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bookmarkStart w:id="0" w:name="_GoBack"/>
      <w:bookmarkEnd w:id="0"/>
    </w:p>
    <w:p>
      <w:pPr>
        <w:pStyle w:val="5"/>
        <w:ind w:left="420" w:firstLine="0" w:firstLineChars="0"/>
        <w:rPr>
          <w:rFonts w:hint="eastAsia" w:eastAsiaTheme="minorEastAsia"/>
          <w:sz w:val="28"/>
          <w:szCs w:val="28"/>
          <w:lang w:val="en-US" w:eastAsia="zh-Hans"/>
        </w:rPr>
      </w:pPr>
      <w:r>
        <w:rPr>
          <w:rFonts w:hint="eastAsia"/>
          <w:sz w:val="28"/>
          <w:szCs w:val="28"/>
          <w:lang w:val="en-US" w:eastAsia="zh-Hans"/>
        </w:rPr>
        <w:t>轻学</w:t>
      </w:r>
    </w:p>
    <w:p>
      <w:pPr>
        <w:pStyle w:val="5"/>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val="en-US" w:eastAsia="zh-Hans"/>
        </w:rPr>
      </w:pPr>
      <w:r>
        <w:rPr>
          <w:rFonts w:hint="eastAsia"/>
          <w:sz w:val="28"/>
          <w:szCs w:val="28"/>
          <w:lang w:val="en-US" w:eastAsia="zh-Hans"/>
        </w:rPr>
        <w:t>李博晨</w:t>
      </w:r>
    </w:p>
    <w:p>
      <w:pPr>
        <w:pStyle w:val="5"/>
        <w:numPr>
          <w:ilvl w:val="0"/>
          <w:numId w:val="1"/>
        </w:numPr>
        <w:ind w:firstLineChars="0"/>
        <w:rPr>
          <w:b/>
          <w:sz w:val="28"/>
          <w:szCs w:val="28"/>
        </w:rPr>
      </w:pPr>
      <w:r>
        <w:rPr>
          <w:rFonts w:hint="eastAsia"/>
          <w:b/>
          <w:sz w:val="28"/>
          <w:szCs w:val="28"/>
        </w:rPr>
        <w:t>项目背景</w:t>
      </w:r>
    </w:p>
    <w:p>
      <w:pPr>
        <w:ind w:left="420" w:firstLine="420"/>
        <w:rPr>
          <w:rFonts w:hint="default" w:eastAsiaTheme="minorEastAsia"/>
          <w:sz w:val="28"/>
          <w:szCs w:val="28"/>
          <w:lang w:val="en-US" w:eastAsia="zh-Hans"/>
        </w:rPr>
      </w:pPr>
      <w:r>
        <w:rPr>
          <w:rFonts w:hint="eastAsia"/>
          <w:sz w:val="28"/>
          <w:szCs w:val="28"/>
          <w:lang w:val="en-US" w:eastAsia="zh-Hans"/>
        </w:rPr>
        <w:t>疫情导致学生无法在校考试</w:t>
      </w:r>
      <w:r>
        <w:rPr>
          <w:rFonts w:hint="default"/>
          <w:sz w:val="28"/>
          <w:szCs w:val="28"/>
          <w:lang w:eastAsia="zh-Hans"/>
        </w:rPr>
        <w:t>，</w:t>
      </w:r>
      <w:r>
        <w:rPr>
          <w:rFonts w:hint="eastAsia"/>
          <w:sz w:val="28"/>
          <w:szCs w:val="28"/>
          <w:lang w:val="en-US" w:eastAsia="zh-Hans"/>
        </w:rPr>
        <w:t>老师和学生在家监考和考试时需要两个或多个软件进行监考或者作答</w:t>
      </w:r>
      <w:r>
        <w:rPr>
          <w:rFonts w:hint="default"/>
          <w:sz w:val="28"/>
          <w:szCs w:val="28"/>
          <w:lang w:eastAsia="zh-Hans"/>
        </w:rPr>
        <w:t>，</w:t>
      </w:r>
      <w:r>
        <w:rPr>
          <w:rFonts w:hint="eastAsia"/>
          <w:sz w:val="28"/>
          <w:szCs w:val="28"/>
          <w:lang w:val="en-US" w:eastAsia="zh-Hans"/>
        </w:rPr>
        <w:t>产生诸多不变</w:t>
      </w:r>
      <w:r>
        <w:rPr>
          <w:rFonts w:hint="default"/>
          <w:sz w:val="28"/>
          <w:szCs w:val="28"/>
          <w:lang w:eastAsia="zh-Hans"/>
        </w:rPr>
        <w:t>，</w:t>
      </w:r>
      <w:r>
        <w:rPr>
          <w:rFonts w:hint="eastAsia"/>
          <w:sz w:val="28"/>
          <w:szCs w:val="28"/>
          <w:lang w:val="en-US" w:eastAsia="zh-Hans"/>
        </w:rPr>
        <w:t>轻学项目就最近的监考及考试现状</w:t>
      </w:r>
      <w:r>
        <w:rPr>
          <w:rFonts w:hint="default"/>
          <w:sz w:val="28"/>
          <w:szCs w:val="28"/>
          <w:lang w:eastAsia="zh-Hans"/>
        </w:rPr>
        <w:t>，</w:t>
      </w:r>
      <w:r>
        <w:rPr>
          <w:rFonts w:hint="eastAsia"/>
          <w:sz w:val="28"/>
          <w:szCs w:val="28"/>
          <w:lang w:val="en-US" w:eastAsia="zh-Hans"/>
        </w:rPr>
        <w:t>构建一个双机位平台</w:t>
      </w:r>
      <w:r>
        <w:rPr>
          <w:rFonts w:hint="default"/>
          <w:sz w:val="28"/>
          <w:szCs w:val="28"/>
          <w:lang w:eastAsia="zh-Hans"/>
        </w:rPr>
        <w:t>，</w:t>
      </w:r>
      <w:r>
        <w:rPr>
          <w:rFonts w:hint="eastAsia"/>
          <w:sz w:val="28"/>
          <w:szCs w:val="28"/>
          <w:lang w:val="en-US" w:eastAsia="zh-Hans"/>
        </w:rPr>
        <w:t>更好的为老师及同学提供服务</w:t>
      </w:r>
      <w:r>
        <w:rPr>
          <w:rFonts w:hint="default"/>
          <w:sz w:val="28"/>
          <w:szCs w:val="28"/>
          <w:lang w:eastAsia="zh-Hans"/>
        </w:rPr>
        <w:t>，</w:t>
      </w:r>
      <w:r>
        <w:rPr>
          <w:rFonts w:hint="eastAsia"/>
          <w:sz w:val="28"/>
          <w:szCs w:val="28"/>
          <w:lang w:val="en-US" w:eastAsia="zh-Hans"/>
        </w:rPr>
        <w:t>同时轻学项目也提供老师布置作业</w:t>
      </w:r>
      <w:r>
        <w:rPr>
          <w:rFonts w:hint="default"/>
          <w:sz w:val="28"/>
          <w:szCs w:val="28"/>
          <w:lang w:eastAsia="zh-Hans"/>
        </w:rPr>
        <w:t>，</w:t>
      </w:r>
      <w:r>
        <w:rPr>
          <w:rFonts w:hint="eastAsia"/>
          <w:sz w:val="28"/>
          <w:szCs w:val="28"/>
          <w:lang w:val="en-US" w:eastAsia="zh-Hans"/>
        </w:rPr>
        <w:t>学生作答作业</w:t>
      </w:r>
      <w:r>
        <w:rPr>
          <w:rFonts w:hint="default"/>
          <w:sz w:val="28"/>
          <w:szCs w:val="28"/>
          <w:lang w:eastAsia="zh-Hans"/>
        </w:rPr>
        <w:t>，</w:t>
      </w:r>
      <w:r>
        <w:rPr>
          <w:rFonts w:hint="eastAsia"/>
          <w:sz w:val="28"/>
          <w:szCs w:val="28"/>
          <w:lang w:val="en-US" w:eastAsia="zh-Hans"/>
        </w:rPr>
        <w:t>老师布置考试</w:t>
      </w:r>
      <w:r>
        <w:rPr>
          <w:rFonts w:hint="default"/>
          <w:sz w:val="28"/>
          <w:szCs w:val="28"/>
          <w:lang w:eastAsia="zh-Hans"/>
        </w:rPr>
        <w:t>，</w:t>
      </w:r>
      <w:r>
        <w:rPr>
          <w:rFonts w:hint="eastAsia"/>
          <w:sz w:val="28"/>
          <w:szCs w:val="28"/>
          <w:lang w:val="en-US" w:eastAsia="zh-Hans"/>
        </w:rPr>
        <w:t>学生参加考试及教师端监考等多项服务</w:t>
      </w:r>
      <w:r>
        <w:rPr>
          <w:rFonts w:hint="default"/>
          <w:sz w:val="28"/>
          <w:szCs w:val="28"/>
          <w:lang w:eastAsia="zh-Hans"/>
        </w:rPr>
        <w:t xml:space="preserve">， </w:t>
      </w:r>
      <w:r>
        <w:rPr>
          <w:rFonts w:hint="eastAsia"/>
          <w:sz w:val="28"/>
          <w:szCs w:val="28"/>
          <w:lang w:val="en-US" w:eastAsia="zh-Hans"/>
        </w:rPr>
        <w:t>实现服务老师</w:t>
      </w:r>
      <w:r>
        <w:rPr>
          <w:rFonts w:hint="default"/>
          <w:sz w:val="28"/>
          <w:szCs w:val="28"/>
          <w:lang w:eastAsia="zh-Hans"/>
        </w:rPr>
        <w:t>，</w:t>
      </w:r>
      <w:r>
        <w:rPr>
          <w:rFonts w:hint="eastAsia"/>
          <w:sz w:val="28"/>
          <w:szCs w:val="28"/>
          <w:lang w:val="en-US" w:eastAsia="zh-Hans"/>
        </w:rPr>
        <w:t>学生有利的局面</w:t>
      </w:r>
    </w:p>
    <w:p>
      <w:pPr>
        <w:pStyle w:val="5"/>
        <w:numPr>
          <w:ilvl w:val="0"/>
          <w:numId w:val="1"/>
        </w:numPr>
        <w:ind w:firstLineChars="0"/>
        <w:rPr>
          <w:b/>
          <w:sz w:val="28"/>
          <w:szCs w:val="28"/>
        </w:rPr>
      </w:pPr>
      <w:r>
        <w:rPr>
          <w:rFonts w:hint="eastAsia"/>
          <w:b/>
          <w:sz w:val="28"/>
          <w:szCs w:val="28"/>
        </w:rPr>
        <w:t>项目目标</w:t>
      </w:r>
    </w:p>
    <w:p>
      <w:pPr>
        <w:ind w:left="420" w:firstLine="420"/>
        <w:rPr>
          <w:rFonts w:hint="default" w:eastAsiaTheme="minorEastAsia"/>
          <w:sz w:val="28"/>
          <w:szCs w:val="28"/>
          <w:lang w:eastAsia="zh-Hans"/>
        </w:rPr>
      </w:pPr>
      <w:r>
        <w:rPr>
          <w:rFonts w:hint="eastAsia"/>
          <w:sz w:val="28"/>
          <w:szCs w:val="28"/>
          <w:lang w:val="en-US" w:eastAsia="zh-Hans"/>
        </w:rPr>
        <w:t>建设并运营一个为老师和学生考试和作业服务的软件</w:t>
      </w:r>
      <w:r>
        <w:rPr>
          <w:rFonts w:hint="default"/>
          <w:sz w:val="28"/>
          <w:szCs w:val="28"/>
          <w:lang w:eastAsia="zh-Hans"/>
        </w:rPr>
        <w:t>，</w:t>
      </w:r>
      <w:r>
        <w:rPr>
          <w:rFonts w:hint="eastAsia"/>
          <w:sz w:val="28"/>
          <w:szCs w:val="28"/>
          <w:lang w:val="en-US" w:eastAsia="zh-Hans"/>
        </w:rPr>
        <w:t>教师端监考方便</w:t>
      </w:r>
      <w:r>
        <w:rPr>
          <w:rFonts w:hint="default"/>
          <w:sz w:val="28"/>
          <w:szCs w:val="28"/>
          <w:lang w:eastAsia="zh-Hans"/>
        </w:rPr>
        <w:t>，</w:t>
      </w:r>
      <w:r>
        <w:rPr>
          <w:rFonts w:hint="eastAsia"/>
          <w:sz w:val="28"/>
          <w:szCs w:val="28"/>
          <w:lang w:val="en-US" w:eastAsia="zh-Hans"/>
        </w:rPr>
        <w:t>学生端只需一个软件可以实现双机位监考</w:t>
      </w:r>
      <w:r>
        <w:rPr>
          <w:rFonts w:hint="default"/>
          <w:sz w:val="28"/>
          <w:szCs w:val="28"/>
          <w:lang w:eastAsia="zh-Hans"/>
        </w:rPr>
        <w:t xml:space="preserve">， </w:t>
      </w:r>
      <w:r>
        <w:rPr>
          <w:rFonts w:hint="eastAsia"/>
          <w:sz w:val="28"/>
          <w:szCs w:val="28"/>
          <w:lang w:val="en-US" w:eastAsia="zh-Hans"/>
        </w:rPr>
        <w:t>老师收发作业和考试方便快捷</w:t>
      </w:r>
      <w:r>
        <w:rPr>
          <w:rFonts w:hint="default"/>
          <w:sz w:val="28"/>
          <w:szCs w:val="28"/>
          <w:lang w:eastAsia="zh-Hans"/>
        </w:rPr>
        <w:t>。</w:t>
      </w:r>
      <w:r>
        <w:rPr>
          <w:rFonts w:hint="eastAsia"/>
          <w:sz w:val="28"/>
          <w:szCs w:val="28"/>
          <w:lang w:val="en-US" w:eastAsia="zh-Hans"/>
        </w:rPr>
        <w:t>学生在学生端也可以高效上传作业</w:t>
      </w:r>
      <w:r>
        <w:rPr>
          <w:rFonts w:hint="default"/>
          <w:sz w:val="28"/>
          <w:szCs w:val="28"/>
          <w:lang w:eastAsia="zh-Hans"/>
        </w:rPr>
        <w:t>。</w:t>
      </w:r>
    </w:p>
    <w:p>
      <w:pPr>
        <w:pStyle w:val="5"/>
        <w:numPr>
          <w:ilvl w:val="0"/>
          <w:numId w:val="1"/>
        </w:numPr>
        <w:ind w:firstLineChars="0"/>
        <w:rPr>
          <w:b/>
          <w:sz w:val="28"/>
          <w:szCs w:val="28"/>
        </w:rPr>
      </w:pPr>
      <w:r>
        <w:rPr>
          <w:rFonts w:hint="eastAsia"/>
          <w:b/>
          <w:sz w:val="28"/>
          <w:szCs w:val="28"/>
        </w:rPr>
        <w:t>项目范围</w:t>
      </w:r>
    </w:p>
    <w:p>
      <w:pPr>
        <w:pStyle w:val="5"/>
        <w:numPr>
          <w:ilvl w:val="0"/>
          <w:numId w:val="2"/>
        </w:numPr>
        <w:ind w:left="420" w:leftChars="0" w:hanging="420" w:firstLineChars="0"/>
        <w:rPr>
          <w:rFonts w:hint="default"/>
          <w:b w:val="0"/>
          <w:bCs/>
          <w:sz w:val="28"/>
          <w:szCs w:val="28"/>
          <w:lang w:eastAsia="zh-Hans"/>
        </w:rPr>
      </w:pPr>
      <w:r>
        <w:rPr>
          <w:rFonts w:hint="eastAsia"/>
          <w:b w:val="0"/>
          <w:bCs/>
          <w:sz w:val="28"/>
          <w:szCs w:val="28"/>
          <w:lang w:val="en-US" w:eastAsia="zh-Hans"/>
        </w:rPr>
        <w:t>学生作答作业</w:t>
      </w:r>
      <w:r>
        <w:rPr>
          <w:rFonts w:hint="default"/>
          <w:b w:val="0"/>
          <w:bCs/>
          <w:sz w:val="28"/>
          <w:szCs w:val="28"/>
          <w:lang w:eastAsia="zh-Hans"/>
        </w:rPr>
        <w:t>：</w:t>
      </w:r>
      <w:r>
        <w:rPr>
          <w:rFonts w:hint="eastAsia"/>
          <w:b w:val="0"/>
          <w:bCs/>
          <w:sz w:val="28"/>
          <w:szCs w:val="28"/>
          <w:lang w:val="en-US" w:eastAsia="zh-Hans"/>
        </w:rPr>
        <w:t>学生作答老师布置作业</w:t>
      </w:r>
      <w:r>
        <w:rPr>
          <w:rFonts w:hint="default"/>
          <w:b w:val="0"/>
          <w:bCs/>
          <w:sz w:val="28"/>
          <w:szCs w:val="28"/>
          <w:lang w:eastAsia="zh-Hans"/>
        </w:rPr>
        <w:t>，</w:t>
      </w:r>
      <w:r>
        <w:rPr>
          <w:rFonts w:hint="eastAsia"/>
          <w:b w:val="0"/>
          <w:bCs/>
          <w:sz w:val="28"/>
          <w:szCs w:val="28"/>
          <w:lang w:val="en-US" w:eastAsia="zh-Hans"/>
        </w:rPr>
        <w:t>上传作业文件</w:t>
      </w:r>
    </w:p>
    <w:p>
      <w:pPr>
        <w:pStyle w:val="5"/>
        <w:numPr>
          <w:ilvl w:val="0"/>
          <w:numId w:val="2"/>
        </w:numPr>
        <w:ind w:left="420" w:leftChars="0" w:hanging="420" w:firstLineChars="0"/>
        <w:rPr>
          <w:rFonts w:hint="default"/>
          <w:b w:val="0"/>
          <w:bCs/>
          <w:sz w:val="28"/>
          <w:szCs w:val="28"/>
          <w:lang w:val="en-US" w:eastAsia="zh-Hans"/>
        </w:rPr>
      </w:pPr>
      <w:r>
        <w:rPr>
          <w:rFonts w:hint="eastAsia"/>
          <w:b w:val="0"/>
          <w:bCs/>
          <w:sz w:val="28"/>
          <w:szCs w:val="28"/>
          <w:lang w:val="en-US" w:eastAsia="zh-Hans"/>
        </w:rPr>
        <w:t>学生参加考试</w:t>
      </w:r>
      <w:r>
        <w:rPr>
          <w:rFonts w:hint="default"/>
          <w:b w:val="0"/>
          <w:bCs/>
          <w:sz w:val="28"/>
          <w:szCs w:val="28"/>
          <w:lang w:eastAsia="zh-Hans"/>
        </w:rPr>
        <w:t>：</w:t>
      </w:r>
      <w:r>
        <w:rPr>
          <w:rFonts w:hint="eastAsia"/>
          <w:b w:val="0"/>
          <w:bCs/>
          <w:sz w:val="28"/>
          <w:szCs w:val="28"/>
          <w:lang w:val="en-US" w:eastAsia="zh-Hans"/>
        </w:rPr>
        <w:t>学生参加老师布置考试</w:t>
      </w:r>
      <w:r>
        <w:rPr>
          <w:rFonts w:hint="default"/>
          <w:b w:val="0"/>
          <w:bCs/>
          <w:sz w:val="28"/>
          <w:szCs w:val="28"/>
          <w:lang w:eastAsia="zh-Hans"/>
        </w:rPr>
        <w:t>，</w:t>
      </w:r>
      <w:r>
        <w:rPr>
          <w:rFonts w:hint="eastAsia"/>
          <w:b w:val="0"/>
          <w:bCs/>
          <w:sz w:val="28"/>
          <w:szCs w:val="28"/>
          <w:lang w:val="en-US" w:eastAsia="zh-Hans"/>
        </w:rPr>
        <w:t>网页端作答考试</w:t>
      </w:r>
      <w:r>
        <w:rPr>
          <w:rFonts w:hint="default"/>
          <w:b w:val="0"/>
          <w:bCs/>
          <w:sz w:val="28"/>
          <w:szCs w:val="28"/>
          <w:lang w:eastAsia="zh-Hans"/>
        </w:rPr>
        <w:t xml:space="preserve">， </w:t>
      </w:r>
      <w:r>
        <w:rPr>
          <w:rFonts w:hint="eastAsia"/>
          <w:b w:val="0"/>
          <w:bCs/>
          <w:sz w:val="28"/>
          <w:szCs w:val="28"/>
          <w:lang w:val="en-US" w:eastAsia="zh-Hans"/>
        </w:rPr>
        <w:t>手机端作为双机位监考</w:t>
      </w:r>
    </w:p>
    <w:p>
      <w:pPr>
        <w:pStyle w:val="5"/>
        <w:numPr>
          <w:ilvl w:val="0"/>
          <w:numId w:val="2"/>
        </w:numPr>
        <w:ind w:left="420" w:leftChars="0" w:hanging="420" w:firstLineChars="0"/>
        <w:rPr>
          <w:rFonts w:hint="default"/>
          <w:b w:val="0"/>
          <w:bCs/>
          <w:sz w:val="28"/>
          <w:szCs w:val="28"/>
          <w:lang w:eastAsia="zh-Hans"/>
        </w:rPr>
      </w:pPr>
      <w:r>
        <w:rPr>
          <w:rFonts w:hint="eastAsia"/>
          <w:b w:val="0"/>
          <w:bCs/>
          <w:sz w:val="28"/>
          <w:szCs w:val="28"/>
          <w:lang w:val="en-US" w:eastAsia="zh-Hans"/>
        </w:rPr>
        <w:t>老师布置作业</w:t>
      </w:r>
      <w:r>
        <w:rPr>
          <w:rFonts w:hint="default"/>
          <w:b w:val="0"/>
          <w:bCs/>
          <w:sz w:val="28"/>
          <w:szCs w:val="28"/>
          <w:lang w:eastAsia="zh-Hans"/>
        </w:rPr>
        <w:t>：</w:t>
      </w:r>
      <w:r>
        <w:rPr>
          <w:rFonts w:hint="eastAsia"/>
          <w:b w:val="0"/>
          <w:bCs/>
          <w:sz w:val="28"/>
          <w:szCs w:val="28"/>
          <w:lang w:val="en-US" w:eastAsia="zh-Hans"/>
        </w:rPr>
        <w:t>老师为学生布置作业</w:t>
      </w:r>
      <w:r>
        <w:rPr>
          <w:rFonts w:hint="default"/>
          <w:b w:val="0"/>
          <w:bCs/>
          <w:sz w:val="28"/>
          <w:szCs w:val="28"/>
          <w:lang w:eastAsia="zh-Hans"/>
        </w:rPr>
        <w:t>，</w:t>
      </w:r>
      <w:r>
        <w:rPr>
          <w:rFonts w:hint="eastAsia"/>
          <w:b w:val="0"/>
          <w:bCs/>
          <w:sz w:val="28"/>
          <w:szCs w:val="28"/>
          <w:lang w:val="en-US" w:eastAsia="zh-Hans"/>
        </w:rPr>
        <w:t>上传作业描述</w:t>
      </w:r>
      <w:r>
        <w:rPr>
          <w:rFonts w:hint="default"/>
          <w:b w:val="0"/>
          <w:bCs/>
          <w:sz w:val="28"/>
          <w:szCs w:val="28"/>
          <w:lang w:eastAsia="zh-Hans"/>
        </w:rPr>
        <w:t>，</w:t>
      </w:r>
      <w:r>
        <w:rPr>
          <w:rFonts w:hint="eastAsia"/>
          <w:b w:val="0"/>
          <w:bCs/>
          <w:sz w:val="28"/>
          <w:szCs w:val="28"/>
          <w:lang w:val="en-US" w:eastAsia="zh-Hans"/>
        </w:rPr>
        <w:t>并指定班级</w:t>
      </w:r>
      <w:r>
        <w:rPr>
          <w:rFonts w:hint="default"/>
          <w:b w:val="0"/>
          <w:bCs/>
          <w:sz w:val="28"/>
          <w:szCs w:val="28"/>
          <w:lang w:eastAsia="zh-Hans"/>
        </w:rPr>
        <w:t xml:space="preserve">， </w:t>
      </w:r>
      <w:r>
        <w:rPr>
          <w:rFonts w:hint="eastAsia"/>
          <w:b w:val="0"/>
          <w:bCs/>
          <w:sz w:val="28"/>
          <w:szCs w:val="28"/>
          <w:lang w:val="en-US" w:eastAsia="zh-Hans"/>
        </w:rPr>
        <w:t>开始时间</w:t>
      </w:r>
      <w:r>
        <w:rPr>
          <w:rFonts w:hint="default"/>
          <w:b w:val="0"/>
          <w:bCs/>
          <w:sz w:val="28"/>
          <w:szCs w:val="28"/>
          <w:lang w:eastAsia="zh-Hans"/>
        </w:rPr>
        <w:t>，</w:t>
      </w:r>
      <w:r>
        <w:rPr>
          <w:rFonts w:hint="eastAsia"/>
          <w:b w:val="0"/>
          <w:bCs/>
          <w:sz w:val="28"/>
          <w:szCs w:val="28"/>
          <w:lang w:val="en-US" w:eastAsia="zh-Hans"/>
        </w:rPr>
        <w:t>结束时间</w:t>
      </w:r>
    </w:p>
    <w:p>
      <w:pPr>
        <w:pStyle w:val="5"/>
        <w:numPr>
          <w:ilvl w:val="0"/>
          <w:numId w:val="2"/>
        </w:numPr>
        <w:ind w:left="420" w:leftChars="0" w:hanging="420" w:firstLineChars="0"/>
        <w:rPr>
          <w:rFonts w:hint="default"/>
          <w:b w:val="0"/>
          <w:bCs/>
          <w:sz w:val="28"/>
          <w:szCs w:val="28"/>
          <w:lang w:eastAsia="zh-Hans"/>
        </w:rPr>
      </w:pPr>
      <w:r>
        <w:rPr>
          <w:rFonts w:hint="eastAsia"/>
          <w:b w:val="0"/>
          <w:bCs/>
          <w:sz w:val="28"/>
          <w:szCs w:val="28"/>
          <w:lang w:val="en-US" w:eastAsia="zh-Hans"/>
        </w:rPr>
        <w:t>老师布置考试</w:t>
      </w:r>
      <w:r>
        <w:rPr>
          <w:rFonts w:hint="default"/>
          <w:b w:val="0"/>
          <w:bCs/>
          <w:sz w:val="28"/>
          <w:szCs w:val="28"/>
          <w:lang w:eastAsia="zh-Hans"/>
        </w:rPr>
        <w:t>：</w:t>
      </w:r>
      <w:r>
        <w:rPr>
          <w:rFonts w:hint="eastAsia"/>
          <w:b w:val="0"/>
          <w:bCs/>
          <w:sz w:val="28"/>
          <w:szCs w:val="28"/>
          <w:lang w:val="en-US" w:eastAsia="zh-Hans"/>
        </w:rPr>
        <w:t>老师为学生布置考试</w:t>
      </w:r>
      <w:r>
        <w:rPr>
          <w:rFonts w:hint="default"/>
          <w:b w:val="0"/>
          <w:bCs/>
          <w:sz w:val="28"/>
          <w:szCs w:val="28"/>
          <w:lang w:eastAsia="zh-Hans"/>
        </w:rPr>
        <w:t>，</w:t>
      </w:r>
      <w:r>
        <w:rPr>
          <w:rFonts w:hint="eastAsia"/>
          <w:b w:val="0"/>
          <w:bCs/>
          <w:sz w:val="28"/>
          <w:szCs w:val="28"/>
          <w:lang w:val="en-US" w:eastAsia="zh-Hans"/>
        </w:rPr>
        <w:t>上传考试描述</w:t>
      </w:r>
      <w:r>
        <w:rPr>
          <w:rFonts w:hint="default"/>
          <w:b w:val="0"/>
          <w:bCs/>
          <w:sz w:val="28"/>
          <w:szCs w:val="28"/>
          <w:lang w:eastAsia="zh-Hans"/>
        </w:rPr>
        <w:t>，</w:t>
      </w:r>
      <w:r>
        <w:rPr>
          <w:rFonts w:hint="eastAsia"/>
          <w:b w:val="0"/>
          <w:bCs/>
          <w:sz w:val="28"/>
          <w:szCs w:val="28"/>
          <w:lang w:val="en-US" w:eastAsia="zh-Hans"/>
        </w:rPr>
        <w:t>并指定班级</w:t>
      </w:r>
      <w:r>
        <w:rPr>
          <w:rFonts w:hint="default"/>
          <w:b w:val="0"/>
          <w:bCs/>
          <w:sz w:val="28"/>
          <w:szCs w:val="28"/>
          <w:lang w:eastAsia="zh-Hans"/>
        </w:rPr>
        <w:t xml:space="preserve">， </w:t>
      </w:r>
      <w:r>
        <w:rPr>
          <w:rFonts w:hint="eastAsia"/>
          <w:b w:val="0"/>
          <w:bCs/>
          <w:sz w:val="28"/>
          <w:szCs w:val="28"/>
          <w:lang w:val="en-US" w:eastAsia="zh-Hans"/>
        </w:rPr>
        <w:t>开始时间</w:t>
      </w:r>
      <w:r>
        <w:rPr>
          <w:rFonts w:hint="default"/>
          <w:b w:val="0"/>
          <w:bCs/>
          <w:sz w:val="28"/>
          <w:szCs w:val="28"/>
          <w:lang w:eastAsia="zh-Hans"/>
        </w:rPr>
        <w:t>，</w:t>
      </w:r>
      <w:r>
        <w:rPr>
          <w:rFonts w:hint="eastAsia"/>
          <w:b w:val="0"/>
          <w:bCs/>
          <w:sz w:val="28"/>
          <w:szCs w:val="28"/>
          <w:lang w:val="en-US" w:eastAsia="zh-Hans"/>
        </w:rPr>
        <w:t>结束时间</w:t>
      </w:r>
    </w:p>
    <w:p>
      <w:pPr>
        <w:pStyle w:val="5"/>
        <w:numPr>
          <w:ilvl w:val="0"/>
          <w:numId w:val="2"/>
        </w:numPr>
        <w:ind w:left="420" w:leftChars="0" w:hanging="420" w:firstLineChars="0"/>
        <w:rPr>
          <w:rFonts w:hint="default"/>
          <w:b w:val="0"/>
          <w:bCs/>
          <w:sz w:val="28"/>
          <w:szCs w:val="28"/>
          <w:lang w:val="en-US" w:eastAsia="zh-Hans"/>
        </w:rPr>
      </w:pPr>
      <w:r>
        <w:rPr>
          <w:rFonts w:hint="eastAsia"/>
          <w:b w:val="0"/>
          <w:bCs/>
          <w:sz w:val="28"/>
          <w:szCs w:val="28"/>
          <w:lang w:val="en-US" w:eastAsia="zh-Hans"/>
        </w:rPr>
        <w:t>老师监考</w:t>
      </w:r>
      <w:r>
        <w:rPr>
          <w:rFonts w:hint="default"/>
          <w:b w:val="0"/>
          <w:bCs/>
          <w:sz w:val="28"/>
          <w:szCs w:val="28"/>
          <w:lang w:eastAsia="zh-Hans"/>
        </w:rPr>
        <w:t>：</w:t>
      </w:r>
      <w:r>
        <w:rPr>
          <w:rFonts w:hint="eastAsia"/>
          <w:b w:val="0"/>
          <w:bCs/>
          <w:sz w:val="28"/>
          <w:szCs w:val="28"/>
          <w:lang w:val="en-US" w:eastAsia="zh-Hans"/>
        </w:rPr>
        <w:t>老师在网页端或者手机端可以看到三个画面</w:t>
      </w:r>
      <w:r>
        <w:rPr>
          <w:rFonts w:hint="default"/>
          <w:b w:val="0"/>
          <w:bCs/>
          <w:sz w:val="28"/>
          <w:szCs w:val="28"/>
          <w:lang w:eastAsia="zh-Hans"/>
        </w:rPr>
        <w:t xml:space="preserve">， </w:t>
      </w:r>
      <w:r>
        <w:rPr>
          <w:rFonts w:hint="eastAsia"/>
          <w:b w:val="0"/>
          <w:bCs/>
          <w:sz w:val="28"/>
          <w:szCs w:val="28"/>
          <w:lang w:val="en-US" w:eastAsia="zh-Hans"/>
        </w:rPr>
        <w:t>学生作答页面</w:t>
      </w:r>
      <w:r>
        <w:rPr>
          <w:rFonts w:hint="default"/>
          <w:b w:val="0"/>
          <w:bCs/>
          <w:sz w:val="28"/>
          <w:szCs w:val="28"/>
          <w:lang w:eastAsia="zh-Hans"/>
        </w:rPr>
        <w:t xml:space="preserve">， </w:t>
      </w:r>
      <w:r>
        <w:rPr>
          <w:rFonts w:hint="eastAsia"/>
          <w:b w:val="0"/>
          <w:bCs/>
          <w:sz w:val="28"/>
          <w:szCs w:val="28"/>
          <w:lang w:val="en-US" w:eastAsia="zh-Hans"/>
        </w:rPr>
        <w:t>电脑拍摄人脸画面</w:t>
      </w:r>
      <w:r>
        <w:rPr>
          <w:rFonts w:hint="default"/>
          <w:b w:val="0"/>
          <w:bCs/>
          <w:sz w:val="28"/>
          <w:szCs w:val="28"/>
          <w:lang w:eastAsia="zh-Hans"/>
        </w:rPr>
        <w:t xml:space="preserve">， </w:t>
      </w:r>
      <w:r>
        <w:rPr>
          <w:rFonts w:hint="eastAsia"/>
          <w:b w:val="0"/>
          <w:bCs/>
          <w:sz w:val="28"/>
          <w:szCs w:val="28"/>
          <w:lang w:val="en-US" w:eastAsia="zh-Hans"/>
        </w:rPr>
        <w:t>手机从后端拍摄学生画面</w:t>
      </w:r>
    </w:p>
    <w:p>
      <w:pPr>
        <w:pStyle w:val="5"/>
        <w:numPr>
          <w:ilvl w:val="0"/>
          <w:numId w:val="1"/>
        </w:numPr>
        <w:ind w:firstLineChars="0"/>
        <w:rPr>
          <w:b/>
          <w:sz w:val="28"/>
          <w:szCs w:val="28"/>
        </w:rPr>
      </w:pPr>
      <w:r>
        <w:rPr>
          <w:rFonts w:hint="eastAsia"/>
          <w:b/>
          <w:sz w:val="28"/>
          <w:szCs w:val="28"/>
        </w:rPr>
        <w:t>进度</w:t>
      </w:r>
    </w:p>
    <w:p>
      <w:pPr>
        <w:pStyle w:val="5"/>
        <w:numPr>
          <w:ilvl w:val="0"/>
          <w:numId w:val="3"/>
        </w:numPr>
        <w:ind w:left="420" w:leftChars="0" w:hanging="420" w:firstLineChars="0"/>
        <w:rPr>
          <w:rFonts w:hint="eastAsia"/>
          <w:b w:val="0"/>
          <w:bCs/>
          <w:sz w:val="28"/>
          <w:szCs w:val="28"/>
        </w:rPr>
      </w:pPr>
      <w:r>
        <w:rPr>
          <w:rFonts w:hint="eastAsia"/>
          <w:b w:val="0"/>
          <w:bCs/>
          <w:sz w:val="28"/>
          <w:szCs w:val="28"/>
        </w:rPr>
        <w:t>10.31-11.3组建核心团队和合作模式、确定产品定位</w:t>
      </w:r>
    </w:p>
    <w:p>
      <w:pPr>
        <w:pStyle w:val="5"/>
        <w:numPr>
          <w:ilvl w:val="0"/>
          <w:numId w:val="3"/>
        </w:numPr>
        <w:ind w:left="420" w:leftChars="0" w:hanging="420" w:firstLineChars="0"/>
        <w:rPr>
          <w:rFonts w:hint="eastAsia"/>
          <w:b w:val="0"/>
          <w:bCs/>
          <w:sz w:val="28"/>
          <w:szCs w:val="28"/>
        </w:rPr>
      </w:pPr>
      <w:r>
        <w:rPr>
          <w:rFonts w:hint="eastAsia"/>
          <w:b w:val="0"/>
          <w:bCs/>
          <w:sz w:val="28"/>
          <w:szCs w:val="28"/>
        </w:rPr>
        <w:t>11.3设计数据库表</w:t>
      </w:r>
    </w:p>
    <w:p>
      <w:pPr>
        <w:pStyle w:val="5"/>
        <w:numPr>
          <w:ilvl w:val="0"/>
          <w:numId w:val="3"/>
        </w:numPr>
        <w:ind w:left="420" w:leftChars="0" w:hanging="420" w:firstLineChars="0"/>
        <w:rPr>
          <w:rFonts w:hint="eastAsia"/>
          <w:b w:val="0"/>
          <w:bCs/>
          <w:sz w:val="28"/>
          <w:szCs w:val="28"/>
        </w:rPr>
      </w:pPr>
      <w:r>
        <w:rPr>
          <w:rFonts w:hint="eastAsia"/>
          <w:b w:val="0"/>
          <w:bCs/>
          <w:sz w:val="28"/>
          <w:szCs w:val="28"/>
        </w:rPr>
        <w:t>11.4-11.5 设计UI页面，确定第一版模型</w:t>
      </w:r>
    </w:p>
    <w:p>
      <w:pPr>
        <w:pStyle w:val="5"/>
        <w:numPr>
          <w:ilvl w:val="0"/>
          <w:numId w:val="3"/>
        </w:numPr>
        <w:ind w:left="420" w:leftChars="0" w:hanging="420" w:firstLineChars="0"/>
        <w:rPr>
          <w:rFonts w:hint="eastAsia"/>
          <w:b w:val="0"/>
          <w:bCs/>
          <w:sz w:val="28"/>
          <w:szCs w:val="28"/>
        </w:rPr>
      </w:pPr>
      <w:r>
        <w:rPr>
          <w:rFonts w:hint="eastAsia"/>
          <w:b w:val="0"/>
          <w:bCs/>
          <w:sz w:val="28"/>
          <w:szCs w:val="28"/>
        </w:rPr>
        <w:t>12.1-12.20基础代码编写阶段</w:t>
      </w:r>
    </w:p>
    <w:p>
      <w:pPr>
        <w:pStyle w:val="5"/>
        <w:numPr>
          <w:ilvl w:val="0"/>
          <w:numId w:val="3"/>
        </w:numPr>
        <w:ind w:left="420" w:leftChars="0" w:hanging="420" w:firstLineChars="0"/>
        <w:rPr>
          <w:rFonts w:hint="eastAsia"/>
          <w:b w:val="0"/>
          <w:bCs/>
          <w:sz w:val="28"/>
          <w:szCs w:val="28"/>
        </w:rPr>
      </w:pPr>
      <w:r>
        <w:rPr>
          <w:rFonts w:hint="eastAsia"/>
          <w:b w:val="0"/>
          <w:bCs/>
          <w:sz w:val="28"/>
          <w:szCs w:val="28"/>
        </w:rPr>
        <w:t>12.21-12.25UI美化阶段</w:t>
      </w:r>
    </w:p>
    <w:p>
      <w:pPr>
        <w:pStyle w:val="5"/>
        <w:numPr>
          <w:ilvl w:val="0"/>
          <w:numId w:val="3"/>
        </w:numPr>
        <w:ind w:left="420" w:leftChars="0" w:hanging="420" w:firstLineChars="0"/>
        <w:rPr>
          <w:rFonts w:hint="eastAsia"/>
          <w:b w:val="0"/>
          <w:bCs/>
          <w:sz w:val="28"/>
          <w:szCs w:val="28"/>
        </w:rPr>
      </w:pPr>
      <w:r>
        <w:rPr>
          <w:rFonts w:hint="eastAsia"/>
          <w:b w:val="0"/>
          <w:bCs/>
          <w:sz w:val="28"/>
          <w:szCs w:val="28"/>
        </w:rPr>
        <w:t>12.26-12.29环境测试阶段</w:t>
      </w:r>
    </w:p>
    <w:p>
      <w:pPr>
        <w:pStyle w:val="5"/>
        <w:numPr>
          <w:ilvl w:val="0"/>
          <w:numId w:val="3"/>
        </w:numPr>
        <w:ind w:left="420" w:leftChars="0" w:hanging="420" w:firstLineChars="0"/>
        <w:rPr>
          <w:rFonts w:hint="eastAsia"/>
          <w:b w:val="0"/>
          <w:bCs/>
          <w:sz w:val="28"/>
          <w:szCs w:val="28"/>
        </w:rPr>
      </w:pPr>
      <w:r>
        <w:rPr>
          <w:rFonts w:hint="eastAsia"/>
          <w:b w:val="0"/>
          <w:bCs/>
          <w:sz w:val="28"/>
          <w:szCs w:val="28"/>
        </w:rPr>
        <w:t>12.30-12.31用户测试阶段</w:t>
      </w:r>
    </w:p>
    <w:p>
      <w:pPr>
        <w:pStyle w:val="5"/>
        <w:numPr>
          <w:numId w:val="0"/>
        </w:numPr>
        <w:ind w:leftChars="0"/>
        <w:rPr>
          <w:b/>
          <w:sz w:val="28"/>
          <w:szCs w:val="28"/>
        </w:rPr>
      </w:pPr>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left="420" w:leftChars="0" w:firstLineChars="0"/>
        <w:rPr>
          <w:sz w:val="28"/>
          <w:szCs w:val="28"/>
        </w:rPr>
      </w:pPr>
      <w:r>
        <w:rPr>
          <w:rFonts w:hint="eastAsia"/>
          <w:sz w:val="28"/>
          <w:szCs w:val="28"/>
        </w:rPr>
        <w:t>完全实现需求的可运行程序及源代码；</w:t>
      </w:r>
    </w:p>
    <w:p>
      <w:pPr>
        <w:pStyle w:val="5"/>
        <w:numPr>
          <w:ilvl w:val="1"/>
          <w:numId w:val="1"/>
        </w:numPr>
        <w:ind w:left="420" w:leftChars="0" w:firstLineChars="0"/>
        <w:rPr>
          <w:sz w:val="28"/>
          <w:szCs w:val="28"/>
        </w:rPr>
      </w:pPr>
      <w:r>
        <w:rPr>
          <w:rFonts w:hint="eastAsia"/>
          <w:sz w:val="28"/>
          <w:szCs w:val="28"/>
        </w:rPr>
        <w:t>主要技术文档：需求说明、产品说明、设计文档、测试报告；</w:t>
      </w:r>
    </w:p>
    <w:p>
      <w:pPr>
        <w:pStyle w:val="5"/>
        <w:numPr>
          <w:ilvl w:val="1"/>
          <w:numId w:val="1"/>
        </w:numPr>
        <w:ind w:left="420" w:leftChars="0"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68B52"/>
    <w:multiLevelType w:val="singleLevel"/>
    <w:tmpl w:val="CF068B52"/>
    <w:lvl w:ilvl="0" w:tentative="0">
      <w:start w:val="1"/>
      <w:numFmt w:val="bullet"/>
      <w:lvlText w:val=""/>
      <w:lvlJc w:val="left"/>
      <w:pPr>
        <w:ind w:left="420" w:hanging="420"/>
      </w:pPr>
      <w:rPr>
        <w:rFonts w:hint="default" w:ascii="Wingdings" w:hAnsi="Wingdings"/>
      </w:rPr>
    </w:lvl>
  </w:abstractNum>
  <w:abstractNum w:abstractNumId="1">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FBCAC2B"/>
    <w:multiLevelType w:val="singleLevel"/>
    <w:tmpl w:val="5FBCAC2B"/>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61E46086"/>
    <w:rsid w:val="7F9FDF19"/>
    <w:rsid w:val="F3BC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3</TotalTime>
  <ScaleCrop>false</ScaleCrop>
  <LinksUpToDate>false</LinksUpToDate>
  <CharactersWithSpaces>618</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2012-08-30T15:04:00Z</dcterms:created>
  <dc:creator>zhaosheng</dc:creator>
  <cp:lastModifiedBy>飞翔的翅膀1382001949</cp:lastModifiedBy>
  <dcterms:modified xsi:type="dcterms:W3CDTF">2022-12-13T22:33:51Z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BB8AE834885B78ED2C8D9863625CF1F1</vt:lpwstr>
  </property>
</Properties>
</file>