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ABCBE1" w14:textId="77777777" w:rsidR="0061510E" w:rsidRDefault="00C022B9" w:rsidP="0061510E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20"/>
          <w:lang w:eastAsia="en-US"/>
        </w:rPr>
        <w:object w:dxaOrig="1440" w:dyaOrig="1440" w14:anchorId="50A42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_x0020_2" o:spid="_x0000_s1026" type="#_x0000_t75" style="position:absolute;left:0;text-align:left;margin-left:99pt;margin-top:0;width:236.8pt;height:74.65pt;z-index:251659264;mso-wrap-style:square">
            <v:imagedata r:id="rId4" o:title="" grayscale="t" bilevel="t"/>
            <w10:wrap type="topAndBottom"/>
          </v:shape>
          <o:OLEObject Type="Embed" ProgID="Word.Picture.8" ShapeID="Picture_x0020_2" DrawAspect="Content" ObjectID="_1511794054" r:id="rId5">
            <o:FieldCodes>\* MERGEFORMAT</o:FieldCodes>
          </o:OLEObject>
        </w:object>
      </w:r>
    </w:p>
    <w:p w14:paraId="0DB955C0" w14:textId="77777777" w:rsidR="0061510E" w:rsidRDefault="0061510E" w:rsidP="0061510E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硕 士 研 究 生 读 书 报 告</w:t>
      </w:r>
    </w:p>
    <w:p w14:paraId="1A1B6684" w14:textId="77777777" w:rsidR="0061510E" w:rsidRDefault="0061510E" w:rsidP="0061510E">
      <w:pPr>
        <w:ind w:leftChars="-72" w:left="22" w:hangingChars="36" w:hanging="173"/>
        <w:jc w:val="center"/>
        <w:rPr>
          <w:rFonts w:ascii="宋体" w:hAnsi="宋体"/>
          <w:b/>
          <w:sz w:val="48"/>
        </w:rPr>
      </w:pPr>
    </w:p>
    <w:p w14:paraId="28389F89" w14:textId="77777777" w:rsidR="0061510E" w:rsidRDefault="0061510E" w:rsidP="0061510E">
      <w:pPr>
        <w:ind w:leftChars="-72" w:left="-36" w:hangingChars="36" w:hanging="115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noProof/>
          <w:sz w:val="32"/>
          <w:lang w:eastAsia="en-US"/>
        </w:rPr>
        <w:drawing>
          <wp:inline distT="0" distB="0" distL="0" distR="0" wp14:anchorId="44C3514F" wp14:editId="1413208A">
            <wp:extent cx="1064895" cy="1064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0C7C" w14:textId="77777777" w:rsidR="0061510E" w:rsidRDefault="0061510E" w:rsidP="0061510E">
      <w:pPr>
        <w:jc w:val="center"/>
        <w:rPr>
          <w:rFonts w:ascii="宋体" w:hAnsi="宋体"/>
          <w:sz w:val="44"/>
        </w:rPr>
      </w:pPr>
    </w:p>
    <w:p w14:paraId="69E4AFFC" w14:textId="3BF40789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="003B1691"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基于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>GPU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的并行计算</w:t>
      </w:r>
      <w:r w:rsidR="003B1691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设计与</w:t>
      </w:r>
      <w:r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分析</w:t>
      </w:r>
      <w:r>
        <w:rPr>
          <w:rFonts w:ascii="仿宋_GB2312" w:eastAsia="仿宋_GB2312" w:hAnsi="宋体" w:hint="eastAsia"/>
          <w:spacing w:val="5"/>
          <w:kern w:val="0"/>
          <w:sz w:val="32"/>
          <w:szCs w:val="32"/>
          <w:u w:val="single"/>
        </w:rPr>
        <w:t xml:space="preserve">              </w:t>
      </w:r>
    </w:p>
    <w:p w14:paraId="05404692" w14:textId="77777777" w:rsidR="0061510E" w:rsidRDefault="0061510E" w:rsidP="0061510E">
      <w:pPr>
        <w:tabs>
          <w:tab w:val="left" w:pos="1980"/>
        </w:tabs>
        <w:rPr>
          <w:rFonts w:ascii="宋体" w:hAnsi="宋体"/>
          <w:u w:val="single"/>
        </w:rPr>
      </w:pPr>
    </w:p>
    <w:p w14:paraId="0DDFF15C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作者姓名</w:t>
      </w:r>
      <w:r>
        <w:rPr>
          <w:rFonts w:ascii="仿宋_GB2312" w:eastAsia="仿宋_GB2312" w:hAnsi="宋体" w:hint="eastAsia"/>
          <w:spacing w:val="5"/>
          <w:kern w:val="0"/>
          <w:sz w:val="30"/>
        </w:rPr>
        <w:t xml:space="preserve">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楷体"/>
          <w:sz w:val="28"/>
          <w:szCs w:val="28"/>
          <w:u w:val="single"/>
        </w:rPr>
        <w:t>黄鑫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633B113D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>作者学号</w:t>
      </w:r>
      <w:r>
        <w:rPr>
          <w:rFonts w:ascii="仿宋_GB2312" w:eastAsia="仿宋_GB2312" w:hAnsi="宋体" w:hint="eastAsia"/>
          <w:sz w:val="30"/>
        </w:rPr>
        <w:t xml:space="preserve">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2155</w:t>
      </w:r>
      <w:r>
        <w:rPr>
          <w:rFonts w:ascii="仿宋_GB2312" w:eastAsia="仿宋_GB2312" w:hAnsi="楷体"/>
          <w:sz w:val="28"/>
          <w:szCs w:val="28"/>
          <w:u w:val="single"/>
        </w:rPr>
        <w:t>1047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6C11418D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宋体"/>
          <w:sz w:val="32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指导教师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楷体"/>
          <w:sz w:val="28"/>
          <w:szCs w:val="28"/>
          <w:u w:val="single"/>
        </w:rPr>
        <w:t>李启雷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6D0CA9BE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楷体"/>
          <w:sz w:val="28"/>
          <w:szCs w:val="28"/>
          <w:u w:val="single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学科专业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 软件工程    </w:t>
      </w:r>
      <w:r>
        <w:rPr>
          <w:rFonts w:ascii="仿宋_GB2312" w:eastAsia="仿宋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u w:val="single"/>
        </w:rPr>
        <w:t xml:space="preserve"> </w:t>
      </w:r>
      <w:r>
        <w:rPr>
          <w:rFonts w:ascii="仿宋_GB2312" w:eastAsia="仿宋_GB2312" w:hAnsi="楷体" w:hint="eastAsia"/>
          <w:sz w:val="28"/>
          <w:szCs w:val="28"/>
          <w:u w:val="single"/>
        </w:rPr>
        <w:t xml:space="preserve">    </w:t>
      </w:r>
    </w:p>
    <w:p w14:paraId="19D8D10B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所在学院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 软件学院       </w:t>
      </w:r>
    </w:p>
    <w:p w14:paraId="2DD83F94" w14:textId="77777777" w:rsidR="0061510E" w:rsidRDefault="0061510E" w:rsidP="0061510E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提交日期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  二○  15  年 1</w:t>
      </w:r>
      <w:r>
        <w:rPr>
          <w:rFonts w:ascii="仿宋_GB2312" w:eastAsia="仿宋_GB2312" w:hAnsi="宋体"/>
          <w:spacing w:val="5"/>
          <w:kern w:val="0"/>
          <w:sz w:val="28"/>
          <w:szCs w:val="28"/>
          <w:u w:val="single"/>
        </w:rPr>
        <w:t>2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  <w:u w:val="single"/>
        </w:rPr>
        <w:t xml:space="preserve"> 月  </w:t>
      </w:r>
      <w:r>
        <w:rPr>
          <w:rFonts w:ascii="仿宋_GB2312" w:eastAsia="仿宋_GB2312" w:hAnsi="宋体" w:hint="eastAsia"/>
          <w:spacing w:val="5"/>
          <w:kern w:val="0"/>
          <w:sz w:val="28"/>
          <w:szCs w:val="28"/>
        </w:rPr>
        <w:t xml:space="preserve"> </w:t>
      </w:r>
    </w:p>
    <w:p w14:paraId="5C0BED87" w14:textId="789A1875" w:rsidR="003B1691" w:rsidRDefault="003B1691">
      <w:pPr>
        <w:widowControl/>
        <w:jc w:val="left"/>
      </w:pPr>
      <w:r>
        <w:br w:type="page"/>
      </w:r>
    </w:p>
    <w:p w14:paraId="73686109" w14:textId="73706CA9" w:rsidR="003B1691" w:rsidRDefault="003B1691" w:rsidP="003B1691">
      <w:pPr>
        <w:pageBreakBefore/>
        <w:ind w:leftChars="71" w:left="1904" w:hangingChars="585" w:hanging="1755"/>
        <w:jc w:val="center"/>
        <w:rPr>
          <w:rFonts w:ascii="Palatino Linotype" w:eastAsia="黑体" w:hAnsi="Palatino Linotype"/>
          <w:sz w:val="30"/>
          <w:szCs w:val="44"/>
        </w:rPr>
      </w:pPr>
      <w:r>
        <w:rPr>
          <w:rFonts w:ascii="Palatino Linotype" w:eastAsia="黑体" w:hAnsi="Palatino Linotype" w:hint="eastAsia"/>
          <w:sz w:val="30"/>
          <w:szCs w:val="44"/>
        </w:rPr>
        <w:lastRenderedPageBreak/>
        <w:t xml:space="preserve">Design and </w:t>
      </w:r>
      <w:r>
        <w:rPr>
          <w:rFonts w:ascii="Palatino Linotype" w:eastAsia="黑体" w:hAnsi="Palatino Linotype"/>
          <w:sz w:val="30"/>
          <w:szCs w:val="44"/>
        </w:rPr>
        <w:t>A</w:t>
      </w:r>
      <w:r>
        <w:rPr>
          <w:rFonts w:ascii="Palatino Linotype" w:eastAsia="黑体" w:hAnsi="Palatino Linotype" w:hint="eastAsia"/>
          <w:sz w:val="30"/>
          <w:szCs w:val="44"/>
        </w:rPr>
        <w:t xml:space="preserve">nalysis of </w:t>
      </w:r>
      <w:r>
        <w:rPr>
          <w:rFonts w:ascii="Palatino Linotype" w:eastAsia="黑体" w:hAnsi="Palatino Linotype"/>
          <w:sz w:val="30"/>
          <w:szCs w:val="44"/>
        </w:rPr>
        <w:t>Parallel Computation Based on GPU</w:t>
      </w:r>
    </w:p>
    <w:p w14:paraId="065F79A1" w14:textId="77777777" w:rsidR="003B1691" w:rsidRDefault="003B1691" w:rsidP="003B1691">
      <w:pPr>
        <w:rPr>
          <w:sz w:val="36"/>
          <w:szCs w:val="36"/>
        </w:rPr>
      </w:pPr>
    </w:p>
    <w:p w14:paraId="17C9C392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32"/>
        </w:rPr>
      </w:pPr>
      <w:r>
        <w:rPr>
          <w:rFonts w:ascii="Palatino Linotype" w:eastAsia="黑体" w:hAnsi="Palatino Linotype" w:hint="eastAsia"/>
          <w:sz w:val="28"/>
          <w:szCs w:val="32"/>
        </w:rPr>
        <w:t xml:space="preserve"> </w:t>
      </w:r>
      <w:r>
        <w:rPr>
          <w:rFonts w:ascii="Palatino Linotype" w:eastAsia="黑体" w:hAnsi="Palatino Linotype"/>
          <w:sz w:val="28"/>
          <w:szCs w:val="32"/>
        </w:rPr>
        <w:t>A Dissertation Submitted to</w:t>
      </w:r>
    </w:p>
    <w:p w14:paraId="326086B7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32"/>
        </w:rPr>
      </w:pPr>
      <w:r>
        <w:rPr>
          <w:rFonts w:ascii="Palatino Linotype" w:eastAsia="黑体" w:hAnsi="Palatino Linotype" w:hint="eastAsia"/>
          <w:sz w:val="28"/>
          <w:szCs w:val="32"/>
        </w:rPr>
        <w:t xml:space="preserve"> </w:t>
      </w:r>
      <w:r>
        <w:rPr>
          <w:rFonts w:ascii="Palatino Linotype" w:eastAsia="黑体" w:hAnsi="Palatino Linotype"/>
          <w:sz w:val="28"/>
          <w:szCs w:val="32"/>
        </w:rPr>
        <w:t>Zhejiang University</w:t>
      </w:r>
    </w:p>
    <w:p w14:paraId="3C1CE9AE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32"/>
        </w:rPr>
      </w:pPr>
      <w:r>
        <w:rPr>
          <w:rFonts w:ascii="Palatino Linotype" w:eastAsia="黑体" w:hAnsi="Palatino Linotype" w:hint="eastAsia"/>
          <w:sz w:val="28"/>
          <w:szCs w:val="32"/>
        </w:rPr>
        <w:t xml:space="preserve"> </w:t>
      </w:r>
      <w:r>
        <w:rPr>
          <w:rFonts w:ascii="Palatino Linotype" w:eastAsia="黑体" w:hAnsi="Palatino Linotype"/>
          <w:sz w:val="28"/>
          <w:szCs w:val="32"/>
        </w:rPr>
        <w:t xml:space="preserve">in partial fulfillment of the requirements for </w:t>
      </w:r>
    </w:p>
    <w:p w14:paraId="3C3D91D3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32"/>
        </w:rPr>
      </w:pPr>
      <w:r>
        <w:rPr>
          <w:rFonts w:ascii="Palatino Linotype" w:eastAsia="黑体" w:hAnsi="Palatino Linotype" w:hint="eastAsia"/>
          <w:sz w:val="28"/>
          <w:szCs w:val="32"/>
        </w:rPr>
        <w:t xml:space="preserve">the degree of </w:t>
      </w:r>
    </w:p>
    <w:p w14:paraId="21102EC9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32"/>
        </w:rPr>
      </w:pPr>
      <w:r>
        <w:rPr>
          <w:rFonts w:ascii="Palatino Linotype" w:eastAsia="黑体" w:hAnsi="Palatino Linotype"/>
          <w:sz w:val="28"/>
          <w:szCs w:val="32"/>
        </w:rPr>
        <w:t>Master of Engineering</w:t>
      </w:r>
    </w:p>
    <w:p w14:paraId="04DF946A" w14:textId="77777777" w:rsidR="003B1691" w:rsidRDefault="003B1691" w:rsidP="003B1691">
      <w:pPr>
        <w:rPr>
          <w:rFonts w:ascii="Palatino Linotype" w:eastAsia="黑体" w:hAnsi="Palatino Linotype"/>
          <w:sz w:val="28"/>
        </w:rPr>
      </w:pPr>
    </w:p>
    <w:p w14:paraId="104D4D40" w14:textId="77777777" w:rsidR="003B1691" w:rsidRDefault="003B1691" w:rsidP="003B1691">
      <w:pPr>
        <w:rPr>
          <w:rFonts w:ascii="Palatino Linotype" w:eastAsia="黑体" w:hAnsi="Palatino Linotype"/>
          <w:sz w:val="28"/>
        </w:rPr>
      </w:pPr>
    </w:p>
    <w:p w14:paraId="00994035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 w:hint="eastAsia"/>
          <w:sz w:val="28"/>
          <w:szCs w:val="28"/>
        </w:rPr>
        <w:t xml:space="preserve"> </w:t>
      </w:r>
      <w:r>
        <w:rPr>
          <w:rFonts w:ascii="Palatino Linotype" w:eastAsia="黑体" w:hAnsi="Palatino Linotype"/>
          <w:sz w:val="28"/>
          <w:szCs w:val="28"/>
        </w:rPr>
        <w:t>Major Subject: Software Engineering</w:t>
      </w:r>
    </w:p>
    <w:p w14:paraId="1240EE53" w14:textId="2E21D2E4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 w:hint="eastAsia"/>
          <w:sz w:val="28"/>
          <w:szCs w:val="28"/>
        </w:rPr>
        <w:t xml:space="preserve"> </w:t>
      </w:r>
      <w:r>
        <w:rPr>
          <w:rFonts w:ascii="Palatino Linotype" w:eastAsia="黑体" w:hAnsi="Palatino Linotype"/>
          <w:sz w:val="28"/>
          <w:szCs w:val="28"/>
        </w:rPr>
        <w:t xml:space="preserve">Advisor:  </w:t>
      </w:r>
      <w:r>
        <w:rPr>
          <w:rFonts w:ascii="楷体_GB2312" w:eastAsia="楷体_GB2312"/>
          <w:sz w:val="24"/>
        </w:rPr>
        <w:t>Qilei Lee</w:t>
      </w:r>
    </w:p>
    <w:p w14:paraId="60039B0D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</w:p>
    <w:p w14:paraId="05603035" w14:textId="77777777" w:rsidR="003B1691" w:rsidRDefault="003B1691" w:rsidP="003B1691">
      <w:pPr>
        <w:rPr>
          <w:rFonts w:ascii="Palatino Linotype" w:eastAsia="黑体" w:hAnsi="Palatino Linotype"/>
          <w:sz w:val="28"/>
          <w:szCs w:val="28"/>
        </w:rPr>
      </w:pPr>
    </w:p>
    <w:p w14:paraId="56262164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/>
          <w:sz w:val="28"/>
          <w:szCs w:val="28"/>
        </w:rPr>
        <w:t>By</w:t>
      </w:r>
    </w:p>
    <w:p w14:paraId="0FDBE5C1" w14:textId="4D1EBFDE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楷体_GB2312" w:eastAsia="楷体_GB2312" w:hint="eastAsia"/>
          <w:sz w:val="24"/>
        </w:rPr>
        <w:t>Xin Huang</w:t>
      </w:r>
    </w:p>
    <w:p w14:paraId="0209CA39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 w:hint="eastAsia"/>
          <w:sz w:val="28"/>
          <w:szCs w:val="28"/>
        </w:rPr>
        <w:t>Zhejiang University</w:t>
      </w:r>
      <w:r>
        <w:rPr>
          <w:rFonts w:ascii="Palatino Linotype" w:eastAsia="黑体" w:hAnsi="Palatino Linotype"/>
          <w:sz w:val="28"/>
          <w:szCs w:val="28"/>
        </w:rPr>
        <w:t>, P.R. China</w:t>
      </w:r>
    </w:p>
    <w:p w14:paraId="4C9FAD85" w14:textId="77777777" w:rsidR="003B1691" w:rsidRDefault="003B1691" w:rsidP="003B1691">
      <w:pPr>
        <w:jc w:val="center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/>
          <w:sz w:val="28"/>
          <w:szCs w:val="28"/>
        </w:rPr>
        <w:t>200</w:t>
      </w:r>
      <w:r>
        <w:rPr>
          <w:rFonts w:ascii="Palatino Linotype" w:eastAsia="黑体" w:hAnsi="Palatino Linotype" w:hint="eastAsia"/>
          <w:sz w:val="28"/>
          <w:szCs w:val="28"/>
        </w:rPr>
        <w:t>9</w:t>
      </w:r>
    </w:p>
    <w:p w14:paraId="56668A8D" w14:textId="36DE1C17" w:rsidR="007B3C13" w:rsidRDefault="007B3C13">
      <w:pPr>
        <w:widowControl/>
        <w:jc w:val="left"/>
        <w:rPr>
          <w:rFonts w:ascii="Palatino Linotype" w:eastAsia="黑体" w:hAnsi="Palatino Linotype"/>
          <w:sz w:val="28"/>
          <w:szCs w:val="28"/>
        </w:rPr>
      </w:pPr>
      <w:r>
        <w:rPr>
          <w:rFonts w:ascii="Palatino Linotype" w:eastAsia="黑体" w:hAnsi="Palatino Linotype"/>
          <w:sz w:val="28"/>
          <w:szCs w:val="28"/>
        </w:rPr>
        <w:br w:type="page"/>
      </w:r>
    </w:p>
    <w:p w14:paraId="6D75AF67" w14:textId="77777777" w:rsidR="007B3C13" w:rsidRDefault="007B3C13" w:rsidP="007B3C13">
      <w:pPr>
        <w:pStyle w:val="Title"/>
        <w:ind w:firstLineChars="1346" w:firstLine="4038"/>
        <w:jc w:val="both"/>
        <w:rPr>
          <w:rFonts w:ascii="仿宋_GB2312" w:eastAsia="仿宋_GB2312" w:hAnsi="宋体"/>
          <w:bCs/>
          <w:sz w:val="30"/>
          <w:szCs w:val="30"/>
        </w:rPr>
      </w:pPr>
      <w:bookmarkStart w:id="0" w:name="_Toc8028251"/>
      <w:bookmarkStart w:id="1" w:name="_Toc94705485"/>
      <w:r>
        <w:rPr>
          <w:rFonts w:ascii="仿宋_GB2312" w:eastAsia="仿宋_GB2312" w:hAnsi="宋体" w:hint="eastAsia"/>
          <w:bCs/>
          <w:sz w:val="30"/>
          <w:szCs w:val="30"/>
        </w:rPr>
        <w:t>摘要</w:t>
      </w:r>
      <w:bookmarkEnd w:id="0"/>
      <w:bookmarkEnd w:id="1"/>
    </w:p>
    <w:p w14:paraId="56D6F91A" w14:textId="67DDDD15" w:rsidR="007B3C13" w:rsidRDefault="00AC5A42" w:rsidP="007B3C13">
      <w:pPr>
        <w:pStyle w:val="BodyTextFirstIndent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本文探讨了如何</w:t>
      </w:r>
      <w:r w:rsidR="001C31B3">
        <w:rPr>
          <w:rFonts w:ascii="仿宋_GB2312" w:eastAsia="仿宋_GB2312" w:hint="eastAsia"/>
          <w:sz w:val="24"/>
        </w:rPr>
        <w:t>通过</w:t>
      </w:r>
      <w:r w:rsidR="001C31B3">
        <w:rPr>
          <w:rFonts w:ascii="仿宋_GB2312" w:eastAsia="仿宋_GB2312"/>
          <w:sz w:val="24"/>
        </w:rPr>
        <w:t>GPU</w:t>
      </w:r>
      <w:r w:rsidR="001C31B3">
        <w:rPr>
          <w:rFonts w:ascii="仿宋_GB2312" w:eastAsia="仿宋_GB2312" w:hint="eastAsia"/>
          <w:sz w:val="24"/>
        </w:rPr>
        <w:t>来实现</w:t>
      </w:r>
      <w:r w:rsidR="001C31B3">
        <w:rPr>
          <w:rFonts w:ascii="仿宋_GB2312" w:eastAsia="仿宋_GB2312"/>
          <w:sz w:val="24"/>
        </w:rPr>
        <w:t>并行计算，</w:t>
      </w:r>
      <w:r w:rsidR="001C31B3">
        <w:rPr>
          <w:rFonts w:ascii="仿宋_GB2312" w:eastAsia="仿宋_GB2312" w:hint="eastAsia"/>
          <w:sz w:val="24"/>
        </w:rPr>
        <w:t>从而</w:t>
      </w:r>
      <w:r w:rsidR="001C31B3">
        <w:rPr>
          <w:rFonts w:ascii="仿宋_GB2312" w:eastAsia="仿宋_GB2312"/>
          <w:sz w:val="24"/>
        </w:rPr>
        <w:t>解决</w:t>
      </w:r>
      <w:r w:rsidR="001C31B3">
        <w:rPr>
          <w:rFonts w:ascii="仿宋_GB2312" w:eastAsia="仿宋_GB2312" w:hint="eastAsia"/>
          <w:sz w:val="24"/>
        </w:rPr>
        <w:t>高性能</w:t>
      </w:r>
      <w:r w:rsidR="001C31B3">
        <w:rPr>
          <w:rFonts w:ascii="仿宋_GB2312" w:eastAsia="仿宋_GB2312"/>
          <w:sz w:val="24"/>
        </w:rPr>
        <w:t>计算机计算的问题。</w:t>
      </w:r>
      <w:r w:rsidR="001C31B3">
        <w:rPr>
          <w:rFonts w:ascii="仿宋_GB2312" w:eastAsia="仿宋_GB2312" w:hint="eastAsia"/>
          <w:sz w:val="24"/>
        </w:rPr>
        <w:t>在</w:t>
      </w:r>
      <w:r w:rsidR="001C31B3">
        <w:rPr>
          <w:rFonts w:ascii="仿宋_GB2312" w:eastAsia="仿宋_GB2312"/>
          <w:sz w:val="24"/>
        </w:rPr>
        <w:t>现如今GPU的并行计算</w:t>
      </w:r>
      <w:r w:rsidR="001C31B3">
        <w:rPr>
          <w:rFonts w:ascii="仿宋_GB2312" w:eastAsia="仿宋_GB2312" w:hint="eastAsia"/>
          <w:sz w:val="24"/>
        </w:rPr>
        <w:t>经过</w:t>
      </w:r>
      <w:r w:rsidR="001C31B3">
        <w:rPr>
          <w:rFonts w:ascii="仿宋_GB2312" w:eastAsia="仿宋_GB2312"/>
          <w:sz w:val="24"/>
        </w:rPr>
        <w:t>了很多年的发展，而且GPU设备的性能</w:t>
      </w:r>
      <w:r w:rsidR="00A46C38">
        <w:rPr>
          <w:rFonts w:ascii="仿宋_GB2312" w:eastAsia="仿宋_GB2312"/>
          <w:sz w:val="24"/>
        </w:rPr>
        <w:t>以及并行度</w:t>
      </w:r>
      <w:r w:rsidR="001C31B3">
        <w:rPr>
          <w:rFonts w:ascii="仿宋_GB2312" w:eastAsia="仿宋_GB2312"/>
          <w:sz w:val="24"/>
        </w:rPr>
        <w:t>也得到了很大的提高。由于GPU并行处理特性的优势，可以利用GPU的</w:t>
      </w:r>
      <w:r w:rsidR="001C31B3">
        <w:rPr>
          <w:rFonts w:ascii="仿宋_GB2312" w:eastAsia="仿宋_GB2312" w:hint="eastAsia"/>
          <w:sz w:val="24"/>
        </w:rPr>
        <w:t>并行</w:t>
      </w:r>
      <w:r w:rsidR="001C31B3">
        <w:rPr>
          <w:rFonts w:ascii="仿宋_GB2312" w:eastAsia="仿宋_GB2312"/>
          <w:sz w:val="24"/>
        </w:rPr>
        <w:t>计算的技术来加速</w:t>
      </w:r>
      <w:r w:rsidR="001C31B3">
        <w:rPr>
          <w:rFonts w:ascii="仿宋_GB2312" w:eastAsia="仿宋_GB2312" w:hint="eastAsia"/>
          <w:sz w:val="24"/>
        </w:rPr>
        <w:t>计算</w:t>
      </w:r>
      <w:r w:rsidR="001C31B3">
        <w:rPr>
          <w:rFonts w:ascii="仿宋_GB2312" w:eastAsia="仿宋_GB2312"/>
          <w:sz w:val="24"/>
        </w:rPr>
        <w:t>的速度</w:t>
      </w:r>
      <w:r w:rsidR="00E1418D">
        <w:rPr>
          <w:rFonts w:ascii="仿宋_GB2312" w:eastAsia="仿宋_GB2312"/>
          <w:sz w:val="24"/>
        </w:rPr>
        <w:t>，</w:t>
      </w:r>
      <w:r w:rsidR="00E1418D">
        <w:rPr>
          <w:rFonts w:ascii="仿宋_GB2312" w:eastAsia="仿宋_GB2312" w:hint="eastAsia"/>
          <w:sz w:val="24"/>
        </w:rPr>
        <w:t>其</w:t>
      </w:r>
      <w:r w:rsidR="001C31B3">
        <w:rPr>
          <w:rFonts w:ascii="仿宋_GB2312" w:eastAsia="仿宋_GB2312"/>
          <w:sz w:val="24"/>
        </w:rPr>
        <w:t>广泛应用在图像处理、</w:t>
      </w:r>
      <w:r w:rsidR="001C31B3">
        <w:rPr>
          <w:rFonts w:ascii="仿宋_GB2312" w:eastAsia="仿宋_GB2312" w:hint="eastAsia"/>
          <w:sz w:val="24"/>
        </w:rPr>
        <w:t>信号</w:t>
      </w:r>
      <w:r w:rsidR="001C31B3">
        <w:rPr>
          <w:rFonts w:ascii="仿宋_GB2312" w:eastAsia="仿宋_GB2312"/>
          <w:sz w:val="24"/>
        </w:rPr>
        <w:t>处理、</w:t>
      </w:r>
      <w:r w:rsidR="001C31B3">
        <w:rPr>
          <w:rFonts w:ascii="仿宋_GB2312" w:eastAsia="仿宋_GB2312" w:hint="eastAsia"/>
          <w:sz w:val="24"/>
        </w:rPr>
        <w:t>全息</w:t>
      </w:r>
      <w:r w:rsidR="001C31B3">
        <w:rPr>
          <w:rFonts w:ascii="仿宋_GB2312" w:eastAsia="仿宋_GB2312"/>
          <w:sz w:val="24"/>
        </w:rPr>
        <w:t>计算等领域。</w:t>
      </w:r>
      <w:r w:rsidR="005117CE">
        <w:rPr>
          <w:rFonts w:ascii="仿宋_GB2312" w:eastAsia="仿宋_GB2312"/>
          <w:sz w:val="24"/>
        </w:rPr>
        <w:t>OpenCL提供了</w:t>
      </w:r>
      <w:r w:rsidR="005117CE">
        <w:rPr>
          <w:rFonts w:ascii="仿宋_GB2312" w:eastAsia="仿宋_GB2312" w:hint="eastAsia"/>
          <w:sz w:val="24"/>
        </w:rPr>
        <w:t>统一</w:t>
      </w:r>
      <w:r w:rsidR="005117CE">
        <w:rPr>
          <w:rFonts w:ascii="仿宋_GB2312" w:eastAsia="仿宋_GB2312"/>
          <w:sz w:val="24"/>
        </w:rPr>
        <w:t>的对不同并行计算平台的</w:t>
      </w:r>
      <w:r w:rsidR="005117CE">
        <w:rPr>
          <w:rFonts w:ascii="仿宋_GB2312" w:eastAsia="仿宋_GB2312" w:hint="eastAsia"/>
          <w:sz w:val="24"/>
        </w:rPr>
        <w:t>编程</w:t>
      </w:r>
      <w:r w:rsidR="005117CE">
        <w:rPr>
          <w:rFonts w:ascii="仿宋_GB2312" w:eastAsia="仿宋_GB2312"/>
          <w:sz w:val="24"/>
        </w:rPr>
        <w:t>接口，</w:t>
      </w:r>
      <w:r w:rsidR="00F04C46">
        <w:rPr>
          <w:rFonts w:ascii="仿宋_GB2312" w:eastAsia="仿宋_GB2312"/>
          <w:sz w:val="24"/>
        </w:rPr>
        <w:t>通过</w:t>
      </w:r>
      <w:r w:rsidR="007209BE">
        <w:rPr>
          <w:rFonts w:ascii="仿宋_GB2312" w:eastAsia="仿宋_GB2312"/>
          <w:sz w:val="24"/>
        </w:rPr>
        <w:t>使用</w:t>
      </w:r>
      <w:r w:rsidR="005117CE">
        <w:rPr>
          <w:rFonts w:ascii="仿宋_GB2312" w:eastAsia="仿宋_GB2312"/>
          <w:sz w:val="24"/>
        </w:rPr>
        <w:t>OpenCL</w:t>
      </w:r>
      <w:r w:rsidR="007209BE">
        <w:rPr>
          <w:rFonts w:ascii="仿宋_GB2312" w:eastAsia="仿宋_GB2312"/>
          <w:sz w:val="24"/>
        </w:rPr>
        <w:t>提供的接口</w:t>
      </w:r>
      <w:r w:rsidR="00F04C46">
        <w:rPr>
          <w:rFonts w:ascii="仿宋_GB2312" w:eastAsia="仿宋_GB2312"/>
          <w:sz w:val="24"/>
        </w:rPr>
        <w:t>，</w:t>
      </w:r>
      <w:r w:rsidR="00F04C46">
        <w:rPr>
          <w:rFonts w:ascii="仿宋_GB2312" w:eastAsia="仿宋_GB2312" w:hint="eastAsia"/>
          <w:sz w:val="24"/>
        </w:rPr>
        <w:t>我们</w:t>
      </w:r>
      <w:r w:rsidR="00F04C46">
        <w:rPr>
          <w:rFonts w:ascii="仿宋_GB2312" w:eastAsia="仿宋_GB2312"/>
          <w:sz w:val="24"/>
        </w:rPr>
        <w:t>可以就利用GPU</w:t>
      </w:r>
      <w:r w:rsidR="00E1418D">
        <w:rPr>
          <w:rFonts w:ascii="仿宋_GB2312" w:eastAsia="仿宋_GB2312"/>
          <w:sz w:val="24"/>
        </w:rPr>
        <w:t>实现</w:t>
      </w:r>
      <w:r w:rsidR="00F04C46">
        <w:rPr>
          <w:rFonts w:ascii="仿宋_GB2312" w:eastAsia="仿宋_GB2312"/>
          <w:sz w:val="24"/>
        </w:rPr>
        <w:t>并行计算</w:t>
      </w:r>
      <w:r w:rsidR="00E1418D">
        <w:rPr>
          <w:rFonts w:ascii="仿宋_GB2312" w:eastAsia="仿宋_GB2312"/>
          <w:sz w:val="24"/>
        </w:rPr>
        <w:t>。混合OpenCL的</w:t>
      </w:r>
      <w:r w:rsidR="00E1418D">
        <w:rPr>
          <w:rFonts w:ascii="仿宋_GB2312" w:eastAsia="仿宋_GB2312" w:hint="eastAsia"/>
          <w:sz w:val="24"/>
        </w:rPr>
        <w:t>技术</w:t>
      </w:r>
      <w:r w:rsidR="00E1418D">
        <w:rPr>
          <w:rFonts w:ascii="仿宋_GB2312" w:eastAsia="仿宋_GB2312"/>
          <w:sz w:val="24"/>
        </w:rPr>
        <w:t>可以提供跨平台的分布式的并行计算。本篇阐述了OpenCL以及混合OpenCL的设计与实现，</w:t>
      </w:r>
      <w:r w:rsidR="00E1418D">
        <w:rPr>
          <w:rFonts w:ascii="仿宋_GB2312" w:eastAsia="仿宋_GB2312" w:hint="eastAsia"/>
          <w:sz w:val="24"/>
        </w:rPr>
        <w:t>并且</w:t>
      </w:r>
      <w:r w:rsidR="00E1418D">
        <w:rPr>
          <w:rFonts w:ascii="仿宋_GB2312" w:eastAsia="仿宋_GB2312"/>
          <w:sz w:val="24"/>
        </w:rPr>
        <w:t>分析了OpenCL利用GPU加速的性能。</w:t>
      </w:r>
    </w:p>
    <w:p w14:paraId="101F4FDC" w14:textId="3AA765D8" w:rsidR="007B3C13" w:rsidRDefault="007B3C13" w:rsidP="007B3C13">
      <w:pPr>
        <w:pStyle w:val="BodyTextFirstIndent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黑体" w:hint="eastAsia"/>
          <w:b/>
          <w:sz w:val="24"/>
        </w:rPr>
        <w:t>关键词</w:t>
      </w:r>
      <w:r>
        <w:rPr>
          <w:rFonts w:ascii="仿宋_GB2312" w:eastAsia="仿宋_GB2312" w:hAnsi="宋体" w:hint="eastAsia"/>
          <w:sz w:val="24"/>
        </w:rPr>
        <w:t>：</w:t>
      </w:r>
      <w:r w:rsidR="00E1418D">
        <w:rPr>
          <w:rFonts w:ascii="仿宋_GB2312" w:eastAsia="仿宋_GB2312" w:hAnsi="宋体"/>
          <w:sz w:val="24"/>
        </w:rPr>
        <w:t>GPU，OpenCL</w:t>
      </w:r>
      <w:r>
        <w:rPr>
          <w:rFonts w:ascii="仿宋_GB2312" w:eastAsia="仿宋_GB2312" w:hAnsi="宋体" w:hint="eastAsia"/>
          <w:sz w:val="24"/>
        </w:rPr>
        <w:t>，</w:t>
      </w:r>
      <w:r w:rsidR="00E1418D">
        <w:rPr>
          <w:rFonts w:ascii="仿宋_GB2312" w:eastAsia="仿宋_GB2312" w:hAnsi="宋体"/>
          <w:sz w:val="24"/>
        </w:rPr>
        <w:t>混合OpenCL，</w:t>
      </w:r>
      <w:r w:rsidR="00E1418D">
        <w:rPr>
          <w:rFonts w:ascii="仿宋_GB2312" w:eastAsia="仿宋_GB2312" w:hAnsi="宋体" w:hint="eastAsia"/>
          <w:sz w:val="24"/>
        </w:rPr>
        <w:t>并行</w:t>
      </w:r>
      <w:r w:rsidR="00E1418D">
        <w:rPr>
          <w:rFonts w:ascii="仿宋_GB2312" w:eastAsia="仿宋_GB2312" w:hAnsi="宋体"/>
          <w:sz w:val="24"/>
        </w:rPr>
        <w:t>计算</w:t>
      </w:r>
    </w:p>
    <w:p w14:paraId="4744AC3F" w14:textId="3090B558" w:rsidR="00E1418D" w:rsidRDefault="00E1418D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/>
          <w:sz w:val="24"/>
        </w:rPr>
        <w:br w:type="page"/>
      </w:r>
    </w:p>
    <w:p w14:paraId="5513E4E8" w14:textId="77777777" w:rsidR="00E1418D" w:rsidRDefault="00E1418D" w:rsidP="00E1418D">
      <w:pPr>
        <w:pStyle w:val="Title"/>
        <w:spacing w:before="0" w:after="0" w:line="360" w:lineRule="auto"/>
        <w:rPr>
          <w:sz w:val="30"/>
          <w:szCs w:val="30"/>
        </w:rPr>
      </w:pPr>
      <w:bookmarkStart w:id="2" w:name="_Toc8028252"/>
      <w:bookmarkStart w:id="3" w:name="_Toc94705486"/>
      <w:r>
        <w:rPr>
          <w:sz w:val="30"/>
          <w:szCs w:val="30"/>
        </w:rPr>
        <w:t>Abstract</w:t>
      </w:r>
      <w:bookmarkEnd w:id="2"/>
      <w:bookmarkEnd w:id="3"/>
    </w:p>
    <w:p w14:paraId="3C8E011F" w14:textId="60D1852F" w:rsidR="008333E4" w:rsidRDefault="00E1418D" w:rsidP="00E1418D">
      <w:pPr>
        <w:pStyle w:val="BodyTextFirstIndent"/>
        <w:spacing w:after="0" w:line="360" w:lineRule="auto"/>
        <w:ind w:firstLineChars="0"/>
      </w:pPr>
      <w:r>
        <w:rPr>
          <w:rFonts w:hint="eastAsia"/>
        </w:rPr>
        <w:t xml:space="preserve">This paper </w:t>
      </w:r>
      <w:r>
        <w:t xml:space="preserve">will introduce how to implement parallel computation based on GPU to solve the problem of high performance computation on computers. Nowadays, the parallel computation on GPU has been developed </w:t>
      </w:r>
      <w:r w:rsidR="00A46C38">
        <w:t xml:space="preserve">for </w:t>
      </w:r>
      <w:r w:rsidR="00A46C38">
        <w:rPr>
          <w:rFonts w:hint="eastAsia"/>
        </w:rPr>
        <w:t>man</w:t>
      </w:r>
      <w:r w:rsidR="008333E4">
        <w:t>y</w:t>
      </w:r>
      <w:r w:rsidR="00A46C38">
        <w:t xml:space="preserve"> years. And the performance and </w:t>
      </w:r>
      <w:r w:rsidR="008333E4">
        <w:t xml:space="preserve">parallelism of GPU devices have been greatly improved. Based on advantages of GPU parallel characteristic, the </w:t>
      </w:r>
      <w:r w:rsidR="005117CE">
        <w:t xml:space="preserve">parallel acceleration technique based on GPU can be used to improve the performance of computation. It’s commonly used to areas like image processing, signal processing and holographic computation. </w:t>
      </w:r>
      <w:r w:rsidR="007209BE">
        <w:t xml:space="preserve">OpenCL provides unified programming interface for various parallel computing platforms. </w:t>
      </w:r>
      <w:r w:rsidR="000A48BD">
        <w:t>The parallel computation on GPU can be implemented with the interfaces provided by OpenCL</w:t>
      </w:r>
      <w:r w:rsidR="0098443D">
        <w:t>.</w:t>
      </w:r>
      <w:r w:rsidR="000A48BD">
        <w:t xml:space="preserve"> </w:t>
      </w:r>
      <w:r w:rsidR="0098443D">
        <w:t xml:space="preserve">The hybrid OpenCL can provide more various distributed and parallel computing platforms. </w:t>
      </w:r>
      <w:r w:rsidR="000A48BD">
        <w:t xml:space="preserve">In this paper, we </w:t>
      </w:r>
      <w:r w:rsidR="0098443D">
        <w:t>introduce the design and implementation of OpenCL and hybrid OpenCL, and</w:t>
      </w:r>
      <w:r w:rsidR="0098443D" w:rsidRPr="0098443D">
        <w:t xml:space="preserve"> analy</w:t>
      </w:r>
      <w:r w:rsidR="0098443D">
        <w:t>z</w:t>
      </w:r>
      <w:r w:rsidR="0098443D" w:rsidRPr="0098443D">
        <w:t>e</w:t>
      </w:r>
      <w:r w:rsidR="0098443D">
        <w:t xml:space="preserve"> the performance of OpenCL acceleration on GPU.</w:t>
      </w:r>
    </w:p>
    <w:p w14:paraId="23EF2A81" w14:textId="63E6F47F" w:rsidR="00230DE0" w:rsidRDefault="00E1418D" w:rsidP="00E1418D">
      <w:pPr>
        <w:pStyle w:val="BodyTextFirstIndent"/>
        <w:spacing w:after="0" w:line="360" w:lineRule="auto"/>
        <w:ind w:firstLineChars="0"/>
      </w:pPr>
      <w:r>
        <w:rPr>
          <w:rFonts w:hint="eastAsia"/>
          <w:b/>
          <w:bCs/>
        </w:rPr>
        <w:t>Keywords</w:t>
      </w:r>
      <w:r>
        <w:rPr>
          <w:rFonts w:hint="eastAsia"/>
        </w:rPr>
        <w:t xml:space="preserve">: </w:t>
      </w:r>
      <w:r w:rsidR="00230DE0">
        <w:t>GPU</w:t>
      </w:r>
      <w:r w:rsidR="00230DE0">
        <w:rPr>
          <w:rFonts w:hint="eastAsia"/>
        </w:rPr>
        <w:t>, OpenCL</w:t>
      </w:r>
      <w:r>
        <w:rPr>
          <w:rFonts w:hint="eastAsia"/>
        </w:rPr>
        <w:t xml:space="preserve">, </w:t>
      </w:r>
      <w:r w:rsidR="00230DE0">
        <w:t>hybrid OpenCL, parallel computation</w:t>
      </w:r>
    </w:p>
    <w:p w14:paraId="2E3E9231" w14:textId="77777777" w:rsidR="00230DE0" w:rsidRDefault="00230DE0">
      <w:pPr>
        <w:widowControl/>
        <w:jc w:val="left"/>
      </w:pPr>
      <w:r>
        <w:br w:type="page"/>
      </w:r>
    </w:p>
    <w:p w14:paraId="3AAA2F33" w14:textId="77777777" w:rsidR="00230DE0" w:rsidRDefault="00230DE0" w:rsidP="00230DE0">
      <w:pPr>
        <w:pStyle w:val="Title"/>
        <w:spacing w:before="0" w:after="0" w:line="360" w:lineRule="auto"/>
        <w:jc w:val="both"/>
        <w:rPr>
          <w:rFonts w:eastAsia="仿宋_GB2312"/>
          <w:sz w:val="24"/>
        </w:rPr>
      </w:pPr>
      <w:r>
        <w:rPr>
          <w:rFonts w:eastAsia="仿宋_GB2312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 xml:space="preserve"> </w:t>
      </w:r>
      <w:r>
        <w:rPr>
          <w:rFonts w:eastAsia="仿宋_GB2312"/>
          <w:sz w:val="30"/>
          <w:szCs w:val="30"/>
        </w:rPr>
        <w:t>引言</w:t>
      </w:r>
    </w:p>
    <w:p w14:paraId="43F688B2" w14:textId="77777777" w:rsidR="00E1418D" w:rsidRDefault="00E1418D" w:rsidP="00E1418D">
      <w:pPr>
        <w:pStyle w:val="BodyTextFirstIndent"/>
        <w:spacing w:after="0" w:line="360" w:lineRule="auto"/>
        <w:ind w:firstLineChars="0"/>
      </w:pPr>
      <w:bookmarkStart w:id="4" w:name="_GoBack"/>
      <w:bookmarkEnd w:id="4"/>
    </w:p>
    <w:p w14:paraId="3A89BD3F" w14:textId="77777777" w:rsidR="00E1418D" w:rsidRDefault="00E1418D" w:rsidP="007B3C13">
      <w:pPr>
        <w:pStyle w:val="BodyTextFirstIndent"/>
        <w:spacing w:after="0" w:line="360" w:lineRule="auto"/>
        <w:ind w:firstLineChars="196" w:firstLine="470"/>
        <w:rPr>
          <w:rFonts w:ascii="仿宋_GB2312" w:eastAsia="仿宋_GB2312" w:hAnsi="宋体"/>
          <w:sz w:val="24"/>
        </w:rPr>
      </w:pPr>
    </w:p>
    <w:p w14:paraId="01E8622B" w14:textId="77777777" w:rsidR="007B3C13" w:rsidRDefault="007B3C13" w:rsidP="003B1691">
      <w:pPr>
        <w:jc w:val="center"/>
        <w:rPr>
          <w:rFonts w:ascii="Palatino Linotype" w:eastAsia="黑体" w:hAnsi="Palatino Linotype"/>
          <w:sz w:val="28"/>
          <w:szCs w:val="28"/>
        </w:rPr>
      </w:pPr>
    </w:p>
    <w:p w14:paraId="4AA94461" w14:textId="77777777" w:rsidR="00413D9B" w:rsidRDefault="00413D9B"/>
    <w:sectPr w:rsidR="00413D9B" w:rsidSect="001B44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0E"/>
    <w:rsid w:val="000A48BD"/>
    <w:rsid w:val="001B4444"/>
    <w:rsid w:val="001C31B3"/>
    <w:rsid w:val="001C5C51"/>
    <w:rsid w:val="00230DE0"/>
    <w:rsid w:val="003B1691"/>
    <w:rsid w:val="00413D9B"/>
    <w:rsid w:val="005117CE"/>
    <w:rsid w:val="0061510E"/>
    <w:rsid w:val="007209BE"/>
    <w:rsid w:val="007B3C13"/>
    <w:rsid w:val="008333E4"/>
    <w:rsid w:val="0098443D"/>
    <w:rsid w:val="00A46C38"/>
    <w:rsid w:val="00AC5A42"/>
    <w:rsid w:val="00C022B9"/>
    <w:rsid w:val="00E1418D"/>
    <w:rsid w:val="00F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E2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10E"/>
    <w:pPr>
      <w:widowControl w:val="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B3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3C13"/>
    <w:rPr>
      <w:rFonts w:ascii="Times New Roman" w:hAnsi="Times New Roman" w:cs="Times New Roman"/>
      <w:kern w:val="2"/>
      <w:sz w:val="21"/>
      <w:lang w:val="en-US" w:eastAsia="zh-CN"/>
    </w:rPr>
  </w:style>
  <w:style w:type="paragraph" w:styleId="BodyTextFirstIndent">
    <w:name w:val="Body Text First Indent"/>
    <w:basedOn w:val="BodyText"/>
    <w:link w:val="BodyTextFirstIndentChar"/>
    <w:rsid w:val="007B3C13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7B3C13"/>
    <w:rPr>
      <w:rFonts w:ascii="Times New Roman" w:hAnsi="Times New Roman" w:cs="Times New Roman"/>
      <w:kern w:val="2"/>
      <w:sz w:val="21"/>
      <w:lang w:val="en-US" w:eastAsia="zh-CN"/>
    </w:rPr>
  </w:style>
  <w:style w:type="paragraph" w:styleId="Title">
    <w:name w:val="Title"/>
    <w:next w:val="BodyTextFirstIndent"/>
    <w:link w:val="TitleChar"/>
    <w:qFormat/>
    <w:rsid w:val="007B3C13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7B3C13"/>
    <w:rPr>
      <w:rFonts w:ascii="Times New Roman" w:eastAsia="黑体" w:hAnsi="Times New Roman" w:cs="Times New Roman"/>
      <w:b/>
      <w:kern w:val="2"/>
      <w:sz w:val="36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oleObject" Target="embeddings/oleObject1.bin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283</Words>
  <Characters>1614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摘要</vt:lpstr>
      <vt:lpstr>Abstract</vt:lpstr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Huang</dc:creator>
  <cp:keywords/>
  <dc:description/>
  <cp:lastModifiedBy>Xin Huang</cp:lastModifiedBy>
  <cp:revision>10</cp:revision>
  <dcterms:created xsi:type="dcterms:W3CDTF">2015-12-16T01:59:00Z</dcterms:created>
  <dcterms:modified xsi:type="dcterms:W3CDTF">2015-12-16T09:59:00Z</dcterms:modified>
</cp:coreProperties>
</file>