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FF" w:rsidRPr="00EE63E0" w:rsidRDefault="00EE63E0">
      <w:pPr>
        <w:spacing w:before="120" w:after="120"/>
        <w:jc w:val="center"/>
        <w:rPr>
          <w:i/>
          <w:sz w:val="32"/>
          <w:szCs w:val="32"/>
          <w:u w:val="double"/>
        </w:rPr>
      </w:pPr>
      <w:r>
        <w:rPr>
          <w:i/>
          <w:sz w:val="32"/>
          <w:szCs w:val="32"/>
          <w:highlight w:val="lightGray"/>
          <w:u w:val="double"/>
        </w:rPr>
        <w:fldChar w:fldCharType="begin"/>
      </w:r>
      <w:r>
        <w:rPr>
          <w:i/>
          <w:sz w:val="32"/>
          <w:szCs w:val="32"/>
          <w:highlight w:val="lightGray"/>
          <w:u w:val="double"/>
        </w:rPr>
        <w:instrText xml:space="preserve"> TITLE  "I2010 : langage C (12)" </w:instrText>
      </w:r>
      <w:r>
        <w:rPr>
          <w:i/>
          <w:sz w:val="32"/>
          <w:szCs w:val="32"/>
          <w:highlight w:val="lightGray"/>
          <w:u w:val="double"/>
        </w:rPr>
        <w:fldChar w:fldCharType="separate"/>
      </w:r>
      <w:r>
        <w:rPr>
          <w:i/>
          <w:sz w:val="32"/>
          <w:szCs w:val="32"/>
          <w:highlight w:val="lightGray"/>
          <w:u w:val="double"/>
        </w:rPr>
        <w:t>I2010 : langage C (12)</w:t>
      </w:r>
      <w:r>
        <w:rPr>
          <w:i/>
          <w:sz w:val="32"/>
          <w:szCs w:val="32"/>
          <w:highlight w:val="lightGray"/>
          <w:u w:val="double"/>
        </w:rPr>
        <w:fldChar w:fldCharType="end"/>
      </w:r>
    </w:p>
    <w:p w:rsidR="00B00DFF" w:rsidRPr="00EE63E0" w:rsidRDefault="00E37AF0">
      <w:pPr>
        <w:pStyle w:val="Titre2"/>
        <w:rPr>
          <w:u w:val="single"/>
        </w:rPr>
      </w:pPr>
      <w:r w:rsidRPr="00EE63E0">
        <w:rPr>
          <w:u w:val="single"/>
        </w:rPr>
        <w:fldChar w:fldCharType="begin"/>
      </w:r>
      <w:r w:rsidRPr="00EE63E0">
        <w:rPr>
          <w:u w:val="single"/>
        </w:rPr>
        <w:instrText>SUBJECT</w:instrText>
      </w:r>
      <w:r w:rsidRPr="00EE63E0">
        <w:rPr>
          <w:u w:val="single"/>
        </w:rPr>
        <w:fldChar w:fldCharType="separate"/>
      </w:r>
      <w:r w:rsidRPr="00EE63E0">
        <w:rPr>
          <w:u w:val="single"/>
        </w:rPr>
        <w:t>Fonctions : tables dynamiques</w:t>
      </w:r>
      <w:r w:rsidRPr="00EE63E0">
        <w:rPr>
          <w:u w:val="single"/>
        </w:rPr>
        <w:fldChar w:fldCharType="end"/>
      </w:r>
    </w:p>
    <w:p w:rsidR="00EE63E0" w:rsidRDefault="00EE63E0"/>
    <w:p w:rsidR="00B00DFF" w:rsidRDefault="00180B1A" w:rsidP="007E2F9F">
      <w:pPr>
        <w:spacing w:after="120"/>
        <w:jc w:val="both"/>
      </w:pPr>
      <w:r>
        <w:t>Le but de cet exercice est de construire</w:t>
      </w:r>
      <w:r w:rsidR="007E2F9F">
        <w:t xml:space="preserve"> une application e</w:t>
      </w:r>
      <w:r w:rsidR="00E37AF0">
        <w:t xml:space="preserve">n C qui manipule une table de </w:t>
      </w:r>
      <w:proofErr w:type="spellStart"/>
      <w:r w:rsidR="00E37AF0">
        <w:rPr>
          <w:rFonts w:ascii="Courier New" w:hAnsi="Courier New"/>
          <w:szCs w:val="22"/>
        </w:rPr>
        <w:t>int</w:t>
      </w:r>
      <w:proofErr w:type="spellEnd"/>
      <w:r w:rsidR="00E37AF0">
        <w:t xml:space="preserve">. Le programme reçoit des nombres entiers en argument qu'il charge dans une table. Ensuite il complète la table avec des nombres entiers introduits sur </w:t>
      </w:r>
      <w:proofErr w:type="spellStart"/>
      <w:r w:rsidR="00E37AF0">
        <w:rPr>
          <w:rFonts w:ascii="Courier New" w:hAnsi="Courier New"/>
          <w:szCs w:val="22"/>
        </w:rPr>
        <w:t>stdin</w:t>
      </w:r>
      <w:proofErr w:type="spellEnd"/>
      <w:r w:rsidR="00E37AF0">
        <w:t>. A chaque étape, il affiche le contenu de la table précédé d'une légende.</w:t>
      </w:r>
    </w:p>
    <w:p w:rsidR="007E2F9F" w:rsidRPr="007E2F9F" w:rsidRDefault="00E37AF0" w:rsidP="000A4FDD">
      <w:pPr>
        <w:spacing w:after="240"/>
      </w:pPr>
      <w:r>
        <w:t>Ce programme utilisera les</w:t>
      </w:r>
      <w:r w:rsidR="00020368">
        <w:t xml:space="preserve"> 4</w:t>
      </w:r>
      <w:r w:rsidR="00180B1A">
        <w:t xml:space="preserve"> </w:t>
      </w:r>
      <w:r>
        <w:t xml:space="preserve">fonctions </w:t>
      </w:r>
      <w:proofErr w:type="spellStart"/>
      <w:r>
        <w:rPr>
          <w:rFonts w:ascii="Courier New" w:hAnsi="Courier New"/>
          <w:szCs w:val="22"/>
        </w:rPr>
        <w:t>imprimerTable</w:t>
      </w:r>
      <w:proofErr w:type="spellEnd"/>
      <w:r>
        <w:t xml:space="preserve">, </w:t>
      </w:r>
      <w:proofErr w:type="spellStart"/>
      <w:r w:rsidR="00020368" w:rsidRPr="00020368">
        <w:rPr>
          <w:rFonts w:ascii="Courier New" w:hAnsi="Courier New"/>
          <w:szCs w:val="22"/>
        </w:rPr>
        <w:t>lireLigne</w:t>
      </w:r>
      <w:proofErr w:type="spellEnd"/>
      <w:r w:rsidR="00020368">
        <w:t xml:space="preserve">, </w:t>
      </w:r>
      <w:proofErr w:type="spellStart"/>
      <w:r>
        <w:rPr>
          <w:rFonts w:ascii="Courier New" w:hAnsi="Courier New"/>
          <w:szCs w:val="22"/>
        </w:rPr>
        <w:t>chargerTable</w:t>
      </w:r>
      <w:proofErr w:type="spellEnd"/>
      <w:r w:rsidR="00180B1A">
        <w:t xml:space="preserve"> et </w:t>
      </w:r>
      <w:proofErr w:type="spellStart"/>
      <w:r>
        <w:rPr>
          <w:rFonts w:ascii="Courier New" w:hAnsi="Courier New"/>
          <w:szCs w:val="22"/>
        </w:rPr>
        <w:t>ajouterTable</w:t>
      </w:r>
      <w:proofErr w:type="spellEnd"/>
      <w:r w:rsidR="00180B1A">
        <w:t xml:space="preserve"> décrites ci-dessous. Dans </w:t>
      </w:r>
      <w:r w:rsidR="00180B1A" w:rsidRPr="00180B1A">
        <w:rPr>
          <w:b/>
        </w:rPr>
        <w:t>un premier temps</w:t>
      </w:r>
      <w:r w:rsidR="00180B1A">
        <w:t>, nous vous d</w:t>
      </w:r>
      <w:r w:rsidR="00020368">
        <w:t xml:space="preserve">emandons de spécifier ces </w:t>
      </w:r>
      <w:r w:rsidR="00180B1A">
        <w:t xml:space="preserve">fonctions. Dans </w:t>
      </w:r>
      <w:r w:rsidR="00180B1A" w:rsidRPr="00180B1A">
        <w:rPr>
          <w:b/>
        </w:rPr>
        <w:t>un second temps</w:t>
      </w:r>
      <w:r w:rsidR="00180B1A">
        <w:t>, nous vous demandons de construire ces fonctions, ainsi qu</w:t>
      </w:r>
      <w:r w:rsidR="00E563D1">
        <w:t xml:space="preserve">’un programme </w:t>
      </w:r>
      <w:r w:rsidR="00180B1A" w:rsidRPr="00180B1A">
        <w:rPr>
          <w:rFonts w:ascii="Courier New" w:hAnsi="Courier New"/>
          <w:szCs w:val="22"/>
        </w:rPr>
        <w:t>main</w:t>
      </w:r>
      <w:r w:rsidR="00180B1A">
        <w:t>.</w:t>
      </w:r>
    </w:p>
    <w:p w:rsidR="00B00DFF" w:rsidRDefault="00E37AF0" w:rsidP="0087294B">
      <w:pPr>
        <w:numPr>
          <w:ilvl w:val="0"/>
          <w:numId w:val="1"/>
        </w:numPr>
        <w:tabs>
          <w:tab w:val="clear" w:pos="720"/>
          <w:tab w:val="num" w:pos="-2880"/>
        </w:tabs>
        <w:spacing w:before="57" w:after="57" w:line="360" w:lineRule="auto"/>
        <w:ind w:left="360"/>
      </w:pPr>
      <w:proofErr w:type="spellStart"/>
      <w:proofErr w:type="gramStart"/>
      <w:r>
        <w:rPr>
          <w:rFonts w:ascii="Courier New" w:hAnsi="Courier New"/>
          <w:szCs w:val="22"/>
        </w:rPr>
        <w:t>imprimerTable</w:t>
      </w:r>
      <w:proofErr w:type="spellEnd"/>
      <w:proofErr w:type="gramEnd"/>
      <w:r>
        <w:t xml:space="preserve">, de type </w:t>
      </w:r>
      <w:proofErr w:type="spellStart"/>
      <w:r>
        <w:rPr>
          <w:rFonts w:ascii="Courier New" w:hAnsi="Courier New"/>
          <w:szCs w:val="22"/>
        </w:rPr>
        <w:t>void</w:t>
      </w:r>
      <w:proofErr w:type="spellEnd"/>
      <w:r>
        <w:t xml:space="preserve">, reçoit 3 paramètres </w:t>
      </w:r>
    </w:p>
    <w:p w:rsidR="00B00DFF" w:rsidRDefault="00E37AF0" w:rsidP="0087294B">
      <w:pPr>
        <w:numPr>
          <w:ilvl w:val="1"/>
          <w:numId w:val="1"/>
        </w:numPr>
        <w:tabs>
          <w:tab w:val="clear" w:pos="1080"/>
          <w:tab w:val="num" w:pos="-2160"/>
        </w:tabs>
        <w:ind w:left="720"/>
      </w:pPr>
      <w:proofErr w:type="gramStart"/>
      <w:r>
        <w:t>la</w:t>
      </w:r>
      <w:proofErr w:type="gramEnd"/>
      <w:r>
        <w:t xml:space="preserve"> légende</w:t>
      </w:r>
      <w:r w:rsidR="00020368">
        <w:t xml:space="preserve"> </w:t>
      </w:r>
      <w:proofErr w:type="spellStart"/>
      <w:r w:rsidR="00020368">
        <w:rPr>
          <w:rFonts w:ascii="Courier New" w:hAnsi="Courier New"/>
          <w:szCs w:val="22"/>
        </w:rPr>
        <w:t>leg</w:t>
      </w:r>
      <w:proofErr w:type="spellEnd"/>
      <w:r>
        <w:t xml:space="preserve">, </w:t>
      </w:r>
    </w:p>
    <w:p w:rsidR="00B00DFF" w:rsidRDefault="00B00DFF" w:rsidP="0087294B"/>
    <w:p w:rsidR="00B00DFF" w:rsidRDefault="00E37AF0" w:rsidP="0087294B">
      <w:pPr>
        <w:numPr>
          <w:ilvl w:val="1"/>
          <w:numId w:val="1"/>
        </w:numPr>
        <w:tabs>
          <w:tab w:val="clear" w:pos="1080"/>
          <w:tab w:val="num" w:pos="-1800"/>
        </w:tabs>
        <w:ind w:left="720"/>
      </w:pPr>
      <w:proofErr w:type="gramStart"/>
      <w:r>
        <w:t>la</w:t>
      </w:r>
      <w:proofErr w:type="gramEnd"/>
      <w:r>
        <w:t xml:space="preserve"> table</w:t>
      </w:r>
      <w:r w:rsidR="00057515">
        <w:t xml:space="preserve"> </w:t>
      </w:r>
      <w:r w:rsidR="00020368" w:rsidRPr="00020368">
        <w:rPr>
          <w:rFonts w:ascii="Courier New" w:hAnsi="Courier New"/>
          <w:szCs w:val="22"/>
        </w:rPr>
        <w:t>tab</w:t>
      </w:r>
      <w:r>
        <w:t xml:space="preserve">, </w:t>
      </w:r>
    </w:p>
    <w:p w:rsidR="00B00DFF" w:rsidRDefault="00B00DFF" w:rsidP="0087294B"/>
    <w:p w:rsidR="00B00DFF" w:rsidRDefault="00E37AF0" w:rsidP="0087294B">
      <w:pPr>
        <w:numPr>
          <w:ilvl w:val="1"/>
          <w:numId w:val="1"/>
        </w:numPr>
        <w:tabs>
          <w:tab w:val="clear" w:pos="1080"/>
          <w:tab w:val="num" w:pos="-1440"/>
        </w:tabs>
        <w:ind w:left="720"/>
      </w:pPr>
      <w:proofErr w:type="gramStart"/>
      <w:r>
        <w:t>et</w:t>
      </w:r>
      <w:proofErr w:type="gramEnd"/>
      <w:r>
        <w:t xml:space="preserve"> sa taille </w:t>
      </w:r>
      <w:r w:rsidR="0087294B">
        <w:t>logique</w:t>
      </w:r>
      <w:r w:rsidR="00020368">
        <w:t xml:space="preserve"> </w:t>
      </w:r>
      <w:proofErr w:type="spellStart"/>
      <w:r w:rsidR="00020368" w:rsidRPr="00020368">
        <w:rPr>
          <w:rFonts w:ascii="Courier New" w:hAnsi="Courier New"/>
          <w:szCs w:val="22"/>
        </w:rPr>
        <w:t>sz</w:t>
      </w:r>
      <w:proofErr w:type="spellEnd"/>
      <w:r w:rsidR="00020368">
        <w:t>.</w:t>
      </w:r>
    </w:p>
    <w:p w:rsidR="00020368" w:rsidRDefault="00020368" w:rsidP="00020368">
      <w:pPr>
        <w:pStyle w:val="Paragraphedeliste"/>
      </w:pPr>
    </w:p>
    <w:p w:rsidR="00020368" w:rsidRDefault="00020368" w:rsidP="002D5E56">
      <w:pPr>
        <w:numPr>
          <w:ilvl w:val="0"/>
          <w:numId w:val="1"/>
        </w:numPr>
        <w:tabs>
          <w:tab w:val="clear" w:pos="720"/>
          <w:tab w:val="num" w:pos="-2880"/>
        </w:tabs>
        <w:spacing w:before="57" w:after="57" w:line="360" w:lineRule="auto"/>
        <w:ind w:left="360"/>
      </w:pPr>
      <w:proofErr w:type="spellStart"/>
      <w:proofErr w:type="gramStart"/>
      <w:r w:rsidRPr="00020368">
        <w:rPr>
          <w:rFonts w:ascii="Courier New" w:hAnsi="Courier New"/>
          <w:szCs w:val="22"/>
        </w:rPr>
        <w:t>lireLigne</w:t>
      </w:r>
      <w:proofErr w:type="spellEnd"/>
      <w:proofErr w:type="gramEnd"/>
      <w:r>
        <w:t xml:space="preserve">, de type </w:t>
      </w:r>
      <w:r>
        <w:rPr>
          <w:rFonts w:ascii="Courier New" w:hAnsi="Courier New"/>
          <w:szCs w:val="22"/>
        </w:rPr>
        <w:t>char*</w:t>
      </w:r>
      <w:r w:rsidR="002D639A">
        <w:t>, ne reçoit pas de paramètre</w:t>
      </w:r>
    </w:p>
    <w:p w:rsidR="00020368" w:rsidRDefault="00020368" w:rsidP="00020368">
      <w:pPr>
        <w:ind w:left="720"/>
      </w:pPr>
    </w:p>
    <w:p w:rsidR="00020368" w:rsidRDefault="00020368" w:rsidP="00020368">
      <w:pPr>
        <w:ind w:left="720"/>
      </w:pPr>
      <w:bookmarkStart w:id="0" w:name="_GoBack"/>
      <w:bookmarkEnd w:id="0"/>
      <w:r>
        <w:t xml:space="preserve">Elle lit une ligne de caractères </w:t>
      </w:r>
      <w:r w:rsidR="002D639A">
        <w:t xml:space="preserve">de taille quelconque </w:t>
      </w:r>
      <w:r>
        <w:t xml:space="preserve">sur </w:t>
      </w:r>
      <w:proofErr w:type="spellStart"/>
      <w:r w:rsidRPr="00020368">
        <w:rPr>
          <w:rFonts w:ascii="Courier New" w:hAnsi="Courier New"/>
          <w:szCs w:val="22"/>
        </w:rPr>
        <w:t>stdin</w:t>
      </w:r>
      <w:proofErr w:type="spellEnd"/>
      <w:r>
        <w:t xml:space="preserve"> et renvoie celle-ci. </w:t>
      </w:r>
      <w:r w:rsidR="002D639A">
        <w:t xml:space="preserve"> Elle ne renvoie pas le ‘\n’. </w:t>
      </w:r>
      <w:r w:rsidR="001A3161">
        <w:t>Par contre, e</w:t>
      </w:r>
      <w:r w:rsidR="002D639A">
        <w:t>lle renvoie NULL en cas d’erreur ou EOF.</w:t>
      </w:r>
      <w:r w:rsidR="001A3161">
        <w:t xml:space="preserve"> </w:t>
      </w:r>
      <w:r w:rsidR="001A3161">
        <w:br/>
        <w:t xml:space="preserve">Idéalement, </w:t>
      </w:r>
      <w:proofErr w:type="spellStart"/>
      <w:r w:rsidR="001A3161" w:rsidRPr="0027437A">
        <w:rPr>
          <w:rFonts w:ascii="Courier New" w:hAnsi="Courier New" w:cs="Courier New"/>
        </w:rPr>
        <w:t>strlen</w:t>
      </w:r>
      <w:proofErr w:type="spellEnd"/>
      <w:r w:rsidR="001A3161" w:rsidRPr="0027437A">
        <w:rPr>
          <w:rFonts w:ascii="Courier New" w:hAnsi="Courier New" w:cs="Courier New"/>
        </w:rPr>
        <w:t>(</w:t>
      </w:r>
      <w:r w:rsidR="001A3161" w:rsidRPr="0027437A">
        <w:rPr>
          <w:rFonts w:ascii="Courier New" w:hAnsi="Courier New" w:cs="Courier New"/>
          <w:szCs w:val="22"/>
        </w:rPr>
        <w:t>s</w:t>
      </w:r>
      <w:r w:rsidR="001A3161" w:rsidRPr="0027437A">
        <w:rPr>
          <w:rFonts w:ascii="Courier New" w:hAnsi="Courier New" w:cs="Courier New"/>
        </w:rPr>
        <w:t>)+1</w:t>
      </w:r>
      <w:r w:rsidR="0027437A">
        <w:t xml:space="preserve"> est égal</w:t>
      </w:r>
      <w:r w:rsidR="001A3161">
        <w:t xml:space="preserve"> à la taille physique de </w:t>
      </w:r>
      <w:r w:rsidR="001A3161" w:rsidRPr="001A3161">
        <w:rPr>
          <w:rFonts w:ascii="Courier New" w:hAnsi="Courier New"/>
          <w:szCs w:val="22"/>
        </w:rPr>
        <w:t>s</w:t>
      </w:r>
      <w:r w:rsidR="001A3161">
        <w:t xml:space="preserve"> (où s est la chaîne renvoyée).</w:t>
      </w:r>
    </w:p>
    <w:p w:rsidR="00B00DFF" w:rsidRDefault="00B00DFF" w:rsidP="00064CB2"/>
    <w:p w:rsidR="00064CB2" w:rsidRDefault="00064CB2" w:rsidP="00064CB2">
      <w:pPr>
        <w:numPr>
          <w:ilvl w:val="0"/>
          <w:numId w:val="3"/>
        </w:numPr>
        <w:tabs>
          <w:tab w:val="num" w:pos="-1440"/>
        </w:tabs>
        <w:spacing w:before="57" w:after="57" w:line="360" w:lineRule="auto"/>
        <w:ind w:left="360"/>
      </w:pPr>
      <w:proofErr w:type="spellStart"/>
      <w:r>
        <w:rPr>
          <w:rFonts w:ascii="Courier New" w:hAnsi="Courier New"/>
          <w:szCs w:val="22"/>
        </w:rPr>
        <w:t>ajouterTable</w:t>
      </w:r>
      <w:proofErr w:type="spellEnd"/>
      <w:r>
        <w:rPr>
          <w:rStyle w:val="Ancredenotedebasdepage"/>
        </w:rPr>
        <w:footnoteReference w:id="1"/>
      </w:r>
      <w:r>
        <w:t xml:space="preserve">, de type </w:t>
      </w:r>
      <w:proofErr w:type="spellStart"/>
      <w:r>
        <w:rPr>
          <w:rFonts w:ascii="Courier New" w:hAnsi="Courier New"/>
          <w:szCs w:val="22"/>
        </w:rPr>
        <w:t>bool</w:t>
      </w:r>
      <w:proofErr w:type="spellEnd"/>
      <w:r>
        <w:t xml:space="preserve"> reçoit en paramètre </w:t>
      </w:r>
    </w:p>
    <w:p w:rsidR="00064CB2" w:rsidRDefault="00064CB2" w:rsidP="00064CB2">
      <w:pPr>
        <w:numPr>
          <w:ilvl w:val="1"/>
          <w:numId w:val="3"/>
        </w:numPr>
        <w:tabs>
          <w:tab w:val="num" w:pos="-1080"/>
        </w:tabs>
        <w:ind w:left="720"/>
      </w:pPr>
      <w:proofErr w:type="gramStart"/>
      <w:r>
        <w:t>une</w:t>
      </w:r>
      <w:proofErr w:type="gramEnd"/>
      <w:r>
        <w:t xml:space="preserve"> table </w:t>
      </w:r>
      <w:r w:rsidR="0023518A" w:rsidRPr="00020368">
        <w:rPr>
          <w:rFonts w:ascii="Courier New" w:hAnsi="Courier New"/>
          <w:szCs w:val="22"/>
        </w:rPr>
        <w:t>tab</w:t>
      </w:r>
      <w:r w:rsidR="0023518A">
        <w:t xml:space="preserve">  </w:t>
      </w:r>
      <w:r>
        <w:t xml:space="preserve">de </w:t>
      </w:r>
      <w:proofErr w:type="spellStart"/>
      <w:r>
        <w:rPr>
          <w:rFonts w:ascii="Courier New" w:hAnsi="Courier New"/>
          <w:szCs w:val="22"/>
        </w:rPr>
        <w:t>int</w:t>
      </w:r>
      <w:proofErr w:type="spellEnd"/>
      <w:r w:rsidR="0023518A">
        <w:rPr>
          <w:rFonts w:ascii="Courier New" w:hAnsi="Courier New"/>
          <w:szCs w:val="22"/>
        </w:rPr>
        <w:t xml:space="preserve"> </w:t>
      </w:r>
      <w:r w:rsidR="0023518A">
        <w:t>(</w:t>
      </w:r>
      <w:r w:rsidR="0023518A" w:rsidRPr="0023518A">
        <w:rPr>
          <w:rFonts w:ascii="Courier New" w:hAnsi="Courier New"/>
          <w:szCs w:val="22"/>
        </w:rPr>
        <w:t>tab</w:t>
      </w:r>
      <w:r w:rsidR="0023518A">
        <w:t xml:space="preserve"> est </w:t>
      </w:r>
      <w:r w:rsidR="0023518A" w:rsidRPr="0023518A">
        <w:rPr>
          <w:rFonts w:ascii="Courier New" w:hAnsi="Courier New"/>
          <w:szCs w:val="22"/>
        </w:rPr>
        <w:t>NULL</w:t>
      </w:r>
      <w:r w:rsidR="0023518A">
        <w:t xml:space="preserve"> si tableau non alloué)</w:t>
      </w:r>
      <w:r>
        <w:t xml:space="preserve">, </w:t>
      </w:r>
    </w:p>
    <w:p w:rsidR="00064CB2" w:rsidRDefault="00064CB2" w:rsidP="00064CB2"/>
    <w:p w:rsidR="00064CB2" w:rsidRDefault="00064CB2" w:rsidP="00064CB2">
      <w:pPr>
        <w:numPr>
          <w:ilvl w:val="1"/>
          <w:numId w:val="3"/>
        </w:numPr>
        <w:tabs>
          <w:tab w:val="num" w:pos="-1080"/>
        </w:tabs>
        <w:ind w:left="720"/>
      </w:pPr>
      <w:proofErr w:type="gramStart"/>
      <w:r>
        <w:t>sa</w:t>
      </w:r>
      <w:proofErr w:type="gramEnd"/>
      <w:r>
        <w:t xml:space="preserve"> taille logique</w:t>
      </w:r>
      <w:r w:rsidR="0023518A">
        <w:t xml:space="preserve"> </w:t>
      </w:r>
      <w:proofErr w:type="spellStart"/>
      <w:r w:rsidR="002D639A">
        <w:rPr>
          <w:rFonts w:ascii="Courier New" w:hAnsi="Courier New"/>
          <w:szCs w:val="22"/>
        </w:rPr>
        <w:t>tailleL</w:t>
      </w:r>
      <w:proofErr w:type="spellEnd"/>
      <w:r>
        <w:t xml:space="preserve">, </w:t>
      </w:r>
    </w:p>
    <w:p w:rsidR="00064CB2" w:rsidRDefault="00064CB2" w:rsidP="00064CB2">
      <w:pPr>
        <w:pStyle w:val="Paragraphedeliste"/>
        <w:ind w:left="360"/>
      </w:pPr>
    </w:p>
    <w:p w:rsidR="00064CB2" w:rsidRDefault="00064CB2" w:rsidP="00064CB2">
      <w:pPr>
        <w:numPr>
          <w:ilvl w:val="1"/>
          <w:numId w:val="3"/>
        </w:numPr>
        <w:tabs>
          <w:tab w:val="num" w:pos="-1080"/>
        </w:tabs>
        <w:ind w:left="720"/>
      </w:pPr>
      <w:proofErr w:type="gramStart"/>
      <w:r>
        <w:t>sa</w:t>
      </w:r>
      <w:proofErr w:type="gramEnd"/>
      <w:r>
        <w:t xml:space="preserve"> taille physique</w:t>
      </w:r>
      <w:r w:rsidR="0023518A">
        <w:t xml:space="preserve"> </w:t>
      </w:r>
      <w:proofErr w:type="spellStart"/>
      <w:r w:rsidR="002D639A">
        <w:rPr>
          <w:rFonts w:ascii="Courier New" w:hAnsi="Courier New"/>
          <w:szCs w:val="22"/>
        </w:rPr>
        <w:t>tailleP</w:t>
      </w:r>
      <w:proofErr w:type="spellEnd"/>
      <w:r>
        <w:t xml:space="preserve">, </w:t>
      </w:r>
    </w:p>
    <w:p w:rsidR="00064CB2" w:rsidRDefault="00064CB2" w:rsidP="00064CB2"/>
    <w:p w:rsidR="00180B1A" w:rsidRPr="003E1747" w:rsidRDefault="00064CB2" w:rsidP="00180B1A">
      <w:pPr>
        <w:numPr>
          <w:ilvl w:val="1"/>
          <w:numId w:val="3"/>
        </w:numPr>
        <w:tabs>
          <w:tab w:val="num" w:pos="-1080"/>
        </w:tabs>
        <w:ind w:left="720"/>
      </w:pPr>
      <w:proofErr w:type="gramStart"/>
      <w:r>
        <w:t>et</w:t>
      </w:r>
      <w:proofErr w:type="gramEnd"/>
      <w:r>
        <w:t xml:space="preserve"> la valeur à ajouter</w:t>
      </w:r>
      <w:r w:rsidR="002D639A">
        <w:t xml:space="preserve"> </w:t>
      </w:r>
      <w:r w:rsidR="002D639A">
        <w:rPr>
          <w:rFonts w:ascii="Courier New" w:hAnsi="Courier New"/>
          <w:szCs w:val="22"/>
        </w:rPr>
        <w:t>x.</w:t>
      </w:r>
    </w:p>
    <w:p w:rsidR="003E1747" w:rsidRDefault="003E1747" w:rsidP="003E1747">
      <w:pPr>
        <w:pStyle w:val="Paragraphedeliste"/>
      </w:pPr>
    </w:p>
    <w:p w:rsidR="003E1747" w:rsidRDefault="003E1747" w:rsidP="003E1747">
      <w:pPr>
        <w:ind w:left="360"/>
      </w:pPr>
      <w:r>
        <w:t xml:space="preserve">Cette fonction ajoute l’entier </w:t>
      </w:r>
      <w:r w:rsidRPr="003E1747">
        <w:rPr>
          <w:rFonts w:ascii="Courier New" w:hAnsi="Courier New"/>
          <w:szCs w:val="22"/>
        </w:rPr>
        <w:t xml:space="preserve">x </w:t>
      </w:r>
      <w:r>
        <w:t xml:space="preserve">dans le tableau </w:t>
      </w:r>
      <w:proofErr w:type="spellStart"/>
      <w:r w:rsidRPr="003E1747">
        <w:rPr>
          <w:rFonts w:ascii="Courier New" w:hAnsi="Courier New"/>
          <w:szCs w:val="22"/>
        </w:rPr>
        <w:t>tab</w:t>
      </w:r>
      <w:r>
        <w:t>.</w:t>
      </w:r>
      <w:proofErr w:type="spellEnd"/>
    </w:p>
    <w:p w:rsidR="00064CB2" w:rsidRDefault="00064CB2" w:rsidP="00064CB2"/>
    <w:p w:rsidR="00064CB2" w:rsidRDefault="001A3161" w:rsidP="00064CB2">
      <w:pPr>
        <w:ind w:left="377"/>
        <w:jc w:val="both"/>
      </w:pPr>
      <w:r>
        <w:t xml:space="preserve">Elle retourne </w:t>
      </w:r>
      <w:r w:rsidR="00020368">
        <w:rPr>
          <w:rFonts w:ascii="Courier New" w:hAnsi="Courier New"/>
          <w:szCs w:val="22"/>
        </w:rPr>
        <w:t>false</w:t>
      </w:r>
      <w:r w:rsidR="00064CB2">
        <w:t xml:space="preserve"> en cas de souci, </w:t>
      </w:r>
      <w:proofErr w:type="spellStart"/>
      <w:r w:rsidR="00020368" w:rsidRPr="00020368">
        <w:rPr>
          <w:rFonts w:ascii="Courier New" w:hAnsi="Courier New"/>
          <w:szCs w:val="22"/>
        </w:rPr>
        <w:t>true</w:t>
      </w:r>
      <w:proofErr w:type="spellEnd"/>
      <w:r w:rsidR="002D639A">
        <w:t xml:space="preserve"> sinon. E</w:t>
      </w:r>
      <w:r w:rsidR="00064CB2">
        <w:t>lle doit gérer l'allocation dynamique de la table d'entiers : au premier appel sur un tableau non encore alloué (i.e.</w:t>
      </w:r>
      <w:r w:rsidR="0023518A">
        <w:t xml:space="preserve"> </w:t>
      </w:r>
      <w:r w:rsidR="002D639A" w:rsidRPr="002D639A">
        <w:rPr>
          <w:rFonts w:ascii="Courier New" w:hAnsi="Courier New"/>
          <w:szCs w:val="22"/>
        </w:rPr>
        <w:t>tab</w:t>
      </w:r>
      <w:r w:rsidR="002D639A">
        <w:t xml:space="preserve"> est </w:t>
      </w:r>
      <w:r w:rsidR="0023518A" w:rsidRPr="0023518A">
        <w:rPr>
          <w:rFonts w:ascii="Courier New" w:hAnsi="Courier New"/>
          <w:szCs w:val="22"/>
        </w:rPr>
        <w:t>NULL</w:t>
      </w:r>
      <w:r w:rsidR="00064CB2">
        <w:t xml:space="preserve">), elle crée une table de trois </w:t>
      </w:r>
      <w:proofErr w:type="spellStart"/>
      <w:r w:rsidR="00064CB2">
        <w:rPr>
          <w:rFonts w:ascii="Courier New" w:hAnsi="Courier New"/>
          <w:szCs w:val="22"/>
        </w:rPr>
        <w:t>int</w:t>
      </w:r>
      <w:proofErr w:type="spellEnd"/>
      <w:r w:rsidR="00064CB2">
        <w:t xml:space="preserve"> et quand la table est saturée, elle doit réallouer la table en</w:t>
      </w:r>
      <w:r>
        <w:t xml:space="preserve"> doublant sa capacité et libérer</w:t>
      </w:r>
      <w:r w:rsidR="00064CB2">
        <w:t xml:space="preserve"> la mémoire de l’ancienne table.</w:t>
      </w:r>
    </w:p>
    <w:p w:rsidR="00180B1A" w:rsidRDefault="00180B1A" w:rsidP="00064CB2">
      <w:pPr>
        <w:ind w:left="377"/>
        <w:jc w:val="both"/>
      </w:pPr>
    </w:p>
    <w:p w:rsidR="00064CB2" w:rsidRDefault="00180B1A" w:rsidP="0027437A">
      <w:pPr>
        <w:ind w:left="360"/>
        <w:jc w:val="both"/>
      </w:pPr>
      <w:r>
        <w:t xml:space="preserve">Notez que cette fonction modifie certains paramètres, ces paramètres seront donc des pointeurs ou des pointeurs de pointeur </w:t>
      </w:r>
      <w:r w:rsidR="0088693C">
        <w:t>puisqu’en</w:t>
      </w:r>
      <w:r>
        <w:t xml:space="preserve"> C</w:t>
      </w:r>
      <w:r w:rsidR="00B42D66">
        <w:t>,</w:t>
      </w:r>
      <w:r>
        <w:t xml:space="preserve"> tous les paramètres sont passés par valeur.</w:t>
      </w:r>
    </w:p>
    <w:p w:rsidR="003E1747" w:rsidRDefault="003E1747" w:rsidP="003E1747">
      <w:pPr>
        <w:ind w:left="377"/>
        <w:jc w:val="both"/>
      </w:pPr>
    </w:p>
    <w:p w:rsidR="0027437A" w:rsidRPr="0027437A" w:rsidRDefault="0027437A" w:rsidP="0027437A">
      <w:pPr>
        <w:spacing w:line="360" w:lineRule="auto"/>
        <w:ind w:left="360"/>
      </w:pPr>
    </w:p>
    <w:p w:rsidR="00064CB2" w:rsidRDefault="00064CB2" w:rsidP="00064CB2">
      <w:pPr>
        <w:numPr>
          <w:ilvl w:val="0"/>
          <w:numId w:val="3"/>
        </w:numPr>
        <w:tabs>
          <w:tab w:val="num" w:pos="-1080"/>
        </w:tabs>
        <w:spacing w:line="360" w:lineRule="auto"/>
        <w:ind w:left="360"/>
      </w:pPr>
      <w:proofErr w:type="spellStart"/>
      <w:proofErr w:type="gramStart"/>
      <w:r>
        <w:rPr>
          <w:rFonts w:ascii="Courier New" w:hAnsi="Courier New"/>
          <w:szCs w:val="22"/>
        </w:rPr>
        <w:t>chargerTable</w:t>
      </w:r>
      <w:proofErr w:type="spellEnd"/>
      <w:proofErr w:type="gramEnd"/>
      <w:r>
        <w:rPr>
          <w:rFonts w:ascii="Courier New" w:hAnsi="Courier New"/>
          <w:szCs w:val="22"/>
        </w:rPr>
        <w:t xml:space="preserve"> </w:t>
      </w:r>
      <w:r>
        <w:t xml:space="preserve">de type </w:t>
      </w:r>
      <w:proofErr w:type="spellStart"/>
      <w:r>
        <w:rPr>
          <w:rFonts w:ascii="Courier New" w:hAnsi="Courier New"/>
          <w:szCs w:val="22"/>
        </w:rPr>
        <w:t>int</w:t>
      </w:r>
      <w:proofErr w:type="spellEnd"/>
      <w:r>
        <w:t xml:space="preserve"> reçoit en paramètre, </w:t>
      </w:r>
    </w:p>
    <w:p w:rsidR="00064CB2" w:rsidRDefault="00064CB2" w:rsidP="00064CB2">
      <w:pPr>
        <w:numPr>
          <w:ilvl w:val="1"/>
          <w:numId w:val="3"/>
        </w:numPr>
        <w:tabs>
          <w:tab w:val="num" w:pos="-360"/>
        </w:tabs>
        <w:ind w:left="720"/>
      </w:pPr>
      <w:proofErr w:type="gramStart"/>
      <w:r>
        <w:t>une</w:t>
      </w:r>
      <w:proofErr w:type="gramEnd"/>
      <w:r>
        <w:t xml:space="preserve"> table </w:t>
      </w:r>
      <w:r w:rsidR="000E60EC">
        <w:rPr>
          <w:rFonts w:ascii="Courier New" w:hAnsi="Courier New"/>
          <w:szCs w:val="22"/>
        </w:rPr>
        <w:t>mots</w:t>
      </w:r>
      <w:r w:rsidR="000E60EC">
        <w:t xml:space="preserve"> </w:t>
      </w:r>
      <w:r>
        <w:t xml:space="preserve">de </w:t>
      </w:r>
      <w:r w:rsidR="000E60EC">
        <w:t>chaînes de caractères</w:t>
      </w:r>
      <w:r>
        <w:t>,</w:t>
      </w:r>
    </w:p>
    <w:p w:rsidR="00064CB2" w:rsidRDefault="00064CB2" w:rsidP="00064CB2">
      <w:pPr>
        <w:ind w:left="720"/>
      </w:pPr>
    </w:p>
    <w:p w:rsidR="00064CB2" w:rsidRDefault="00064CB2" w:rsidP="00064CB2">
      <w:pPr>
        <w:numPr>
          <w:ilvl w:val="1"/>
          <w:numId w:val="3"/>
        </w:numPr>
        <w:tabs>
          <w:tab w:val="num" w:pos="-360"/>
        </w:tabs>
        <w:ind w:left="720"/>
      </w:pPr>
      <w:proofErr w:type="gramStart"/>
      <w:r>
        <w:t>et</w:t>
      </w:r>
      <w:proofErr w:type="gramEnd"/>
      <w:r>
        <w:t xml:space="preserve"> sa taille logique</w:t>
      </w:r>
      <w:r w:rsidR="000E60EC">
        <w:t xml:space="preserve"> </w:t>
      </w:r>
      <w:proofErr w:type="spellStart"/>
      <w:r w:rsidR="000E60EC">
        <w:rPr>
          <w:rFonts w:ascii="Courier New" w:hAnsi="Courier New"/>
          <w:szCs w:val="22"/>
        </w:rPr>
        <w:t>nbrMots</w:t>
      </w:r>
      <w:proofErr w:type="spellEnd"/>
      <w:r>
        <w:t>,</w:t>
      </w:r>
    </w:p>
    <w:p w:rsidR="00064CB2" w:rsidRDefault="00064CB2" w:rsidP="00064CB2"/>
    <w:p w:rsidR="00064CB2" w:rsidRDefault="00064CB2" w:rsidP="00064CB2">
      <w:pPr>
        <w:numPr>
          <w:ilvl w:val="1"/>
          <w:numId w:val="3"/>
        </w:numPr>
        <w:tabs>
          <w:tab w:val="num" w:pos="360"/>
        </w:tabs>
        <w:ind w:left="720"/>
      </w:pPr>
      <w:proofErr w:type="gramStart"/>
      <w:r>
        <w:t>la</w:t>
      </w:r>
      <w:proofErr w:type="gramEnd"/>
      <w:r>
        <w:t xml:space="preserve"> table </w:t>
      </w:r>
      <w:r w:rsidR="000E60EC">
        <w:t xml:space="preserve">d’entiers </w:t>
      </w:r>
      <w:r w:rsidR="00F00785">
        <w:rPr>
          <w:rFonts w:ascii="Courier New" w:hAnsi="Courier New"/>
          <w:szCs w:val="22"/>
        </w:rPr>
        <w:t>tab</w:t>
      </w:r>
      <w:r w:rsidR="00F00785">
        <w:t xml:space="preserve"> à remplir</w:t>
      </w:r>
      <w:r w:rsidR="002C6C97">
        <w:t xml:space="preserve"> (</w:t>
      </w:r>
      <w:r w:rsidR="002C6C97" w:rsidRPr="0023518A">
        <w:rPr>
          <w:rFonts w:ascii="Courier New" w:hAnsi="Courier New"/>
          <w:szCs w:val="22"/>
        </w:rPr>
        <w:t>tab</w:t>
      </w:r>
      <w:r w:rsidR="002C6C97">
        <w:t xml:space="preserve"> est </w:t>
      </w:r>
      <w:r w:rsidR="002C6C97" w:rsidRPr="0023518A">
        <w:rPr>
          <w:rFonts w:ascii="Courier New" w:hAnsi="Courier New"/>
          <w:szCs w:val="22"/>
        </w:rPr>
        <w:t>NULL</w:t>
      </w:r>
      <w:r w:rsidR="002C6C97">
        <w:t xml:space="preserve"> si tableau non alloué)</w:t>
      </w:r>
      <w:r>
        <w:t>,</w:t>
      </w:r>
    </w:p>
    <w:p w:rsidR="00064CB2" w:rsidRDefault="00064CB2" w:rsidP="00064CB2">
      <w:pPr>
        <w:pStyle w:val="Paragraphedeliste"/>
      </w:pPr>
    </w:p>
    <w:p w:rsidR="003E1747" w:rsidRDefault="00064CB2" w:rsidP="002C6C97">
      <w:pPr>
        <w:numPr>
          <w:ilvl w:val="1"/>
          <w:numId w:val="3"/>
        </w:numPr>
        <w:tabs>
          <w:tab w:val="num" w:pos="0"/>
        </w:tabs>
        <w:ind w:left="720"/>
      </w:pPr>
      <w:proofErr w:type="gramStart"/>
      <w:r>
        <w:t>et</w:t>
      </w:r>
      <w:proofErr w:type="gramEnd"/>
      <w:r>
        <w:t xml:space="preserve"> sa taille physique </w:t>
      </w:r>
      <w:proofErr w:type="spellStart"/>
      <w:r w:rsidR="00F00785">
        <w:rPr>
          <w:rFonts w:ascii="Courier New" w:hAnsi="Courier New"/>
          <w:szCs w:val="22"/>
        </w:rPr>
        <w:t>tailleP</w:t>
      </w:r>
      <w:proofErr w:type="spellEnd"/>
      <w:r w:rsidR="00F00785">
        <w:t>,</w:t>
      </w:r>
    </w:p>
    <w:p w:rsidR="003E1747" w:rsidRDefault="003E1747" w:rsidP="003E1747">
      <w:pPr>
        <w:tabs>
          <w:tab w:val="num" w:pos="1080"/>
        </w:tabs>
        <w:ind w:left="720"/>
      </w:pPr>
    </w:p>
    <w:p w:rsidR="003E1747" w:rsidRDefault="003E1747" w:rsidP="003E1747">
      <w:pPr>
        <w:ind w:left="377"/>
      </w:pPr>
      <w:r>
        <w:t xml:space="preserve">Cette fonction traduit un tableau de chaînes de caractères représentant des entiers en un tableau de </w:t>
      </w:r>
      <w:proofErr w:type="spellStart"/>
      <w:r w:rsidRPr="003E1747">
        <w:rPr>
          <w:rFonts w:ascii="Courier New" w:hAnsi="Courier New"/>
          <w:szCs w:val="22"/>
        </w:rPr>
        <w:t>int</w:t>
      </w:r>
      <w:proofErr w:type="spellEnd"/>
      <w:r>
        <w:t>.</w:t>
      </w:r>
    </w:p>
    <w:p w:rsidR="003E1747" w:rsidRDefault="003E1747" w:rsidP="003E1747">
      <w:pPr>
        <w:tabs>
          <w:tab w:val="num" w:pos="1080"/>
        </w:tabs>
        <w:ind w:left="720"/>
      </w:pPr>
    </w:p>
    <w:p w:rsidR="002C65D5" w:rsidRDefault="002C6C97" w:rsidP="002C6C97">
      <w:pPr>
        <w:ind w:left="377"/>
      </w:pPr>
      <w:r>
        <w:t xml:space="preserve">La fonction retourne la taille logique de la table ; -1 en cas de souci. Elle doit utiliser la fonction </w:t>
      </w:r>
      <w:proofErr w:type="spellStart"/>
      <w:r>
        <w:rPr>
          <w:rFonts w:ascii="Courier New" w:hAnsi="Courier New"/>
          <w:szCs w:val="22"/>
        </w:rPr>
        <w:t>ajouterTable</w:t>
      </w:r>
      <w:proofErr w:type="spellEnd"/>
      <w:r>
        <w:t>.</w:t>
      </w:r>
    </w:p>
    <w:p w:rsidR="002C6C97" w:rsidRDefault="002C6C97" w:rsidP="002C6C97">
      <w:pPr>
        <w:ind w:left="377"/>
      </w:pPr>
    </w:p>
    <w:p w:rsidR="002C65D5" w:rsidRDefault="002C65D5" w:rsidP="002C65D5">
      <w:pPr>
        <w:ind w:left="377"/>
        <w:jc w:val="both"/>
      </w:pPr>
      <w:r>
        <w:t xml:space="preserve">Notez que cette fonction modifie certains paramètres, ces paramètres seront donc des pointeurs ou des pointeurs de pointeur </w:t>
      </w:r>
      <w:r w:rsidR="00E563D1">
        <w:t>puisqu’</w:t>
      </w:r>
      <w:r>
        <w:t>en C</w:t>
      </w:r>
      <w:r w:rsidR="00E563D1">
        <w:t>,</w:t>
      </w:r>
      <w:r>
        <w:t xml:space="preserve"> tous les pa</w:t>
      </w:r>
      <w:r w:rsidR="00E563D1">
        <w:t>r</w:t>
      </w:r>
      <w:r w:rsidR="00B42D66">
        <w:t>amètres sont passés par valeur.</w:t>
      </w:r>
    </w:p>
    <w:p w:rsidR="00064CB2" w:rsidRDefault="00064CB2" w:rsidP="00064CB2"/>
    <w:p w:rsidR="00B00DFF" w:rsidRPr="0087294B" w:rsidRDefault="00064CB2" w:rsidP="00064CB2">
      <w:pPr>
        <w:rPr>
          <w:b/>
        </w:rPr>
      </w:pPr>
      <w:r>
        <w:rPr>
          <w:b/>
        </w:rPr>
        <w:t>Ce programme ne peut utiliser aucune variable globale !</w:t>
      </w:r>
    </w:p>
    <w:sectPr w:rsidR="00B00DFF" w:rsidRPr="0087294B" w:rsidSect="00E563D1">
      <w:footerReference w:type="default" r:id="rId8"/>
      <w:pgSz w:w="11906" w:h="16838"/>
      <w:pgMar w:top="993" w:right="851" w:bottom="1134" w:left="1021" w:header="0" w:footer="720" w:gutter="0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583" w:rsidRDefault="00375583">
      <w:r>
        <w:separator/>
      </w:r>
    </w:p>
  </w:endnote>
  <w:endnote w:type="continuationSeparator" w:id="0">
    <w:p w:rsidR="00375583" w:rsidRDefault="00375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DFF" w:rsidRDefault="00E37AF0" w:rsidP="00E563D1">
    <w:pPr>
      <w:pStyle w:val="Pieddepage"/>
      <w:tabs>
        <w:tab w:val="clear" w:pos="4536"/>
        <w:tab w:val="center" w:pos="8364"/>
        <w:tab w:val="right" w:pos="14175"/>
      </w:tabs>
    </w:pPr>
    <w:r>
      <w:fldChar w:fldCharType="begin"/>
    </w:r>
    <w:r>
      <w:instrText>TITLE</w:instrText>
    </w:r>
    <w:r>
      <w:fldChar w:fldCharType="separate"/>
    </w:r>
    <w:r w:rsidR="008E2ECA">
      <w:t>I2010 : langage C (12)</w:t>
    </w:r>
    <w:r>
      <w:fldChar w:fldCharType="end"/>
    </w:r>
    <w:r>
      <w:tab/>
    </w:r>
    <w:r w:rsidR="00EE63E0">
      <w:fldChar w:fldCharType="begin"/>
    </w:r>
    <w:r w:rsidR="00EE63E0">
      <w:instrText xml:space="preserve"> SAVEDATE  \@ "d MMMM yyyy" </w:instrText>
    </w:r>
    <w:r w:rsidR="00EE63E0">
      <w:fldChar w:fldCharType="separate"/>
    </w:r>
    <w:r w:rsidR="002D5E56">
      <w:rPr>
        <w:noProof/>
      </w:rPr>
      <w:t>26 octobre 2018</w:t>
    </w:r>
    <w:r w:rsidR="00EE63E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583" w:rsidRDefault="00375583"/>
  </w:footnote>
  <w:footnote w:type="continuationSeparator" w:id="0">
    <w:p w:rsidR="00375583" w:rsidRDefault="00375583">
      <w:r>
        <w:continuationSeparator/>
      </w:r>
    </w:p>
  </w:footnote>
  <w:footnote w:id="1">
    <w:p w:rsidR="00064CB2" w:rsidRPr="001A3161" w:rsidRDefault="00064CB2" w:rsidP="00064CB2">
      <w:pPr>
        <w:pStyle w:val="Notedebasdepage"/>
        <w:tabs>
          <w:tab w:val="left" w:pos="284"/>
        </w:tabs>
        <w:spacing w:before="57" w:after="57"/>
        <w:ind w:left="284" w:hanging="284"/>
        <w:jc w:val="both"/>
        <w:rPr>
          <w:sz w:val="20"/>
        </w:rPr>
      </w:pPr>
      <w:r w:rsidRPr="001A3161">
        <w:rPr>
          <w:sz w:val="20"/>
        </w:rPr>
        <w:footnoteRef/>
      </w:r>
      <w:r w:rsidRPr="001A3161">
        <w:rPr>
          <w:sz w:val="20"/>
        </w:rPr>
        <w:t>.</w:t>
      </w:r>
      <w:r w:rsidRPr="001A3161">
        <w:rPr>
          <w:sz w:val="20"/>
        </w:rPr>
        <w:tab/>
        <w:t xml:space="preserve">L'ajout dans une table nécessite deux tailles : la </w:t>
      </w:r>
      <w:r w:rsidRPr="001A3161">
        <w:rPr>
          <w:i/>
          <w:sz w:val="20"/>
        </w:rPr>
        <w:t>taille physique</w:t>
      </w:r>
      <w:r w:rsidRPr="001A3161">
        <w:rPr>
          <w:sz w:val="20"/>
        </w:rPr>
        <w:t xml:space="preserve"> (nombre d'éléments de la table en mémoire) et la </w:t>
      </w:r>
      <w:r w:rsidRPr="001A3161">
        <w:rPr>
          <w:i/>
          <w:sz w:val="20"/>
        </w:rPr>
        <w:t>taille logique</w:t>
      </w:r>
      <w:r w:rsidRPr="001A3161">
        <w:rPr>
          <w:sz w:val="20"/>
        </w:rPr>
        <w:t xml:space="preserve"> (nombre d'éléments réellement chargés dans la table). La taille physique est mise à jour par la fonction d'ajout. Par conséquent, elle sera définie comme un paramètre modifiable par cette fonction. La taille logique est quant à elle nécessaire pour exploiter le contenu de la table ; elle doit donc toujours accompagner la table.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7AB5"/>
    <w:multiLevelType w:val="multilevel"/>
    <w:tmpl w:val="68C4C4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4E41E7"/>
    <w:multiLevelType w:val="multilevel"/>
    <w:tmpl w:val="11B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FF"/>
    <w:rsid w:val="00020368"/>
    <w:rsid w:val="00057515"/>
    <w:rsid w:val="00064CB2"/>
    <w:rsid w:val="000A4FDD"/>
    <w:rsid w:val="000E0B5F"/>
    <w:rsid w:val="000E60EC"/>
    <w:rsid w:val="001738F3"/>
    <w:rsid w:val="00180B1A"/>
    <w:rsid w:val="001935CF"/>
    <w:rsid w:val="001A3161"/>
    <w:rsid w:val="0021373B"/>
    <w:rsid w:val="002210D1"/>
    <w:rsid w:val="0023518A"/>
    <w:rsid w:val="0027437A"/>
    <w:rsid w:val="002C65D5"/>
    <w:rsid w:val="002C6C97"/>
    <w:rsid w:val="002D5E56"/>
    <w:rsid w:val="002D639A"/>
    <w:rsid w:val="00375583"/>
    <w:rsid w:val="003E1747"/>
    <w:rsid w:val="003E3B2A"/>
    <w:rsid w:val="003F6CAA"/>
    <w:rsid w:val="00455EF9"/>
    <w:rsid w:val="004E3B87"/>
    <w:rsid w:val="006077FB"/>
    <w:rsid w:val="0066388F"/>
    <w:rsid w:val="00690F52"/>
    <w:rsid w:val="00730216"/>
    <w:rsid w:val="007E2F9F"/>
    <w:rsid w:val="00826658"/>
    <w:rsid w:val="0087294B"/>
    <w:rsid w:val="0088693C"/>
    <w:rsid w:val="008E2ECA"/>
    <w:rsid w:val="00AF13EC"/>
    <w:rsid w:val="00B00DFF"/>
    <w:rsid w:val="00B42D66"/>
    <w:rsid w:val="00BA1A5C"/>
    <w:rsid w:val="00C93559"/>
    <w:rsid w:val="00CC6A82"/>
    <w:rsid w:val="00D54826"/>
    <w:rsid w:val="00E37AF0"/>
    <w:rsid w:val="00E563D1"/>
    <w:rsid w:val="00E61241"/>
    <w:rsid w:val="00EE63E0"/>
    <w:rsid w:val="00F00785"/>
    <w:rsid w:val="00F0131E"/>
    <w:rsid w:val="00F5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2821"/>
  <w15:docId w15:val="{A78D9BDC-C536-4ACE-B271-F7732127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6D3"/>
    <w:pPr>
      <w:suppressAutoHyphens/>
    </w:pPr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240"/>
      <w:outlineLvl w:val="0"/>
    </w:pPr>
    <w:rPr>
      <w:spacing w:val="40"/>
      <w:sz w:val="24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spacing w:before="24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spacing w:before="120"/>
      <w:ind w:left="2268"/>
      <w:outlineLvl w:val="2"/>
    </w:pPr>
    <w:rPr>
      <w:rFonts w:ascii="Courier New" w:hAnsi="Courier New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Pr>
      <w:rFonts w:ascii="Arial" w:hAnsi="Arial"/>
      <w:sz w:val="20"/>
    </w:rPr>
  </w:style>
  <w:style w:type="character" w:customStyle="1" w:styleId="Titre2Car">
    <w:name w:val="Titre 2 Car"/>
    <w:basedOn w:val="Policepardfaut"/>
    <w:link w:val="Titre2"/>
    <w:rsid w:val="0044610A"/>
    <w:rPr>
      <w:rFonts w:ascii="Arial" w:hAnsi="Arial"/>
      <w:b/>
      <w:i/>
      <w:sz w:val="24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rsid w:val="00CF5B2B"/>
    <w:rPr>
      <w:rFonts w:ascii="Tahoma" w:hAnsi="Tahoma" w:cs="Tahoma"/>
      <w:sz w:val="16"/>
      <w:szCs w:val="16"/>
      <w:lang w:val="fr-FR" w:eastAsia="fr-FR"/>
    </w:rPr>
  </w:style>
  <w:style w:type="character" w:customStyle="1" w:styleId="ListLabel1">
    <w:name w:val="ListLabel 1"/>
    <w:rPr>
      <w:rFonts w:cs="Courier New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basdepage">
    <w:name w:val="Caractères de note de bas de page"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2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extebrut">
    <w:name w:val="Plain Text"/>
    <w:basedOn w:val="Normal"/>
    <w:rPr>
      <w:rFonts w:ascii="Courier New" w:hAnsi="Courier New"/>
      <w:sz w:val="20"/>
    </w:rPr>
  </w:style>
  <w:style w:type="paragraph" w:styleId="Retraitcorpsdetexte2">
    <w:name w:val="Body Text Indent 2"/>
    <w:basedOn w:val="Normal"/>
    <w:pPr>
      <w:ind w:left="426" w:hanging="6"/>
      <w:jc w:val="both"/>
    </w:pPr>
    <w:rPr>
      <w:lang w:val="fr-BE"/>
    </w:rPr>
  </w:style>
  <w:style w:type="paragraph" w:customStyle="1" w:styleId="Retraitdecorpsdetexte">
    <w:name w:val="Retrait de corps de texte"/>
    <w:basedOn w:val="Normal"/>
    <w:pPr>
      <w:spacing w:before="240" w:after="120"/>
      <w:ind w:left="284"/>
    </w:pPr>
    <w:rPr>
      <w:color w:val="0000FF"/>
    </w:rPr>
  </w:style>
  <w:style w:type="paragraph" w:styleId="Paragraphedeliste">
    <w:name w:val="List Paragraph"/>
    <w:basedOn w:val="Normal"/>
    <w:uiPriority w:val="34"/>
    <w:qFormat/>
    <w:rsid w:val="001C4FE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CF5B2B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</w:style>
  <w:style w:type="character" w:customStyle="1" w:styleId="NotedebasdepageCar">
    <w:name w:val="Note de bas de page Car"/>
    <w:basedOn w:val="Policepardfaut"/>
    <w:link w:val="Notedebasdepage"/>
    <w:rsid w:val="00064CB2"/>
    <w:rPr>
      <w:rFonts w:ascii="Arial" w:hAnsi="Arial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D73FB-080C-4293-AAA0-5900C9F2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I2010 : langage C (12)</vt:lpstr>
    </vt:vector>
  </TitlesOfParts>
  <Company>IPL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I2010 : langage C (12)</dc:title>
  <dc:subject>Fonctions : tables dynamiques et variables statiques</dc:subject>
  <dc:creator>Jose Vandermeulen</dc:creator>
  <cp:lastModifiedBy>Jose Vandermeulen</cp:lastModifiedBy>
  <cp:revision>16</cp:revision>
  <cp:lastPrinted>2017-11-09T15:05:00Z</cp:lastPrinted>
  <dcterms:created xsi:type="dcterms:W3CDTF">2018-10-26T09:02:00Z</dcterms:created>
  <dcterms:modified xsi:type="dcterms:W3CDTF">2018-11-05T13:35:00Z</dcterms:modified>
  <dc:language>fr-BE</dc:language>
</cp:coreProperties>
</file>