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q7fi9r94xiwk" w:id="0"/>
      <w:bookmarkEnd w:id="0"/>
      <w:r w:rsidDel="00000000" w:rsidR="00000000" w:rsidRPr="00000000">
        <w:rPr>
          <w:b w:val="1"/>
          <w:bCs w:val="1"/>
          <w:sz w:val="46"/>
          <w:szCs w:val="46"/>
          <w:rtl w:val="0"/>
        </w:rPr>
        <w:t xml:space="preserve">DOSSIER TECHNIQUE - PROJET 1 : ARCHITECTURE RÉSEAU PÉRIMÉTRIQUE ET DÉPLOIEMENT D'UNE APPLICATION N-TIER SÉCURISÉE (M2L)</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sc3m45vmmt18" w:id="1"/>
      <w:bookmarkEnd w:id="1"/>
      <w:r w:rsidDel="00000000" w:rsidR="00000000" w:rsidRPr="00000000">
        <w:rPr>
          <w:b w:val="1"/>
          <w:bCs w:val="1"/>
          <w:sz w:val="34"/>
          <w:szCs w:val="34"/>
          <w:rtl w:val="0"/>
        </w:rPr>
        <w:t xml:space="preserve">1. Contexte, Tenants et Aboutissants</w:t>
      </w:r>
    </w:p>
    <w:p w:rsidR="00000000" w:rsidDel="00000000" w:rsidP="00000000" w:rsidRDefault="00000000" w:rsidRPr="00000000" w14:paraId="00000003">
      <w:pPr>
        <w:spacing w:after="240" w:lineRule="auto"/>
        <w:rPr/>
      </w:pPr>
      <w:r w:rsidDel="00000000" w:rsidR="00000000" w:rsidRPr="00000000">
        <w:rPr>
          <w:rtl w:val="0"/>
        </w:rPr>
        <w:t xml:space="preserve">Ce projet formalise la conception, le déploiement et le durcissement d'une infrastructure réseau et applicative pour la Maison des Ligues de Lorraine (M2L). L'objectif premier est de fournir un environnement de production hautement sécurisé pour la gestion des clubs (notamment la ligue de Basket), en isolant les serveurs exposés à Internet des bases de données critiques.</w:t>
      </w:r>
    </w:p>
    <w:p w:rsidR="00000000" w:rsidDel="00000000" w:rsidP="00000000" w:rsidRDefault="00000000" w:rsidRPr="00000000" w14:paraId="00000004">
      <w:pPr>
        <w:spacing w:after="240" w:lineRule="auto"/>
        <w:rPr/>
      </w:pPr>
      <w:r w:rsidDel="00000000" w:rsidR="00000000" w:rsidRPr="00000000">
        <w:rPr>
          <w:rtl w:val="0"/>
        </w:rPr>
        <w:t xml:space="preserve">Pour répondre aux exigences de sécurité sans complexifier l'infrastructure, le choix d'ingénierie s'est porté sur une </w:t>
      </w:r>
      <w:r w:rsidDel="00000000" w:rsidR="00000000" w:rsidRPr="00000000">
        <w:rPr>
          <w:b w:val="1"/>
          <w:bCs w:val="1"/>
          <w:rtl w:val="0"/>
        </w:rPr>
        <w:t xml:space="preserve">sécurisation par zones étanches (Zone-Based Security)</w:t>
      </w:r>
      <w:r w:rsidDel="00000000" w:rsidR="00000000" w:rsidRPr="00000000">
        <w:rPr>
          <w:rtl w:val="0"/>
        </w:rPr>
        <w:t xml:space="preserve"> adossée aux ports et interfaces physiques du pare-feu central. Tout mécanisme de virtualisation logique (VLAN) a été écarté pour éliminer les risques de fuites inter-VLAN et garantir un cloisonnement matériel strict et auditable par le jury.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v9af5ow0levn" w:id="2"/>
      <w:bookmarkEnd w:id="2"/>
      <w:r w:rsidDel="00000000" w:rsidR="00000000" w:rsidRPr="00000000">
        <w:rPr>
          <w:b w:val="1"/>
          <w:bCs w:val="1"/>
          <w:sz w:val="34"/>
          <w:szCs w:val="34"/>
          <w:rtl w:val="0"/>
        </w:rPr>
        <w:t xml:space="preserve">2. Architecture Réseau et Sécurité Périmétrique</w:t>
      </w:r>
    </w:p>
    <w:p w:rsidR="00000000" w:rsidDel="00000000" w:rsidP="00000000" w:rsidRDefault="00000000" w:rsidRPr="00000000" w14:paraId="00000007">
      <w:pPr>
        <w:spacing w:after="240" w:lineRule="auto"/>
        <w:rPr/>
      </w:pPr>
      <w:r w:rsidDel="00000000" w:rsidR="00000000" w:rsidRPr="00000000">
        <w:rPr>
          <w:rtl w:val="0"/>
        </w:rPr>
        <w:t xml:space="preserve">L'infrastructure est virtualisée sur un nœud d'hypervision </w:t>
      </w:r>
      <w:r w:rsidDel="00000000" w:rsidR="00000000" w:rsidRPr="00000000">
        <w:rPr>
          <w:b w:val="1"/>
          <w:bCs w:val="1"/>
          <w:rtl w:val="0"/>
        </w:rPr>
        <w:t xml:space="preserve">Proxmox VE (PVE-labo-0C)</w:t>
      </w:r>
      <w:r w:rsidDel="00000000" w:rsidR="00000000" w:rsidRPr="00000000">
        <w:rPr>
          <w:rtl w:val="0"/>
        </w:rPr>
        <w:t xml:space="preserve"> via des conteneurs Linux isolés (</w:t>
      </w:r>
      <w:r w:rsidDel="00000000" w:rsidR="00000000" w:rsidRPr="00000000">
        <w:rPr>
          <w:b w:val="1"/>
          <w:bCs w:val="1"/>
          <w:rtl w:val="0"/>
        </w:rPr>
        <w:t xml:space="preserve">LXC Debian 12</w:t>
      </w:r>
      <w:r w:rsidDel="00000000" w:rsidR="00000000" w:rsidRPr="00000000">
        <w:rPr>
          <w:rtl w:val="0"/>
        </w:rPr>
        <w:t xml:space="preserve">). Le cœur de réseau, le routage inter-zone et la sécurité périphérique sont pilotés par un pare-feu matériel </w:t>
      </w:r>
      <w:r w:rsidDel="00000000" w:rsidR="00000000" w:rsidRPr="00000000">
        <w:rPr>
          <w:b w:val="1"/>
          <w:bCs w:val="1"/>
          <w:rtl w:val="0"/>
        </w:rPr>
        <w:t xml:space="preserve">Zyxel USG40</w:t>
      </w: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w:t>
        <w:tab/>
        <w:t xml:space="preserve"> [ INTERNET / Réseau Lycée ]</w:t>
      </w:r>
    </w:p>
    <w:p w:rsidR="00000000" w:rsidDel="00000000" w:rsidP="00000000" w:rsidRDefault="00000000" w:rsidRPr="00000000" w14:paraId="00000009">
      <w:pPr>
        <w:rPr/>
      </w:pPr>
      <w:r w:rsidDel="00000000" w:rsidR="00000000" w:rsidRPr="00000000">
        <w:rPr>
          <w:rtl w:val="0"/>
        </w:rPr>
        <w:t xml:space="preserve">                                      </w:t>
        <w:tab/>
        <w:tab/>
        <w:t xml:space="preserve"> │</w:t>
      </w:r>
    </w:p>
    <w:p w:rsidR="00000000" w:rsidDel="00000000" w:rsidP="00000000" w:rsidRDefault="00000000" w:rsidRPr="00000000" w14:paraId="0000000A">
      <w:pPr>
        <w:rPr/>
      </w:pPr>
      <w:r w:rsidDel="00000000" w:rsidR="00000000" w:rsidRPr="00000000">
        <w:rPr>
          <w:rtl w:val="0"/>
        </w:rPr>
        <w:t xml:space="preserve">                                       </w:t>
        <w:tab/>
        <w:tab/>
        <w:t xml:space="preserve">▼ Port P1 (Interface wan1)</w:t>
      </w:r>
    </w:p>
    <w:p w:rsidR="00000000" w:rsidDel="00000000" w:rsidP="00000000" w:rsidRDefault="00000000" w:rsidRPr="00000000" w14:paraId="0000000B">
      <w:pPr>
        <w:rPr/>
      </w:pPr>
      <w:r w:rsidDel="00000000" w:rsidR="00000000" w:rsidRPr="00000000">
        <w:rPr>
          <w:rtl w:val="0"/>
        </w:rPr>
        <w:t xml:space="preserve">                           </w:t>
        <w:tab/>
        <w:t xml:space="preserve"> ┌───────────────┐</w:t>
      </w:r>
    </w:p>
    <w:p w:rsidR="00000000" w:rsidDel="00000000" w:rsidP="00000000" w:rsidRDefault="00000000" w:rsidRPr="00000000" w14:paraId="0000000C">
      <w:pPr>
        <w:rPr/>
      </w:pPr>
      <w:r w:rsidDel="00000000" w:rsidR="00000000" w:rsidRPr="00000000">
        <w:rPr>
          <w:rtl w:val="0"/>
        </w:rPr>
        <w:t xml:space="preserve">                         </w:t>
        <w:tab/>
        <w:t xml:space="preserve">  │  PARE-FEU ZYXEL      │</w:t>
      </w:r>
    </w:p>
    <w:p w:rsidR="00000000" w:rsidDel="00000000" w:rsidP="00000000" w:rsidRDefault="00000000" w:rsidRPr="00000000" w14:paraId="0000000D">
      <w:pPr>
        <w:rPr/>
      </w:pPr>
      <w:r w:rsidDel="00000000" w:rsidR="00000000" w:rsidRPr="00000000">
        <w:rPr>
          <w:rtl w:val="0"/>
        </w:rPr>
        <w:t xml:space="preserve">                          </w:t>
        <w:tab/>
        <w:t xml:space="preserve">  │        USG40      </w:t>
        <w:tab/>
        <w:t xml:space="preserve">       │</w:t>
      </w:r>
    </w:p>
    <w:p w:rsidR="00000000" w:rsidDel="00000000" w:rsidP="00000000" w:rsidRDefault="00000000" w:rsidRPr="00000000" w14:paraId="0000000E">
      <w:pPr>
        <w:rPr/>
      </w:pPr>
      <w:r w:rsidDel="00000000" w:rsidR="00000000" w:rsidRPr="00000000">
        <w:rPr>
          <w:rtl w:val="0"/>
        </w:rPr>
        <w:t xml:space="preserve">                           </w:t>
        <w:tab/>
        <w:t xml:space="preserve"> └─┬───────────┬─┘</w:t>
      </w:r>
    </w:p>
    <w:p w:rsidR="00000000" w:rsidDel="00000000" w:rsidP="00000000" w:rsidRDefault="00000000" w:rsidRPr="00000000" w14:paraId="0000000F">
      <w:pPr>
        <w:rPr/>
      </w:pPr>
      <w:r w:rsidDel="00000000" w:rsidR="00000000" w:rsidRPr="00000000">
        <w:rPr>
          <w:rtl w:val="0"/>
        </w:rPr>
        <w:t xml:space="preserve">       Port P2 (lan1)             │                </w:t>
        <w:tab/>
        <w:t xml:space="preserve">  │         Port P4 (DMZ)</w:t>
      </w:r>
    </w:p>
    <w:p w:rsidR="00000000" w:rsidDel="00000000" w:rsidP="00000000" w:rsidRDefault="00000000" w:rsidRPr="00000000" w14:paraId="00000010">
      <w:pPr>
        <w:rPr/>
      </w:pPr>
      <w:r w:rsidDel="00000000" w:rsidR="00000000" w:rsidRPr="00000000">
        <w:rPr>
          <w:rtl w:val="0"/>
        </w:rPr>
        <w:t xml:space="preserve">   ┌──────────────┘               </w:t>
        <w:tab/>
        <w:t xml:space="preserve">  </w:t>
        <w:tab/>
        <w:t xml:space="preserve">  └─────────────────┐</w:t>
      </w:r>
    </w:p>
    <w:p w:rsidR="00000000" w:rsidDel="00000000" w:rsidP="00000000" w:rsidRDefault="00000000" w:rsidRPr="00000000" w14:paraId="00000011">
      <w:pPr>
        <w:rPr/>
      </w:pPr>
      <w:r w:rsidDel="00000000" w:rsidR="00000000" w:rsidRPr="00000000">
        <w:rPr>
          <w:rtl w:val="0"/>
        </w:rPr>
        <w:t xml:space="preserve">   ▼                                                                       </w:t>
        <w:tab/>
        <w:tab/>
        <w:tab/>
        <w:tab/>
        <w:t xml:space="preserve">▼</w:t>
      </w:r>
    </w:p>
    <w:p w:rsidR="00000000" w:rsidDel="00000000" w:rsidP="00000000" w:rsidRDefault="00000000" w:rsidRPr="00000000" w14:paraId="00000012">
      <w:pPr>
        <w:rPr/>
      </w:pPr>
      <w:r w:rsidDel="00000000" w:rsidR="00000000" w:rsidRPr="00000000">
        <w:rPr>
          <w:rtl w:val="0"/>
        </w:rPr>
        <w:t xml:space="preserve">[ Zone LAN1 : Admin ]                                            </w:t>
        <w:tab/>
        <w:tab/>
        <w:tab/>
        <w:t xml:space="preserve"> [ Zone DMZ : Publique ]</w:t>
      </w:r>
    </w:p>
    <w:p w:rsidR="00000000" w:rsidDel="00000000" w:rsidP="00000000" w:rsidRDefault="00000000" w:rsidRPr="00000000" w14:paraId="00000013">
      <w:pPr>
        <w:rPr/>
      </w:pPr>
      <w:r w:rsidDel="00000000" w:rsidR="00000000" w:rsidRPr="00000000">
        <w:rPr>
          <w:rtl w:val="0"/>
        </w:rPr>
        <w:t xml:space="preserve">  • PC d'Administration                                             </w:t>
        <w:tab/>
        <w:tab/>
        <w:tab/>
        <w:t xml:space="preserve">• SRV-WEB (10.0.40.10)</w:t>
      </w:r>
    </w:p>
    <w:p w:rsidR="00000000" w:rsidDel="00000000" w:rsidP="00000000" w:rsidRDefault="00000000" w:rsidRPr="00000000" w14:paraId="00000014">
      <w:pPr>
        <w:rPr/>
      </w:pPr>
      <w:r w:rsidDel="00000000" w:rsidR="00000000" w:rsidRPr="00000000">
        <w:rPr>
          <w:rtl w:val="0"/>
        </w:rPr>
        <w:t xml:space="preserve">    (172.16.10.X)                                                 </w:t>
        <w:tab/>
        <w:tab/>
        <w:tab/>
        <w:t xml:space="preserve">  • SRV-FTP (10.0.40.20)</w:t>
      </w:r>
    </w:p>
    <w:p w:rsidR="00000000" w:rsidDel="00000000" w:rsidP="00000000" w:rsidRDefault="00000000" w:rsidRPr="00000000" w14:paraId="00000015">
      <w:pPr>
        <w:rPr/>
      </w:pPr>
      <w:r w:rsidDel="00000000" w:rsidR="00000000" w:rsidRPr="00000000">
        <w:rPr>
          <w:rtl w:val="0"/>
        </w:rPr>
        <w:t xml:space="preserve">                                     </w:t>
        <w:tab/>
        <w:t xml:space="preserve"> </w:t>
        <w:tab/>
        <w:t xml:space="preserve"> │</w:t>
      </w:r>
    </w:p>
    <w:p w:rsidR="00000000" w:rsidDel="00000000" w:rsidP="00000000" w:rsidRDefault="00000000" w:rsidRPr="00000000" w14:paraId="00000016">
      <w:pPr>
        <w:rPr/>
      </w:pPr>
      <w:r w:rsidDel="00000000" w:rsidR="00000000" w:rsidRPr="00000000">
        <w:rPr>
          <w:rtl w:val="0"/>
        </w:rPr>
        <w:t xml:space="preserve">                                       </w:t>
        <w:tab/>
        <w:tab/>
        <w:t xml:space="preserve">▼ Port P3 (lan2)</w:t>
      </w:r>
    </w:p>
    <w:p w:rsidR="00000000" w:rsidDel="00000000" w:rsidP="00000000" w:rsidRDefault="00000000" w:rsidRPr="00000000" w14:paraId="00000017">
      <w:pPr>
        <w:rPr/>
      </w:pPr>
      <w:r w:rsidDel="00000000" w:rsidR="00000000" w:rsidRPr="00000000">
        <w:rPr>
          <w:rtl w:val="0"/>
        </w:rPr>
        <w:t xml:space="preserve">                           </w:t>
        <w:tab/>
        <w:tab/>
        <w:t xml:space="preserve">  [ Zone LAN2 : Interne ]</w:t>
      </w:r>
    </w:p>
    <w:p w:rsidR="00000000" w:rsidDel="00000000" w:rsidP="00000000" w:rsidRDefault="00000000" w:rsidRPr="00000000" w14:paraId="00000018">
      <w:pPr>
        <w:rPr/>
      </w:pPr>
      <w:r w:rsidDel="00000000" w:rsidR="00000000" w:rsidRPr="00000000">
        <w:rPr>
          <w:rtl w:val="0"/>
        </w:rPr>
        <w:t xml:space="preserve">                              </w:t>
        <w:tab/>
        <w:tab/>
        <w:t xml:space="preserve"> • DEB-BASKET (10.0.20.60)</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btkhkl5an7il" w:id="3"/>
      <w:bookmarkEnd w:id="3"/>
      <w:r w:rsidDel="00000000" w:rsidR="00000000" w:rsidRPr="00000000">
        <w:rPr>
          <w:b w:val="1"/>
          <w:bCs w:val="1"/>
          <w:color w:val="000000"/>
          <w:sz w:val="26"/>
          <w:szCs w:val="26"/>
          <w:rtl w:val="0"/>
        </w:rPr>
        <w:t xml:space="preserve">A. Plan d'Adressage IP et Cartographie des Ports Physiques</w:t>
      </w:r>
    </w:p>
    <w:p w:rsidR="00000000" w:rsidDel="00000000" w:rsidP="00000000" w:rsidRDefault="00000000" w:rsidRPr="00000000" w14:paraId="0000001B">
      <w:pPr>
        <w:spacing w:after="240" w:lineRule="auto"/>
        <w:rPr/>
      </w:pPr>
      <w:r w:rsidDel="00000000" w:rsidR="00000000" w:rsidRPr="00000000">
        <w:rPr>
          <w:rtl w:val="0"/>
        </w:rPr>
        <w:t xml:space="preserve">Afin d'éviter tout conflit sur le réseau du laboratoire, les adresses IP se terminant par </w:t>
      </w:r>
      <w:r w:rsidDel="00000000" w:rsidR="00000000" w:rsidRPr="00000000">
        <w:rPr>
          <w:color w:val="188038"/>
          <w:rtl w:val="0"/>
        </w:rPr>
        <w:t xml:space="preserve">.1</w:t>
      </w:r>
      <w:r w:rsidDel="00000000" w:rsidR="00000000" w:rsidRPr="00000000">
        <w:rPr>
          <w:rtl w:val="0"/>
        </w:rPr>
        <w:t xml:space="preserve">, </w:t>
      </w:r>
      <w:r w:rsidDel="00000000" w:rsidR="00000000" w:rsidRPr="00000000">
        <w:rPr>
          <w:color w:val="188038"/>
          <w:rtl w:val="0"/>
        </w:rPr>
        <w:t xml:space="preserve">.50</w:t>
      </w:r>
      <w:r w:rsidDel="00000000" w:rsidR="00000000" w:rsidRPr="00000000">
        <w:rPr>
          <w:rtl w:val="0"/>
        </w:rPr>
        <w:t xml:space="preserve">, </w:t>
      </w:r>
      <w:r w:rsidDel="00000000" w:rsidR="00000000" w:rsidRPr="00000000">
        <w:rPr>
          <w:color w:val="188038"/>
          <w:rtl w:val="0"/>
        </w:rPr>
        <w:t xml:space="preserve">.100</w:t>
      </w:r>
      <w:r w:rsidDel="00000000" w:rsidR="00000000" w:rsidRPr="00000000">
        <w:rPr>
          <w:rtl w:val="0"/>
        </w:rPr>
        <w:t xml:space="preserve"> et </w:t>
      </w:r>
      <w:r w:rsidDel="00000000" w:rsidR="00000000" w:rsidRPr="00000000">
        <w:rPr>
          <w:color w:val="188038"/>
          <w:rtl w:val="0"/>
        </w:rPr>
        <w:t xml:space="preserve">.200</w:t>
      </w:r>
      <w:r w:rsidDel="00000000" w:rsidR="00000000" w:rsidRPr="00000000">
        <w:rPr>
          <w:rtl w:val="0"/>
        </w:rPr>
        <w:t xml:space="preserve"> ont été formellement exclues de la configuration.</w:t>
      </w:r>
    </w:p>
    <w:p w:rsidR="00000000" w:rsidDel="00000000" w:rsidP="00000000" w:rsidRDefault="00000000" w:rsidRPr="00000000" w14:paraId="0000001C">
      <w:pPr>
        <w:numPr>
          <w:ilvl w:val="0"/>
          <w:numId w:val="5"/>
        </w:numPr>
        <w:spacing w:after="0" w:afterAutospacing="0" w:lineRule="auto"/>
        <w:ind w:left="720" w:hanging="360"/>
      </w:pPr>
      <w:r w:rsidDel="00000000" w:rsidR="00000000" w:rsidRPr="00000000">
        <w:rPr>
          <w:b w:val="1"/>
          <w:bCs w:val="1"/>
          <w:rtl w:val="0"/>
        </w:rPr>
        <w:t xml:space="preserve">Port P1 - Interface </w:t>
      </w:r>
      <w:r w:rsidDel="00000000" w:rsidR="00000000" w:rsidRPr="00000000">
        <w:rPr>
          <w:b w:val="1"/>
          <w:bCs w:val="1"/>
          <w:color w:val="188038"/>
          <w:rtl w:val="0"/>
        </w:rPr>
        <w:t xml:space="preserve">wan1</w:t>
      </w:r>
      <w:r w:rsidDel="00000000" w:rsidR="00000000" w:rsidRPr="00000000">
        <w:rPr>
          <w:b w:val="1"/>
          <w:bCs w:val="1"/>
          <w:rtl w:val="0"/>
        </w:rPr>
        <w:t xml:space="preserve"> (Zone WAN) :</w:t>
      </w:r>
      <w:r w:rsidDel="00000000" w:rsidR="00000000" w:rsidRPr="00000000">
        <w:rPr>
          <w:rtl w:val="0"/>
        </w:rPr>
        <w:t xml:space="preserve"> IP </w:t>
      </w:r>
      <w:r w:rsidDel="00000000" w:rsidR="00000000" w:rsidRPr="00000000">
        <w:rPr>
          <w:color w:val="188038"/>
          <w:rtl w:val="0"/>
        </w:rPr>
        <w:t xml:space="preserve">192.168.193.122/24</w:t>
      </w:r>
      <w:r w:rsidDel="00000000" w:rsidR="00000000" w:rsidRPr="00000000">
        <w:rPr>
          <w:rtl w:val="0"/>
        </w:rPr>
        <w:t xml:space="preserve"> (Passerelle d'accès extérieure de l'école).</w:t>
      </w:r>
    </w:p>
    <w:p w:rsidR="00000000" w:rsidDel="00000000" w:rsidP="00000000" w:rsidRDefault="00000000" w:rsidRPr="00000000" w14:paraId="0000001D">
      <w:pPr>
        <w:numPr>
          <w:ilvl w:val="0"/>
          <w:numId w:val="5"/>
        </w:numPr>
        <w:spacing w:after="0" w:afterAutospacing="0" w:lineRule="auto"/>
        <w:ind w:left="720" w:hanging="360"/>
      </w:pPr>
      <w:r w:rsidDel="00000000" w:rsidR="00000000" w:rsidRPr="00000000">
        <w:rPr>
          <w:b w:val="1"/>
          <w:bCs w:val="1"/>
          <w:rtl w:val="0"/>
        </w:rPr>
        <w:t xml:space="preserve">Port P2 - Interface </w:t>
      </w:r>
      <w:r w:rsidDel="00000000" w:rsidR="00000000" w:rsidRPr="00000000">
        <w:rPr>
          <w:b w:val="1"/>
          <w:bCs w:val="1"/>
          <w:color w:val="188038"/>
          <w:rtl w:val="0"/>
        </w:rPr>
        <w:t xml:space="preserve">lan1</w:t>
      </w:r>
      <w:r w:rsidDel="00000000" w:rsidR="00000000" w:rsidRPr="00000000">
        <w:rPr>
          <w:b w:val="1"/>
          <w:bCs w:val="1"/>
          <w:rtl w:val="0"/>
        </w:rPr>
        <w:t xml:space="preserve"> (Zone LAN1 - Administration) :</w:t>
      </w:r>
      <w:r w:rsidDel="00000000" w:rsidR="00000000" w:rsidRPr="00000000">
        <w:rPr>
          <w:rtl w:val="0"/>
        </w:rPr>
        <w:t xml:space="preserve"> IP </w:t>
      </w:r>
      <w:r w:rsidDel="00000000" w:rsidR="00000000" w:rsidRPr="00000000">
        <w:rPr>
          <w:color w:val="188038"/>
          <w:rtl w:val="0"/>
        </w:rPr>
        <w:t xml:space="preserve">172.16.10.254/24</w:t>
      </w:r>
      <w:r w:rsidDel="00000000" w:rsidR="00000000" w:rsidRPr="00000000">
        <w:rPr>
          <w:rtl w:val="0"/>
        </w:rPr>
        <w:t xml:space="preserve"> (Dédié au poste de gestion physique </w:t>
      </w:r>
      <w:r w:rsidDel="00000000" w:rsidR="00000000" w:rsidRPr="00000000">
        <w:rPr>
          <w:color w:val="188038"/>
          <w:rtl w:val="0"/>
        </w:rPr>
        <w:t xml:space="preserve">ADDR_ADMIN</w:t>
      </w:r>
      <w:r w:rsidDel="00000000" w:rsidR="00000000" w:rsidRPr="00000000">
        <w:rPr>
          <w:rtl w:val="0"/>
        </w:rPr>
        <w:t xml:space="preserve">).</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b w:val="1"/>
          <w:bCs w:val="1"/>
          <w:rtl w:val="0"/>
        </w:rPr>
        <w:t xml:space="preserve">Port P3 - Interface </w:t>
      </w:r>
      <w:r w:rsidDel="00000000" w:rsidR="00000000" w:rsidRPr="00000000">
        <w:rPr>
          <w:b w:val="1"/>
          <w:bCs w:val="1"/>
          <w:color w:val="188038"/>
          <w:rtl w:val="0"/>
        </w:rPr>
        <w:t xml:space="preserve">lan2</w:t>
      </w:r>
      <w:r w:rsidDel="00000000" w:rsidR="00000000" w:rsidRPr="00000000">
        <w:rPr>
          <w:b w:val="1"/>
          <w:bCs w:val="1"/>
          <w:rtl w:val="0"/>
        </w:rPr>
        <w:t xml:space="preserve"> (Zone LAN2 - Interne Privée) :</w:t>
      </w:r>
      <w:r w:rsidDel="00000000" w:rsidR="00000000" w:rsidRPr="00000000">
        <w:rPr>
          <w:rtl w:val="0"/>
        </w:rPr>
        <w:t xml:space="preserve"> IP </w:t>
      </w:r>
      <w:r w:rsidDel="00000000" w:rsidR="00000000" w:rsidRPr="00000000">
        <w:rPr>
          <w:color w:val="188038"/>
          <w:rtl w:val="0"/>
        </w:rPr>
        <w:t xml:space="preserve">10.0.20.254/24</w:t>
      </w:r>
      <w:r w:rsidDel="00000000" w:rsidR="00000000" w:rsidRPr="00000000">
        <w:rPr>
          <w:rtl w:val="0"/>
        </w:rPr>
        <w:t xml:space="preserve"> (Segment isolé abritant le serveur de base de données backend </w:t>
      </w:r>
      <w:r w:rsidDel="00000000" w:rsidR="00000000" w:rsidRPr="00000000">
        <w:rPr>
          <w:color w:val="188038"/>
          <w:rtl w:val="0"/>
        </w:rPr>
        <w:t xml:space="preserve">DEB-BASKET</w:t>
      </w:r>
      <w:r w:rsidDel="00000000" w:rsidR="00000000" w:rsidRPr="00000000">
        <w:rPr>
          <w:rtl w:val="0"/>
        </w:rPr>
        <w:t xml:space="preserve"> : </w:t>
      </w:r>
      <w:r w:rsidDel="00000000" w:rsidR="00000000" w:rsidRPr="00000000">
        <w:rPr>
          <w:color w:val="188038"/>
          <w:rtl w:val="0"/>
        </w:rPr>
        <w:t xml:space="preserve">10.0.20.60</w:t>
      </w:r>
      <w:r w:rsidDel="00000000" w:rsidR="00000000" w:rsidRPr="00000000">
        <w:rPr>
          <w:rtl w:val="0"/>
        </w:rPr>
        <w:t xml:space="preserve">).</w:t>
      </w:r>
    </w:p>
    <w:p w:rsidR="00000000" w:rsidDel="00000000" w:rsidP="00000000" w:rsidRDefault="00000000" w:rsidRPr="00000000" w14:paraId="0000001F">
      <w:pPr>
        <w:numPr>
          <w:ilvl w:val="0"/>
          <w:numId w:val="5"/>
        </w:numPr>
        <w:spacing w:after="240" w:lineRule="auto"/>
        <w:ind w:left="720" w:hanging="360"/>
      </w:pPr>
      <w:r w:rsidDel="00000000" w:rsidR="00000000" w:rsidRPr="00000000">
        <w:rPr>
          <w:b w:val="1"/>
          <w:bCs w:val="1"/>
          <w:rtl w:val="0"/>
        </w:rPr>
        <w:t xml:space="preserve">Port P4 - Interface </w:t>
      </w:r>
      <w:r w:rsidDel="00000000" w:rsidR="00000000" w:rsidRPr="00000000">
        <w:rPr>
          <w:b w:val="1"/>
          <w:bCs w:val="1"/>
          <w:color w:val="188038"/>
          <w:rtl w:val="0"/>
        </w:rPr>
        <w:t xml:space="preserve">DMZ</w:t>
      </w:r>
      <w:r w:rsidDel="00000000" w:rsidR="00000000" w:rsidRPr="00000000">
        <w:rPr>
          <w:b w:val="1"/>
          <w:bCs w:val="1"/>
          <w:rtl w:val="0"/>
        </w:rPr>
        <w:t xml:space="preserve"> (Zone DMZ - Exposée) :</w:t>
      </w:r>
      <w:r w:rsidDel="00000000" w:rsidR="00000000" w:rsidRPr="00000000">
        <w:rPr>
          <w:rtl w:val="0"/>
        </w:rPr>
        <w:t xml:space="preserve"> IP </w:t>
      </w:r>
      <w:r w:rsidDel="00000000" w:rsidR="00000000" w:rsidRPr="00000000">
        <w:rPr>
          <w:color w:val="188038"/>
          <w:rtl w:val="0"/>
        </w:rPr>
        <w:t xml:space="preserve">10.0.40.254/24</w:t>
      </w:r>
      <w:r w:rsidDel="00000000" w:rsidR="00000000" w:rsidRPr="00000000">
        <w:rPr>
          <w:rtl w:val="0"/>
        </w:rPr>
        <w:t xml:space="preserve"> (Segment démilitarisé abritant le serveur web </w:t>
      </w:r>
      <w:r w:rsidDel="00000000" w:rsidR="00000000" w:rsidRPr="00000000">
        <w:rPr>
          <w:color w:val="188038"/>
          <w:rtl w:val="0"/>
        </w:rPr>
        <w:t xml:space="preserve">SRV-WEB</w:t>
      </w:r>
      <w:r w:rsidDel="00000000" w:rsidR="00000000" w:rsidRPr="00000000">
        <w:rPr>
          <w:rtl w:val="0"/>
        </w:rPr>
        <w:t xml:space="preserve"> : </w:t>
      </w:r>
      <w:r w:rsidDel="00000000" w:rsidR="00000000" w:rsidRPr="00000000">
        <w:rPr>
          <w:color w:val="188038"/>
          <w:rtl w:val="0"/>
        </w:rPr>
        <w:t xml:space="preserve">10.0.40.10</w:t>
      </w:r>
      <w:r w:rsidDel="00000000" w:rsidR="00000000" w:rsidRPr="00000000">
        <w:rPr>
          <w:rtl w:val="0"/>
        </w:rPr>
        <w:t xml:space="preserve"> et le serveur de stockage </w:t>
      </w:r>
      <w:r w:rsidDel="00000000" w:rsidR="00000000" w:rsidRPr="00000000">
        <w:rPr>
          <w:color w:val="188038"/>
          <w:rtl w:val="0"/>
        </w:rPr>
        <w:t xml:space="preserve">SRV-FTP</w:t>
      </w:r>
      <w:r w:rsidDel="00000000" w:rsidR="00000000" w:rsidRPr="00000000">
        <w:rPr>
          <w:rtl w:val="0"/>
        </w:rPr>
        <w:t xml:space="preserve"> : </w:t>
      </w:r>
      <w:r w:rsidDel="00000000" w:rsidR="00000000" w:rsidRPr="00000000">
        <w:rPr>
          <w:color w:val="188038"/>
          <w:rtl w:val="0"/>
        </w:rPr>
        <w:t xml:space="preserve">10.0.40.20</w:t>
      </w:r>
      <w:r w:rsidDel="00000000" w:rsidR="00000000" w:rsidRPr="00000000">
        <w:rPr>
          <w:rtl w:val="0"/>
        </w:rPr>
        <w:t xml:space="preserve">).</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dw7iuu5rhkeo" w:id="4"/>
      <w:bookmarkEnd w:id="4"/>
      <w:r w:rsidDel="00000000" w:rsidR="00000000" w:rsidRPr="00000000">
        <w:rPr>
          <w:b w:val="1"/>
          <w:bCs w:val="1"/>
          <w:color w:val="000000"/>
          <w:sz w:val="26"/>
          <w:szCs w:val="26"/>
          <w:rtl w:val="0"/>
        </w:rPr>
        <w:t xml:space="preserve">B. Matrice de Filtrage Périmétrique (Policy Control)</w:t>
      </w:r>
    </w:p>
    <w:p w:rsidR="00000000" w:rsidDel="00000000" w:rsidP="00000000" w:rsidRDefault="00000000" w:rsidRPr="00000000" w14:paraId="00000021">
      <w:pPr>
        <w:spacing w:after="240" w:lineRule="auto"/>
        <w:rPr/>
      </w:pPr>
      <w:r w:rsidDel="00000000" w:rsidR="00000000" w:rsidRPr="00000000">
        <w:rPr>
          <w:rtl w:val="0"/>
        </w:rPr>
        <w:t xml:space="preserve">Les trames traversent les règles du Zyxel de haut en bas (</w:t>
      </w:r>
      <w:r w:rsidDel="00000000" w:rsidR="00000000" w:rsidRPr="00000000">
        <w:rPr>
          <w:i w:val="1"/>
          <w:iCs w:val="1"/>
          <w:rtl w:val="0"/>
        </w:rPr>
        <w:t xml:space="preserve">First-Match</w:t>
      </w:r>
      <w:r w:rsidDel="00000000" w:rsidR="00000000" w:rsidRPr="00000000">
        <w:rPr>
          <w:rtl w:val="0"/>
        </w:rPr>
        <w:t xml:space="preserve">) avec une clause implicite de rejet par défaut (</w:t>
      </w:r>
      <w:r w:rsidDel="00000000" w:rsidR="00000000" w:rsidRPr="00000000">
        <w:rPr>
          <w:i w:val="1"/>
          <w:iCs w:val="1"/>
          <w:rtl w:val="0"/>
        </w:rPr>
        <w:t xml:space="preserve">Deny All</w:t>
      </w:r>
      <w:r w:rsidDel="00000000" w:rsidR="00000000" w:rsidRPr="00000000">
        <w:rPr>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5045797846699"/>
        <w:gridCol w:w="3098.5543949863413"/>
        <w:gridCol w:w="925.063795596979"/>
        <w:gridCol w:w="1047.859874658525"/>
        <w:gridCol w:w="1416.2481118431626"/>
        <w:gridCol w:w="1637.2810541539454"/>
        <w:tblGridChange w:id="0">
          <w:tblGrid>
            <w:gridCol w:w="900.5045797846699"/>
            <w:gridCol w:w="3098.5543949863413"/>
            <w:gridCol w:w="925.063795596979"/>
            <w:gridCol w:w="1047.859874658525"/>
            <w:gridCol w:w="1416.2481118431626"/>
            <w:gridCol w:w="1637.281054153945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Priorité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Nom de la Règle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Zone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Zone Dest.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Service / Port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Action / Justification</w:t>
            </w:r>
            <w:r w:rsidDel="00000000" w:rsidR="00000000" w:rsidRPr="00000000">
              <w:rPr>
                <w:rtl w:val="0"/>
              </w:rPr>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color w:val="188038"/>
                <w:rtl w:val="0"/>
              </w:rPr>
              <w:t xml:space="preserve">BLOCK_LIGUES_VERS_ADMIN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LAN2 (Ligues)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LAN1 (Admin)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ANY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DENY</w:t>
            </w:r>
            <w:r w:rsidDel="00000000" w:rsidR="00000000" w:rsidRPr="00000000">
              <w:rPr>
                <w:rtl w:val="0"/>
              </w:rPr>
              <w:t xml:space="preserve"> - Isolation totale de la zone d'administration.</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color w:val="188038"/>
                <w:rtl w:val="0"/>
              </w:rPr>
              <w:t xml:space="preserve">LIGUES_VERS_DMZ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LAN2 (Ligues)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DMZ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HTTP, HTTPS, FTP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ALLOW</w:t>
            </w:r>
            <w:r w:rsidDel="00000000" w:rsidR="00000000" w:rsidRPr="00000000">
              <w:rPr>
                <w:rtl w:val="0"/>
              </w:rPr>
              <w:t xml:space="preserve"> - Permet aux machines internes de requêter la DMZ.</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color w:val="188038"/>
                <w:rtl w:val="0"/>
              </w:rPr>
              <w:t xml:space="preserve">Allow_Web_to_DB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DMZ (</w:t>
            </w:r>
            <w:r w:rsidDel="00000000" w:rsidR="00000000" w:rsidRPr="00000000">
              <w:rPr>
                <w:color w:val="188038"/>
                <w:rtl w:val="0"/>
              </w:rPr>
              <w:t xml:space="preserve">SRV-WEB</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LAN2 (</w:t>
            </w:r>
            <w:r w:rsidDel="00000000" w:rsidR="00000000" w:rsidRPr="00000000">
              <w:rPr>
                <w:color w:val="188038"/>
                <w:rtl w:val="0"/>
              </w:rPr>
              <w:t xml:space="preserve">DEB-BASKET</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MySQL_3306 (TCP 3306)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ALLOW</w:t>
            </w:r>
            <w:r w:rsidDel="00000000" w:rsidR="00000000" w:rsidRPr="00000000">
              <w:rPr>
                <w:rtl w:val="0"/>
              </w:rPr>
              <w:t xml:space="preserve"> - Micro-segmentation applicative. Flux ICMP (Ping) bloqué.</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color w:val="188038"/>
                <w:rtl w:val="0"/>
              </w:rPr>
              <w:t xml:space="preserve">SFTP_PORT22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WAN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DMZ (</w:t>
            </w:r>
            <w:r w:rsidDel="00000000" w:rsidR="00000000" w:rsidRPr="00000000">
              <w:rPr>
                <w:color w:val="188038"/>
                <w:rtl w:val="0"/>
              </w:rPr>
              <w:t xml:space="preserve">SRV-FTP</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SSH (TCP 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ALLOW</w:t>
            </w:r>
            <w:r w:rsidDel="00000000" w:rsidR="00000000" w:rsidRPr="00000000">
              <w:rPr>
                <w:rtl w:val="0"/>
              </w:rPr>
              <w:t xml:space="preserve"> - Autorise le canal de téléversement externe sécurisé.</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color w:val="188038"/>
                <w:rtl w:val="0"/>
              </w:rPr>
              <w:t xml:space="preserve">Block_WAN_to_DMZ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WAN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DMZ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ANY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DENY</w:t>
            </w:r>
            <w:r w:rsidDel="00000000" w:rsidR="00000000" w:rsidRPr="00000000">
              <w:rPr>
                <w:rtl w:val="0"/>
              </w:rPr>
              <w:t xml:space="preserve"> - Règle implicite de fermeture périphérique.</w:t>
            </w:r>
          </w:p>
        </w:tc>
      </w:tr>
    </w:tbl>
    <w:p w:rsidR="00000000" w:rsidDel="00000000" w:rsidP="00000000" w:rsidRDefault="00000000" w:rsidRPr="00000000" w14:paraId="00000046">
      <w:pPr>
        <w:spacing w:after="240" w:lineRule="auto"/>
        <w:ind w:left="600" w:right="600" w:firstLine="0"/>
        <w:rPr/>
      </w:pPr>
      <w:r w:rsidDel="00000000" w:rsidR="00000000" w:rsidRPr="00000000">
        <w:rPr>
          <w:b w:val="1"/>
          <w:bCs w:val="1"/>
          <w:rtl w:val="0"/>
        </w:rPr>
        <w:t xml:space="preserve">Sauvegarde NVR :</w:t>
      </w:r>
      <w:r w:rsidDel="00000000" w:rsidR="00000000" w:rsidRPr="00000000">
        <w:rPr>
          <w:rtl w:val="0"/>
        </w:rPr>
        <w:t xml:space="preserve"> Pour pérenniser cette topologie lors du transfert physique du matériel vers la baie de brassage, la configuration active a été enregistrée dans la mémoire morte non volatile de l'USG40 (</w:t>
      </w:r>
      <w:r w:rsidDel="00000000" w:rsidR="00000000" w:rsidRPr="00000000">
        <w:rPr>
          <w:color w:val="188038"/>
          <w:rtl w:val="0"/>
        </w:rPr>
        <w:t xml:space="preserve">startup-config.conf</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before="0" w:lineRule="auto"/>
        <w:rPr>
          <w:b w:val="1"/>
          <w:bCs w:val="1"/>
          <w:sz w:val="34"/>
          <w:szCs w:val="34"/>
        </w:rPr>
      </w:pPr>
      <w:bookmarkStart w:colFirst="0" w:colLast="0" w:name="_fzvasq4nsply" w:id="5"/>
      <w:bookmarkEnd w:id="5"/>
      <w:r w:rsidDel="00000000" w:rsidR="00000000" w:rsidRPr="00000000">
        <w:rPr>
          <w:b w:val="1"/>
          <w:bCs w:val="1"/>
          <w:sz w:val="34"/>
          <w:szCs w:val="34"/>
          <w:rtl w:val="0"/>
        </w:rPr>
        <w:t xml:space="preserve">3. Architecture Applicative 3-Tiers et Sécurité Web</w:t>
      </w:r>
    </w:p>
    <w:p w:rsidR="00000000" w:rsidDel="00000000" w:rsidP="00000000" w:rsidRDefault="00000000" w:rsidRPr="00000000" w14:paraId="00000049">
      <w:pPr>
        <w:spacing w:after="240" w:lineRule="auto"/>
        <w:rPr/>
      </w:pPr>
      <w:r w:rsidDel="00000000" w:rsidR="00000000" w:rsidRPr="00000000">
        <w:rPr>
          <w:rtl w:val="0"/>
        </w:rPr>
        <w:t xml:space="preserve">Le service métier de gestion des clubs sportifs applique le principe du </w:t>
      </w:r>
      <w:r w:rsidDel="00000000" w:rsidR="00000000" w:rsidRPr="00000000">
        <w:rPr>
          <w:i w:val="1"/>
          <w:iCs w:val="1"/>
          <w:rtl w:val="0"/>
        </w:rPr>
        <w:t xml:space="preserve">Security by Design</w:t>
      </w:r>
      <w:r w:rsidDel="00000000" w:rsidR="00000000" w:rsidRPr="00000000">
        <w:rPr>
          <w:rtl w:val="0"/>
        </w:rPr>
        <w:t xml:space="preserve"> réparti sur trois niveaux étanches :</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b w:val="1"/>
          <w:bCs w:val="1"/>
          <w:rtl w:val="0"/>
        </w:rPr>
        <w:t xml:space="preserve">Tier Présentation (Client Externe) :</w:t>
      </w:r>
      <w:r w:rsidDel="00000000" w:rsidR="00000000" w:rsidRPr="00000000">
        <w:rPr>
          <w:rtl w:val="0"/>
        </w:rPr>
        <w:t xml:space="preserve"> Le navigateur client interroge l'IP extérieure du pare-feu sur le port public personnalisé </w:t>
      </w:r>
      <w:r w:rsidDel="00000000" w:rsidR="00000000" w:rsidRPr="00000000">
        <w:rPr>
          <w:color w:val="188038"/>
          <w:rtl w:val="0"/>
        </w:rPr>
        <w:t xml:space="preserve">8080</w:t>
      </w:r>
      <w:r w:rsidDel="00000000" w:rsidR="00000000" w:rsidRPr="00000000">
        <w:rPr>
          <w:rtl w:val="0"/>
        </w:rPr>
        <w:t xml:space="preserve">. Le Zyxel applique une règle de translation (PAT / Virtual Server) pour rediriger ce flux vers le port standard </w:t>
      </w:r>
      <w:r w:rsidDel="00000000" w:rsidR="00000000" w:rsidRPr="00000000">
        <w:rPr>
          <w:color w:val="188038"/>
          <w:rtl w:val="0"/>
        </w:rPr>
        <w:t xml:space="preserve">80</w:t>
      </w:r>
      <w:r w:rsidDel="00000000" w:rsidR="00000000" w:rsidRPr="00000000">
        <w:rPr>
          <w:rtl w:val="0"/>
        </w:rPr>
        <w:t xml:space="preserve"> de </w:t>
      </w:r>
      <w:r w:rsidDel="00000000" w:rsidR="00000000" w:rsidRPr="00000000">
        <w:rPr>
          <w:color w:val="188038"/>
          <w:rtl w:val="0"/>
        </w:rPr>
        <w:t xml:space="preserve">SRV-WEB</w:t>
      </w:r>
      <w:r w:rsidDel="00000000" w:rsidR="00000000" w:rsidRPr="00000000">
        <w:rPr>
          <w:rtl w:val="0"/>
        </w:rPr>
        <w:t xml:space="preserve"> en DMZ.</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b w:val="1"/>
          <w:bCs w:val="1"/>
          <w:rtl w:val="0"/>
        </w:rPr>
        <w:t xml:space="preserve">Tier Application (</w:t>
      </w:r>
      <w:r w:rsidDel="00000000" w:rsidR="00000000" w:rsidRPr="00000000">
        <w:rPr>
          <w:b w:val="1"/>
          <w:bCs w:val="1"/>
          <w:color w:val="188038"/>
          <w:rtl w:val="0"/>
        </w:rPr>
        <w:t xml:space="preserve">SRV-WEB</w:t>
      </w:r>
      <w:r w:rsidDel="00000000" w:rsidR="00000000" w:rsidRPr="00000000">
        <w:rPr>
          <w:b w:val="1"/>
          <w:bCs w:val="1"/>
          <w:rtl w:val="0"/>
        </w:rPr>
        <w:t xml:space="preserve"> - DMZ) :</w:t>
      </w:r>
      <w:r w:rsidDel="00000000" w:rsidR="00000000" w:rsidRPr="00000000">
        <w:rPr>
          <w:rtl w:val="0"/>
        </w:rPr>
        <w:t xml:space="preserve"> Serveur Apache exécutant le portail dynamique en PHP. La liaison sécurisée avec le backend est assurée par l'extension d'abstraction </w:t>
      </w:r>
      <w:r w:rsidDel="00000000" w:rsidR="00000000" w:rsidRPr="00000000">
        <w:rPr>
          <w:b w:val="1"/>
          <w:bCs w:val="1"/>
          <w:rtl w:val="0"/>
        </w:rPr>
        <w:t xml:space="preserve">PDO (PHP Data Objects)</w:t>
      </w:r>
      <w:r w:rsidDel="00000000" w:rsidR="00000000" w:rsidRPr="00000000">
        <w:rPr>
          <w:rtl w:val="0"/>
        </w:rPr>
        <w:t xml:space="preserve">.</w:t>
      </w:r>
    </w:p>
    <w:p w:rsidR="00000000" w:rsidDel="00000000" w:rsidP="00000000" w:rsidRDefault="00000000" w:rsidRPr="00000000" w14:paraId="0000004C">
      <w:pPr>
        <w:numPr>
          <w:ilvl w:val="0"/>
          <w:numId w:val="6"/>
        </w:numPr>
        <w:spacing w:after="240" w:lineRule="auto"/>
        <w:ind w:left="720" w:hanging="360"/>
      </w:pPr>
      <w:r w:rsidDel="00000000" w:rsidR="00000000" w:rsidRPr="00000000">
        <w:rPr>
          <w:b w:val="1"/>
          <w:bCs w:val="1"/>
          <w:rtl w:val="0"/>
        </w:rPr>
        <w:t xml:space="preserve">Tier Données (</w:t>
      </w:r>
      <w:r w:rsidDel="00000000" w:rsidR="00000000" w:rsidRPr="00000000">
        <w:rPr>
          <w:b w:val="1"/>
          <w:bCs w:val="1"/>
          <w:color w:val="188038"/>
          <w:rtl w:val="0"/>
        </w:rPr>
        <w:t xml:space="preserve">DEB-BASKET</w:t>
      </w:r>
      <w:r w:rsidDel="00000000" w:rsidR="00000000" w:rsidRPr="00000000">
        <w:rPr>
          <w:b w:val="1"/>
          <w:bCs w:val="1"/>
          <w:rtl w:val="0"/>
        </w:rPr>
        <w:t xml:space="preserve"> - LAN2) :</w:t>
      </w:r>
      <w:r w:rsidDel="00000000" w:rsidR="00000000" w:rsidRPr="00000000">
        <w:rPr>
          <w:rtl w:val="0"/>
        </w:rPr>
        <w:t xml:space="preserve"> Instance MariaDB (v10.11) hébergeant la base de données de production </w:t>
      </w:r>
      <w:r w:rsidDel="00000000" w:rsidR="00000000" w:rsidRPr="00000000">
        <w:rPr>
          <w:color w:val="188038"/>
          <w:rtl w:val="0"/>
        </w:rPr>
        <w:t xml:space="preserve">m2l_data</w:t>
      </w:r>
      <w:r w:rsidDel="00000000" w:rsidR="00000000" w:rsidRPr="00000000">
        <w:rPr>
          <w:rtl w:val="0"/>
        </w:rPr>
        <w:t xml:space="preserve"> et la table </w:t>
      </w:r>
      <w:r w:rsidDel="00000000" w:rsidR="00000000" w:rsidRPr="00000000">
        <w:rPr>
          <w:color w:val="188038"/>
          <w:rtl w:val="0"/>
        </w:rPr>
        <w:t xml:space="preserve">clubs</w:t>
      </w:r>
      <w:r w:rsidDel="00000000" w:rsidR="00000000" w:rsidRPr="00000000">
        <w:rPr>
          <w:rtl w:val="0"/>
        </w:rPr>
        <w:t xml:space="preserve"> (contenant les enregistrements simulés </w:t>
      </w:r>
      <w:r w:rsidDel="00000000" w:rsidR="00000000" w:rsidRPr="00000000">
        <w:rPr>
          <w:i w:val="1"/>
          <w:iCs w:val="1"/>
          <w:rtl w:val="0"/>
        </w:rPr>
        <w:t xml:space="preserve">SLUC Nancy</w:t>
      </w:r>
      <w:r w:rsidDel="00000000" w:rsidR="00000000" w:rsidRPr="00000000">
        <w:rPr>
          <w:rtl w:val="0"/>
        </w:rPr>
        <w:t xml:space="preserve"> et </w:t>
      </w:r>
      <w:r w:rsidDel="00000000" w:rsidR="00000000" w:rsidRPr="00000000">
        <w:rPr>
          <w:i w:val="1"/>
          <w:iCs w:val="1"/>
          <w:rtl w:val="0"/>
        </w:rPr>
        <w:t xml:space="preserve">Metz Canonniers</w:t>
      </w:r>
      <w:r w:rsidDel="00000000" w:rsidR="00000000" w:rsidRPr="00000000">
        <w:rPr>
          <w:rtl w:val="0"/>
        </w:rPr>
        <w:t xml:space="preserve">). L'écoute réseau est ouverte sur toutes les interfaces via la directive </w:t>
      </w:r>
      <w:r w:rsidDel="00000000" w:rsidR="00000000" w:rsidRPr="00000000">
        <w:rPr>
          <w:color w:val="188038"/>
          <w:rtl w:val="0"/>
        </w:rPr>
        <w:t xml:space="preserve">bind-address = 0.0.0.0</w:t>
      </w:r>
      <w:r w:rsidDel="00000000" w:rsidR="00000000" w:rsidRPr="00000000">
        <w:rPr>
          <w:rtl w:val="0"/>
        </w:rPr>
        <w:t xml:space="preserve"> dans le fichier </w:t>
      </w:r>
      <w:r w:rsidDel="00000000" w:rsidR="00000000" w:rsidRPr="00000000">
        <w:rPr>
          <w:color w:val="188038"/>
          <w:rtl w:val="0"/>
        </w:rPr>
        <w:t xml:space="preserve">/etc/mysql/mariadb.conf.d/50-server.cnf</w:t>
      </w:r>
      <w:r w:rsidDel="00000000" w:rsidR="00000000" w:rsidRPr="00000000">
        <w:rPr>
          <w:rtl w:val="0"/>
        </w:rPr>
        <w:t xml:space="preserve">.</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ywix00tea5t9" w:id="6"/>
      <w:bookmarkEnd w:id="6"/>
      <w:r w:rsidDel="00000000" w:rsidR="00000000" w:rsidRPr="00000000">
        <w:rPr>
          <w:b w:val="1"/>
          <w:bCs w:val="1"/>
          <w:color w:val="000000"/>
          <w:sz w:val="26"/>
          <w:szCs w:val="26"/>
          <w:rtl w:val="0"/>
        </w:rPr>
        <w:t xml:space="preserve">Durcissement Sécuritaire du Portail Web (</w:t>
      </w:r>
      <w:r w:rsidDel="00000000" w:rsidR="00000000" w:rsidRPr="00000000">
        <w:rPr>
          <w:b w:val="1"/>
          <w:bCs w:val="1"/>
          <w:color w:val="188038"/>
          <w:sz w:val="26"/>
          <w:szCs w:val="26"/>
          <w:rtl w:val="0"/>
        </w:rPr>
        <w:t xml:space="preserve">index.php</w:t>
      </w:r>
      <w:r w:rsidDel="00000000" w:rsidR="00000000" w:rsidRPr="00000000">
        <w:rPr>
          <w:b w:val="1"/>
          <w:bCs w:val="1"/>
          <w:color w:val="000000"/>
          <w:sz w:val="26"/>
          <w:szCs w:val="26"/>
          <w:rtl w:val="0"/>
        </w:rPr>
        <w:t xml:space="preserve">)</w:t>
      </w:r>
    </w:p>
    <w:p w:rsidR="00000000" w:rsidDel="00000000" w:rsidP="00000000" w:rsidRDefault="00000000" w:rsidRPr="00000000" w14:paraId="0000004E">
      <w:pPr>
        <w:numPr>
          <w:ilvl w:val="0"/>
          <w:numId w:val="7"/>
        </w:numPr>
        <w:spacing w:after="0" w:afterAutospacing="0" w:lineRule="auto"/>
        <w:ind w:left="720" w:hanging="360"/>
      </w:pPr>
      <w:r w:rsidDel="00000000" w:rsidR="00000000" w:rsidRPr="00000000">
        <w:rPr>
          <w:b w:val="1"/>
          <w:bCs w:val="1"/>
          <w:rtl w:val="0"/>
        </w:rPr>
        <w:t xml:space="preserve">Injections SQL :</w:t>
      </w:r>
      <w:r w:rsidDel="00000000" w:rsidR="00000000" w:rsidRPr="00000000">
        <w:rPr>
          <w:rtl w:val="0"/>
        </w:rPr>
        <w:t xml:space="preserve"> Éliminées à la racine grâce à l'utilisation exclusive de </w:t>
      </w:r>
      <w:r w:rsidDel="00000000" w:rsidR="00000000" w:rsidRPr="00000000">
        <w:rPr>
          <w:b w:val="1"/>
          <w:bCs w:val="1"/>
          <w:rtl w:val="0"/>
        </w:rPr>
        <w:t xml:space="preserve">requêtes préparées PDO</w:t>
      </w:r>
      <w:r w:rsidDel="00000000" w:rsidR="00000000" w:rsidRPr="00000000">
        <w:rPr>
          <w:rtl w:val="0"/>
        </w:rPr>
        <w:t xml:space="preserve"> lors des requêtes d'affichage et d'administration.</w:t>
      </w:r>
    </w:p>
    <w:p w:rsidR="00000000" w:rsidDel="00000000" w:rsidP="00000000" w:rsidRDefault="00000000" w:rsidRPr="00000000" w14:paraId="0000004F">
      <w:pPr>
        <w:numPr>
          <w:ilvl w:val="0"/>
          <w:numId w:val="7"/>
        </w:numPr>
        <w:spacing w:after="0" w:afterAutospacing="0" w:lineRule="auto"/>
        <w:ind w:left="720" w:hanging="360"/>
      </w:pPr>
      <w:r w:rsidDel="00000000" w:rsidR="00000000" w:rsidRPr="00000000">
        <w:rPr>
          <w:b w:val="1"/>
          <w:bCs w:val="1"/>
          <w:rtl w:val="0"/>
        </w:rPr>
        <w:t xml:space="preserve">Cryptage des Mots de Passe :</w:t>
      </w:r>
      <w:r w:rsidDel="00000000" w:rsidR="00000000" w:rsidRPr="00000000">
        <w:rPr>
          <w:rtl w:val="0"/>
        </w:rPr>
        <w:t xml:space="preserve"> Les accès stockés dans la table </w:t>
      </w:r>
      <w:r w:rsidDel="00000000" w:rsidR="00000000" w:rsidRPr="00000000">
        <w:rPr>
          <w:color w:val="188038"/>
          <w:rtl w:val="0"/>
        </w:rPr>
        <w:t xml:space="preserve">users</w:t>
      </w:r>
      <w:r w:rsidDel="00000000" w:rsidR="00000000" w:rsidRPr="00000000">
        <w:rPr>
          <w:rtl w:val="0"/>
        </w:rPr>
        <w:t xml:space="preserve"> font l'objet d'un hachage irréversible à l'aide de l'algorithme robuste </w:t>
      </w:r>
      <w:r w:rsidDel="00000000" w:rsidR="00000000" w:rsidRPr="00000000">
        <w:rPr>
          <w:b w:val="1"/>
          <w:bCs w:val="1"/>
          <w:rtl w:val="0"/>
        </w:rPr>
        <w:t xml:space="preserve">Bcrypt</w:t>
      </w:r>
      <w:r w:rsidDel="00000000" w:rsidR="00000000" w:rsidRPr="00000000">
        <w:rPr>
          <w:rtl w:val="0"/>
        </w:rPr>
        <w:t xml:space="preserve">.</w:t>
      </w:r>
    </w:p>
    <w:p w:rsidR="00000000" w:rsidDel="00000000" w:rsidP="00000000" w:rsidRDefault="00000000" w:rsidRPr="00000000" w14:paraId="00000050">
      <w:pPr>
        <w:numPr>
          <w:ilvl w:val="0"/>
          <w:numId w:val="7"/>
        </w:numPr>
        <w:spacing w:after="240" w:lineRule="auto"/>
        <w:ind w:left="720" w:hanging="360"/>
      </w:pPr>
      <w:r w:rsidDel="00000000" w:rsidR="00000000" w:rsidRPr="00000000">
        <w:rPr>
          <w:b w:val="1"/>
          <w:bCs w:val="1"/>
          <w:rtl w:val="0"/>
        </w:rPr>
        <w:t xml:space="preserve">Sessions :</w:t>
      </w:r>
      <w:r w:rsidDel="00000000" w:rsidR="00000000" w:rsidRPr="00000000">
        <w:rPr>
          <w:rtl w:val="0"/>
        </w:rPr>
        <w:t xml:space="preserve"> L'accès aux formulaires de gestion CRUD (Bootstrap 5) est protégé par une page d'authentification stricte avec contrôle rigoureux des jetons de sessions PHP.</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kwusunqktcvd" w:id="7"/>
      <w:bookmarkEnd w:id="7"/>
      <w:r w:rsidDel="00000000" w:rsidR="00000000" w:rsidRPr="00000000">
        <w:rPr>
          <w:b w:val="1"/>
          <w:bCs w:val="1"/>
          <w:sz w:val="34"/>
          <w:szCs w:val="34"/>
          <w:rtl w:val="0"/>
        </w:rPr>
        <w:t xml:space="preserve">4. Plateforme de Téléversement Sécurisée (SFTP) et Protection Active</w:t>
      </w:r>
    </w:p>
    <w:p w:rsidR="00000000" w:rsidDel="00000000" w:rsidP="00000000" w:rsidRDefault="00000000" w:rsidRPr="00000000" w14:paraId="00000053">
      <w:pPr>
        <w:spacing w:after="240" w:lineRule="auto"/>
        <w:rPr/>
      </w:pPr>
      <w:r w:rsidDel="00000000" w:rsidR="00000000" w:rsidRPr="00000000">
        <w:rPr>
          <w:rtl w:val="0"/>
        </w:rPr>
        <w:t xml:space="preserve">Le serveur </w:t>
      </w:r>
      <w:r w:rsidDel="00000000" w:rsidR="00000000" w:rsidRPr="00000000">
        <w:rPr>
          <w:color w:val="188038"/>
          <w:rtl w:val="0"/>
        </w:rPr>
        <w:t xml:space="preserve">SRV-FTP</w:t>
      </w:r>
      <w:r w:rsidDel="00000000" w:rsidR="00000000" w:rsidRPr="00000000">
        <w:rPr>
          <w:rtl w:val="0"/>
        </w:rPr>
        <w:t xml:space="preserve"> (</w:t>
      </w:r>
      <w:r w:rsidDel="00000000" w:rsidR="00000000" w:rsidRPr="00000000">
        <w:rPr>
          <w:color w:val="188038"/>
          <w:rtl w:val="0"/>
        </w:rPr>
        <w:t xml:space="preserve">10.0.40.20</w:t>
      </w:r>
      <w:r w:rsidDel="00000000" w:rsidR="00000000" w:rsidRPr="00000000">
        <w:rPr>
          <w:rtl w:val="0"/>
        </w:rPr>
        <w:t xml:space="preserve">) gère le dépôt des documents lourds et des codes sources.</w:t>
      </w:r>
    </w:p>
    <w:p w:rsidR="00000000" w:rsidDel="00000000" w:rsidP="00000000" w:rsidRDefault="00000000" w:rsidRPr="00000000" w14:paraId="00000054">
      <w:pPr>
        <w:numPr>
          <w:ilvl w:val="0"/>
          <w:numId w:val="2"/>
        </w:numPr>
        <w:spacing w:after="0" w:afterAutospacing="0" w:lineRule="auto"/>
        <w:ind w:left="720" w:hanging="360"/>
      </w:pPr>
      <w:r w:rsidDel="00000000" w:rsidR="00000000" w:rsidRPr="00000000">
        <w:rPr>
          <w:b w:val="1"/>
          <w:bCs w:val="1"/>
          <w:rtl w:val="0"/>
        </w:rPr>
        <w:t xml:space="preserve">Migration SFTP :</w:t>
      </w:r>
      <w:r w:rsidDel="00000000" w:rsidR="00000000" w:rsidRPr="00000000">
        <w:rPr>
          <w:rtl w:val="0"/>
        </w:rPr>
        <w:t xml:space="preserve"> Pour pallier l'absence de chiffrement du FTP traditionnel (vsftpd configuré initialement avec compte </w:t>
      </w:r>
      <w:r w:rsidDel="00000000" w:rsidR="00000000" w:rsidRPr="00000000">
        <w:rPr>
          <w:color w:val="188038"/>
          <w:rtl w:val="0"/>
        </w:rPr>
        <w:t xml:space="preserve">root</w:t>
      </w:r>
      <w:r w:rsidDel="00000000" w:rsidR="00000000" w:rsidRPr="00000000">
        <w:rPr>
          <w:rtl w:val="0"/>
        </w:rPr>
        <w:t xml:space="preserve"> banni via </w:t>
      </w:r>
      <w:r w:rsidDel="00000000" w:rsidR="00000000" w:rsidRPr="00000000">
        <w:rPr>
          <w:color w:val="188038"/>
          <w:rtl w:val="0"/>
        </w:rPr>
        <w:t xml:space="preserve">/etc/ftpusers</w:t>
      </w:r>
      <w:r w:rsidDel="00000000" w:rsidR="00000000" w:rsidRPr="00000000">
        <w:rPr>
          <w:rtl w:val="0"/>
        </w:rPr>
        <w:t xml:space="preserve">), le service a migré vers </w:t>
      </w:r>
      <w:r w:rsidDel="00000000" w:rsidR="00000000" w:rsidRPr="00000000">
        <w:rPr>
          <w:b w:val="1"/>
          <w:bCs w:val="1"/>
          <w:rtl w:val="0"/>
        </w:rPr>
        <w:t xml:space="preserve">SFTP (SSH File Transfer Protocol)</w:t>
      </w:r>
      <w:r w:rsidDel="00000000" w:rsidR="00000000" w:rsidRPr="00000000">
        <w:rPr>
          <w:rtl w:val="0"/>
        </w:rPr>
        <w:t xml:space="preserve">.</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b w:val="1"/>
          <w:bCs w:val="1"/>
          <w:rtl w:val="0"/>
        </w:rPr>
        <w:t xml:space="preserve">Translation et NAT-Loopback :</w:t>
      </w:r>
      <w:r w:rsidDel="00000000" w:rsidR="00000000" w:rsidRPr="00000000">
        <w:rPr>
          <w:rtl w:val="0"/>
        </w:rPr>
        <w:t xml:space="preserve"> Pour éviter les conflits avec le port SSH d'administration du pare-feu, le Zyxel écoute sur le port externe </w:t>
      </w:r>
      <w:r w:rsidDel="00000000" w:rsidR="00000000" w:rsidRPr="00000000">
        <w:rPr>
          <w:b w:val="1"/>
          <w:bCs w:val="1"/>
          <w:rtl w:val="0"/>
        </w:rPr>
        <w:t xml:space="preserve">2222</w:t>
      </w:r>
      <w:r w:rsidDel="00000000" w:rsidR="00000000" w:rsidRPr="00000000">
        <w:rPr>
          <w:rtl w:val="0"/>
        </w:rPr>
        <w:t xml:space="preserve"> et translate le flux vers le port interne standard </w:t>
      </w:r>
      <w:r w:rsidDel="00000000" w:rsidR="00000000" w:rsidRPr="00000000">
        <w:rPr>
          <w:b w:val="1"/>
          <w:bCs w:val="1"/>
          <w:rtl w:val="0"/>
        </w:rPr>
        <w:t xml:space="preserve">22</w:t>
      </w:r>
      <w:r w:rsidDel="00000000" w:rsidR="00000000" w:rsidRPr="00000000">
        <w:rPr>
          <w:rtl w:val="0"/>
        </w:rPr>
        <w:t xml:space="preserve"> de </w:t>
      </w:r>
      <w:r w:rsidDel="00000000" w:rsidR="00000000" w:rsidRPr="00000000">
        <w:rPr>
          <w:color w:val="188038"/>
          <w:rtl w:val="0"/>
        </w:rPr>
        <w:t xml:space="preserve">SRV-FTP</w:t>
      </w:r>
      <w:r w:rsidDel="00000000" w:rsidR="00000000" w:rsidRPr="00000000">
        <w:rPr>
          <w:rtl w:val="0"/>
        </w:rPr>
        <w:t xml:space="preserve">. L'adresse IP WAN (</w:t>
      </w:r>
      <w:r w:rsidDel="00000000" w:rsidR="00000000" w:rsidRPr="00000000">
        <w:rPr>
          <w:color w:val="188038"/>
          <w:rtl w:val="0"/>
        </w:rPr>
        <w:t xml:space="preserve">192.168.193.122</w:t>
      </w:r>
      <w:r w:rsidDel="00000000" w:rsidR="00000000" w:rsidRPr="00000000">
        <w:rPr>
          <w:rtl w:val="0"/>
        </w:rPr>
        <w:t xml:space="preserve">) a été injectée dans le champ </w:t>
      </w:r>
      <w:r w:rsidDel="00000000" w:rsidR="00000000" w:rsidRPr="00000000">
        <w:rPr>
          <w:i w:val="1"/>
          <w:iCs w:val="1"/>
          <w:rtl w:val="0"/>
        </w:rPr>
        <w:t xml:space="preserve">Original IP</w:t>
      </w:r>
      <w:r w:rsidDel="00000000" w:rsidR="00000000" w:rsidRPr="00000000">
        <w:rPr>
          <w:rtl w:val="0"/>
        </w:rPr>
        <w:t xml:space="preserve"> de la règle pour valider le bouclage réseau (</w:t>
      </w:r>
      <w:r w:rsidDel="00000000" w:rsidR="00000000" w:rsidRPr="00000000">
        <w:rPr>
          <w:b w:val="1"/>
          <w:bCs w:val="1"/>
          <w:rtl w:val="0"/>
        </w:rPr>
        <w:t xml:space="preserve">NAT-Loopback</w:t>
      </w:r>
      <w:r w:rsidDel="00000000" w:rsidR="00000000" w:rsidRPr="00000000">
        <w:rPr>
          <w:rtl w:val="0"/>
        </w:rPr>
        <w:t xml:space="preserve">).</w:t>
      </w:r>
    </w:p>
    <w:p w:rsidR="00000000" w:rsidDel="00000000" w:rsidP="00000000" w:rsidRDefault="00000000" w:rsidRPr="00000000" w14:paraId="00000056">
      <w:pPr>
        <w:numPr>
          <w:ilvl w:val="0"/>
          <w:numId w:val="2"/>
        </w:numPr>
        <w:spacing w:after="240" w:lineRule="auto"/>
        <w:ind w:left="720" w:hanging="360"/>
      </w:pPr>
      <w:r w:rsidDel="00000000" w:rsidR="00000000" w:rsidRPr="00000000">
        <w:rPr>
          <w:b w:val="1"/>
          <w:bCs w:val="1"/>
          <w:rtl w:val="0"/>
        </w:rPr>
        <w:t xml:space="preserve">Cloisonnement des Droits (</w:t>
      </w:r>
      <w:r w:rsidDel="00000000" w:rsidR="00000000" w:rsidRPr="00000000">
        <w:rPr>
          <w:b w:val="1"/>
          <w:bCs w:val="1"/>
          <w:color w:val="188038"/>
          <w:rtl w:val="0"/>
        </w:rPr>
        <w:t xml:space="preserve">chmod 700</w:t>
      </w:r>
      <w:r w:rsidDel="00000000" w:rsidR="00000000" w:rsidRPr="00000000">
        <w:rPr>
          <w:b w:val="1"/>
          <w:bCs w:val="1"/>
          <w:rtl w:val="0"/>
        </w:rPr>
        <w:t xml:space="preserve">) :</w:t>
      </w:r>
      <w:r w:rsidDel="00000000" w:rsidR="00000000" w:rsidRPr="00000000">
        <w:rPr>
          <w:rtl w:val="0"/>
        </w:rPr>
        <w:t xml:space="preserve"> Pour étanchéifier les espaces de stockage des développeurs (</w:t>
      </w:r>
      <w:r w:rsidDel="00000000" w:rsidR="00000000" w:rsidRPr="00000000">
        <w:rPr>
          <w:color w:val="188038"/>
          <w:rtl w:val="0"/>
        </w:rPr>
        <w:t xml:space="preserve">dev-web</w:t>
      </w:r>
      <w:r w:rsidDel="00000000" w:rsidR="00000000" w:rsidRPr="00000000">
        <w:rPr>
          <w:rtl w:val="0"/>
        </w:rPr>
        <w:t xml:space="preserve">) et des ligues (</w:t>
      </w:r>
      <w:r w:rsidDel="00000000" w:rsidR="00000000" w:rsidRPr="00000000">
        <w:rPr>
          <w:color w:val="188038"/>
          <w:rtl w:val="0"/>
        </w:rPr>
        <w:t xml:space="preserve">resp-basket</w:t>
      </w:r>
      <w:r w:rsidDel="00000000" w:rsidR="00000000" w:rsidRPr="00000000">
        <w:rPr>
          <w:rtl w:val="0"/>
        </w:rPr>
        <w:t xml:space="preserve">), les comptes ont été confinés à leur répertoire personnel avec réattribution de propriété exclusive :</w:t>
      </w:r>
    </w:p>
    <w:p w:rsidR="00000000" w:rsidDel="00000000" w:rsidP="00000000" w:rsidRDefault="00000000" w:rsidRPr="00000000" w14:paraId="00000057">
      <w:pPr>
        <w:rPr>
          <w:i w:val="1"/>
          <w:iCs w:val="1"/>
        </w:rPr>
      </w:pPr>
      <w:r w:rsidDel="00000000" w:rsidR="00000000" w:rsidRPr="00000000">
        <w:rPr>
          <w:i w:val="1"/>
          <w:iCs w:val="1"/>
          <w:rtl w:val="0"/>
        </w:rPr>
        <w:t xml:space="preserve">useradd -m -s /bin/bash dev-web</w:t>
      </w:r>
    </w:p>
    <w:p w:rsidR="00000000" w:rsidDel="00000000" w:rsidP="00000000" w:rsidRDefault="00000000" w:rsidRPr="00000000" w14:paraId="00000058">
      <w:pPr>
        <w:rPr>
          <w:i w:val="1"/>
          <w:iCs w:val="1"/>
        </w:rPr>
      </w:pPr>
      <w:r w:rsidDel="00000000" w:rsidR="00000000" w:rsidRPr="00000000">
        <w:rPr>
          <w:i w:val="1"/>
          <w:iCs w:val="1"/>
          <w:rtl w:val="0"/>
        </w:rPr>
        <w:t xml:space="preserve">useradd -m -s /bin/bash resp-basket</w:t>
      </w:r>
    </w:p>
    <w:p w:rsidR="00000000" w:rsidDel="00000000" w:rsidP="00000000" w:rsidRDefault="00000000" w:rsidRPr="00000000" w14:paraId="00000059">
      <w:pPr>
        <w:rPr>
          <w:i w:val="1"/>
          <w:iCs w:val="1"/>
        </w:rPr>
      </w:pPr>
      <w:r w:rsidDel="00000000" w:rsidR="00000000" w:rsidRPr="00000000">
        <w:rPr>
          <w:i w:val="1"/>
          <w:iCs w:val="1"/>
          <w:rtl w:val="0"/>
        </w:rPr>
        <w:t xml:space="preserve">chmod 700 /home/dev-web</w:t>
      </w:r>
    </w:p>
    <w:p w:rsidR="00000000" w:rsidDel="00000000" w:rsidP="00000000" w:rsidRDefault="00000000" w:rsidRPr="00000000" w14:paraId="0000005A">
      <w:pPr>
        <w:rPr>
          <w:i w:val="1"/>
          <w:iCs w:val="1"/>
        </w:rPr>
      </w:pPr>
      <w:r w:rsidDel="00000000" w:rsidR="00000000" w:rsidRPr="00000000">
        <w:rPr>
          <w:i w:val="1"/>
          <w:iCs w:val="1"/>
          <w:rtl w:val="0"/>
        </w:rPr>
        <w:t xml:space="preserve">chmod 700 /home/resp-basket</w:t>
      </w:r>
    </w:p>
    <w:p w:rsidR="00000000" w:rsidDel="00000000" w:rsidP="00000000" w:rsidRDefault="00000000" w:rsidRPr="00000000" w14:paraId="0000005B">
      <w:pPr>
        <w:rPr>
          <w:i w:val="1"/>
          <w:iCs w:val="1"/>
        </w:rPr>
      </w:pPr>
      <w:r w:rsidDel="00000000" w:rsidR="00000000" w:rsidRPr="00000000">
        <w:rPr>
          <w:i w:val="1"/>
          <w:iCs w:val="1"/>
          <w:rtl w:val="0"/>
        </w:rPr>
        <w:t xml:space="preserve">chown -R dev-web:dev-web /home/dev-web/</w:t>
      </w:r>
    </w:p>
    <w:p w:rsidR="00000000" w:rsidDel="00000000" w:rsidP="00000000" w:rsidRDefault="00000000" w:rsidRPr="00000000" w14:paraId="0000005C">
      <w:pPr>
        <w:rPr>
          <w:i w:val="1"/>
          <w:iCs w:val="1"/>
        </w:rPr>
      </w:pPr>
      <w:r w:rsidDel="00000000" w:rsidR="00000000" w:rsidRPr="00000000">
        <w:rPr>
          <w:i w:val="1"/>
          <w:iCs w:val="1"/>
          <w:rtl w:val="0"/>
        </w:rPr>
        <w:t xml:space="preserve">chown -R resp-basket:resp-basket /home/resp-basket/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2"/>
        </w:numPr>
        <w:spacing w:after="240" w:lineRule="auto"/>
        <w:ind w:left="720" w:hanging="360"/>
      </w:pPr>
      <w:r w:rsidDel="00000000" w:rsidR="00000000" w:rsidRPr="00000000">
        <w:rPr>
          <w:b w:val="1"/>
          <w:bCs w:val="1"/>
          <w:rtl w:val="0"/>
        </w:rPr>
        <w:t xml:space="preserve">Défense Active (Fail2Ban Express) :</w:t>
      </w:r>
      <w:r w:rsidDel="00000000" w:rsidR="00000000" w:rsidRPr="00000000">
        <w:rPr>
          <w:rtl w:val="0"/>
        </w:rPr>
        <w:t xml:space="preserve"> Installation de Fail2Ban en surveillance sur </w:t>
      </w:r>
      <w:r w:rsidDel="00000000" w:rsidR="00000000" w:rsidRPr="00000000">
        <w:rPr>
          <w:color w:val="188038"/>
          <w:rtl w:val="0"/>
        </w:rPr>
        <w:t xml:space="preserve">/var/log/auth.log</w:t>
      </w:r>
      <w:r w:rsidDel="00000000" w:rsidR="00000000" w:rsidRPr="00000000">
        <w:rPr>
          <w:rtl w:val="0"/>
        </w:rPr>
        <w:t xml:space="preserve">. Pour la démonstration devant le jury, la prison SSH a été configurée en mode express dans </w:t>
      </w:r>
      <w:r w:rsidDel="00000000" w:rsidR="00000000" w:rsidRPr="00000000">
        <w:rPr>
          <w:color w:val="188038"/>
          <w:rtl w:val="0"/>
        </w:rPr>
        <w:t xml:space="preserve">/etc/fail2ban/jail.local</w:t>
      </w:r>
      <w:r w:rsidDel="00000000" w:rsidR="00000000" w:rsidRPr="00000000">
        <w:rPr>
          <w:rtl w:val="0"/>
        </w:rPr>
        <w:t xml:space="preserve"> :</w:t>
      </w:r>
    </w:p>
    <w:p w:rsidR="00000000" w:rsidDel="00000000" w:rsidP="00000000" w:rsidRDefault="00000000" w:rsidRPr="00000000" w14:paraId="0000005F">
      <w:pPr>
        <w:rPr>
          <w:i w:val="1"/>
          <w:iCs w:val="1"/>
        </w:rPr>
      </w:pPr>
      <w:r w:rsidDel="00000000" w:rsidR="00000000" w:rsidRPr="00000000">
        <w:rPr>
          <w:i w:val="1"/>
          <w:iCs w:val="1"/>
          <w:rtl w:val="0"/>
        </w:rPr>
        <w:t xml:space="preserve">[DEFAULT]</w:t>
      </w:r>
    </w:p>
    <w:p w:rsidR="00000000" w:rsidDel="00000000" w:rsidP="00000000" w:rsidRDefault="00000000" w:rsidRPr="00000000" w14:paraId="00000060">
      <w:pPr>
        <w:rPr>
          <w:i w:val="1"/>
          <w:iCs w:val="1"/>
        </w:rPr>
      </w:pPr>
      <w:r w:rsidDel="00000000" w:rsidR="00000000" w:rsidRPr="00000000">
        <w:rPr>
          <w:i w:val="1"/>
          <w:iCs w:val="1"/>
          <w:rtl w:val="0"/>
        </w:rPr>
        <w:t xml:space="preserve">bantime = 30s    ; Temps de blocage court adapté au temps de l'épreuve</w:t>
      </w:r>
    </w:p>
    <w:p w:rsidR="00000000" w:rsidDel="00000000" w:rsidP="00000000" w:rsidRDefault="00000000" w:rsidRPr="00000000" w14:paraId="00000061">
      <w:pPr>
        <w:rPr>
          <w:i w:val="1"/>
          <w:iCs w:val="1"/>
        </w:rPr>
      </w:pPr>
      <w:r w:rsidDel="00000000" w:rsidR="00000000" w:rsidRPr="00000000">
        <w:rPr>
          <w:i w:val="1"/>
          <w:iCs w:val="1"/>
          <w:rtl w:val="0"/>
        </w:rPr>
        <w:t xml:space="preserve">findtime = 10m   ; Fenêtre d'analyse des échecs</w:t>
      </w:r>
    </w:p>
    <w:p w:rsidR="00000000" w:rsidDel="00000000" w:rsidP="00000000" w:rsidRDefault="00000000" w:rsidRPr="00000000" w14:paraId="00000062">
      <w:pPr>
        <w:rPr/>
      </w:pPr>
      <w:r w:rsidDel="00000000" w:rsidR="00000000" w:rsidRPr="00000000">
        <w:rPr>
          <w:i w:val="1"/>
          <w:iCs w:val="1"/>
          <w:rtl w:val="0"/>
        </w:rPr>
        <w:t xml:space="preserve">maxretry = 3     ; Bannissement par iptables dès le 4ème échec</w:t>
      </w: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0" w:lineRule="auto"/>
        <w:rPr>
          <w:b w:val="1"/>
          <w:bCs w:val="1"/>
          <w:sz w:val="34"/>
          <w:szCs w:val="34"/>
        </w:rPr>
      </w:pPr>
      <w:bookmarkStart w:colFirst="0" w:colLast="0" w:name="_f56c555m4yn2" w:id="8"/>
      <w:bookmarkEnd w:id="8"/>
      <w:r w:rsidDel="00000000" w:rsidR="00000000" w:rsidRPr="00000000">
        <w:rPr>
          <w:b w:val="1"/>
          <w:bCs w:val="1"/>
          <w:sz w:val="34"/>
          <w:szCs w:val="34"/>
          <w:rtl w:val="0"/>
        </w:rPr>
        <w:t xml:space="preserve">5. Runbook de Résolution d'Incidents (Projet 1)</w:t>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p9zr7dv6bl5q" w:id="9"/>
      <w:bookmarkEnd w:id="9"/>
      <w:r w:rsidDel="00000000" w:rsidR="00000000" w:rsidRPr="00000000">
        <w:rPr>
          <w:b w:val="1"/>
          <w:bCs w:val="1"/>
          <w:color w:val="000000"/>
          <w:sz w:val="26"/>
          <w:szCs w:val="26"/>
          <w:rtl w:val="0"/>
        </w:rPr>
        <w:t xml:space="preserve">Incident Majeur : Erreur SQL 1130 (Échec d'Interconnexion Application/Données)</w:t>
      </w:r>
    </w:p>
    <w:p w:rsidR="00000000" w:rsidDel="00000000" w:rsidP="00000000" w:rsidRDefault="00000000" w:rsidRPr="00000000" w14:paraId="00000066">
      <w:pPr>
        <w:numPr>
          <w:ilvl w:val="0"/>
          <w:numId w:val="3"/>
        </w:numPr>
        <w:spacing w:after="0" w:afterAutospacing="0" w:lineRule="auto"/>
        <w:ind w:left="720" w:hanging="360"/>
      </w:pPr>
      <w:r w:rsidDel="00000000" w:rsidR="00000000" w:rsidRPr="00000000">
        <w:rPr>
          <w:b w:val="1"/>
          <w:bCs w:val="1"/>
          <w:rtl w:val="0"/>
        </w:rPr>
        <w:t xml:space="preserve">Symptôme :</w:t>
      </w:r>
      <w:r w:rsidDel="00000000" w:rsidR="00000000" w:rsidRPr="00000000">
        <w:rPr>
          <w:rtl w:val="0"/>
        </w:rPr>
        <w:t xml:space="preserve"> Le serveur </w:t>
      </w:r>
      <w:r w:rsidDel="00000000" w:rsidR="00000000" w:rsidRPr="00000000">
        <w:rPr>
          <w:color w:val="188038"/>
          <w:rtl w:val="0"/>
        </w:rPr>
        <w:t xml:space="preserve">SRV-WEB</w:t>
      </w:r>
      <w:r w:rsidDel="00000000" w:rsidR="00000000" w:rsidRPr="00000000">
        <w:rPr>
          <w:rtl w:val="0"/>
        </w:rPr>
        <w:t xml:space="preserve"> renvoyait une erreur de connexion fatale lors des requêtes PDO vers MariaDB (</w:t>
      </w:r>
      <w:r w:rsidDel="00000000" w:rsidR="00000000" w:rsidRPr="00000000">
        <w:rPr>
          <w:i w:val="1"/>
          <w:iCs w:val="1"/>
          <w:rtl w:val="0"/>
        </w:rPr>
        <w:t xml:space="preserve">"Host is not allowed to connect to this MariaDB server"</w:t>
      </w:r>
      <w:r w:rsidDel="00000000" w:rsidR="00000000" w:rsidRPr="00000000">
        <w:rPr>
          <w:rtl w:val="0"/>
        </w:rPr>
        <w:t xml:space="preserve">).</w:t>
      </w:r>
    </w:p>
    <w:p w:rsidR="00000000" w:rsidDel="00000000" w:rsidP="00000000" w:rsidRDefault="00000000" w:rsidRPr="00000000" w14:paraId="00000067">
      <w:pPr>
        <w:numPr>
          <w:ilvl w:val="0"/>
          <w:numId w:val="3"/>
        </w:numPr>
        <w:spacing w:after="0" w:afterAutospacing="0" w:lineRule="auto"/>
        <w:ind w:left="720" w:hanging="360"/>
      </w:pPr>
      <w:r w:rsidDel="00000000" w:rsidR="00000000" w:rsidRPr="00000000">
        <w:rPr>
          <w:b w:val="1"/>
          <w:bCs w:val="1"/>
          <w:rtl w:val="0"/>
        </w:rPr>
        <w:t xml:space="preserve">Diagnostic :</w:t>
      </w:r>
      <w:r w:rsidDel="00000000" w:rsidR="00000000" w:rsidRPr="00000000">
        <w:rPr>
          <w:rtl w:val="0"/>
        </w:rPr>
        <w:t xml:space="preserve"> L'analyse des trames a révélé que le Zyxel USG40 appliquait un masquage d'adresse source (</w:t>
      </w:r>
      <w:r w:rsidDel="00000000" w:rsidR="00000000" w:rsidRPr="00000000">
        <w:rPr>
          <w:b w:val="1"/>
          <w:bCs w:val="1"/>
          <w:rtl w:val="0"/>
        </w:rPr>
        <w:t xml:space="preserve">Source NAT / SNAT</w:t>
      </w:r>
      <w:r w:rsidDel="00000000" w:rsidR="00000000" w:rsidRPr="00000000">
        <w:rPr>
          <w:rtl w:val="0"/>
        </w:rPr>
        <w:t xml:space="preserve">) lors du routage inter-zone de la DMZ vers le LAN2. Les requêtes n'arrivaient pas sur MariaDB avec l'IP réelle de </w:t>
      </w:r>
      <w:r w:rsidDel="00000000" w:rsidR="00000000" w:rsidRPr="00000000">
        <w:rPr>
          <w:color w:val="188038"/>
          <w:rtl w:val="0"/>
        </w:rPr>
        <w:t xml:space="preserve">SRV-WEB</w:t>
      </w:r>
      <w:r w:rsidDel="00000000" w:rsidR="00000000" w:rsidRPr="00000000">
        <w:rPr>
          <w:rtl w:val="0"/>
        </w:rPr>
        <w:t xml:space="preserve"> (</w:t>
      </w:r>
      <w:r w:rsidDel="00000000" w:rsidR="00000000" w:rsidRPr="00000000">
        <w:rPr>
          <w:color w:val="188038"/>
          <w:rtl w:val="0"/>
        </w:rPr>
        <w:t xml:space="preserve">10.0.40.10</w:t>
      </w:r>
      <w:r w:rsidDel="00000000" w:rsidR="00000000" w:rsidRPr="00000000">
        <w:rPr>
          <w:rtl w:val="0"/>
        </w:rPr>
        <w:t xml:space="preserve">) mais avec l'IP de la patte passerelle LAN2 du pare-feu (</w:t>
      </w:r>
      <w:r w:rsidDel="00000000" w:rsidR="00000000" w:rsidRPr="00000000">
        <w:rPr>
          <w:color w:val="188038"/>
          <w:rtl w:val="0"/>
        </w:rPr>
        <w:t xml:space="preserve">10.0.20.254</w:t>
      </w:r>
      <w:r w:rsidDel="00000000" w:rsidR="00000000" w:rsidRPr="00000000">
        <w:rPr>
          <w:rtl w:val="0"/>
        </w:rPr>
        <w:t xml:space="preserve">).</w:t>
      </w:r>
    </w:p>
    <w:p w:rsidR="00000000" w:rsidDel="00000000" w:rsidP="00000000" w:rsidRDefault="00000000" w:rsidRPr="00000000" w14:paraId="00000068">
      <w:pPr>
        <w:numPr>
          <w:ilvl w:val="0"/>
          <w:numId w:val="3"/>
        </w:numPr>
        <w:spacing w:after="240" w:lineRule="auto"/>
        <w:ind w:left="720" w:hanging="360"/>
      </w:pPr>
      <w:r w:rsidDel="00000000" w:rsidR="00000000" w:rsidRPr="00000000">
        <w:rPr>
          <w:b w:val="1"/>
          <w:bCs w:val="1"/>
          <w:rtl w:val="0"/>
        </w:rPr>
        <w:t xml:space="preserve">Résolution :</w:t>
      </w:r>
      <w:r w:rsidDel="00000000" w:rsidR="00000000" w:rsidRPr="00000000">
        <w:rPr>
          <w:rtl w:val="0"/>
        </w:rPr>
        <w:t xml:space="preserve"> Adaptation des privilèges d'accès directement dans le moteur SQL de production pour autoriser cette adresse translatée :</w:t>
      </w:r>
    </w:p>
    <w:p w:rsidR="00000000" w:rsidDel="00000000" w:rsidP="00000000" w:rsidRDefault="00000000" w:rsidRPr="00000000" w14:paraId="00000069">
      <w:pPr>
        <w:spacing w:after="240" w:lineRule="auto"/>
        <w:ind w:left="720" w:firstLine="0"/>
        <w:rPr/>
      </w:pPr>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i w:val="1"/>
          <w:iCs w:val="1"/>
          <w:rtl w:val="0"/>
        </w:rPr>
        <w:t xml:space="preserve">GRANT ALL PRIVILEGES ON m2l_data.* TO 'm2l_admin'@'10.0.20.254' IDENTIFIED BY 'm2l_password';</w:t>
      </w:r>
    </w:p>
    <w:p w:rsidR="00000000" w:rsidDel="00000000" w:rsidP="00000000" w:rsidRDefault="00000000" w:rsidRPr="00000000" w14:paraId="0000006B">
      <w:pPr>
        <w:numPr>
          <w:ilvl w:val="0"/>
          <w:numId w:val="3"/>
        </w:numPr>
        <w:spacing w:after="240" w:lineRule="auto"/>
        <w:ind w:left="720" w:hanging="360"/>
      </w:pPr>
      <w:r w:rsidDel="00000000" w:rsidR="00000000" w:rsidRPr="00000000">
        <w:rPr>
          <w:rtl w:val="0"/>
        </w:rPr>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qjud44g8tih6" w:id="10"/>
      <w:bookmarkEnd w:id="10"/>
      <w:r w:rsidDel="00000000" w:rsidR="00000000" w:rsidRPr="00000000">
        <w:rPr>
          <w:b w:val="1"/>
          <w:bCs w:val="1"/>
          <w:color w:val="000000"/>
          <w:sz w:val="26"/>
          <w:szCs w:val="26"/>
          <w:rtl w:val="0"/>
        </w:rPr>
        <w:t xml:space="preserve">Incident Mineur : Erreur "No Route to Host" sur les Mises à Jour Systèmes</w:t>
      </w:r>
    </w:p>
    <w:p w:rsidR="00000000" w:rsidDel="00000000" w:rsidP="00000000" w:rsidRDefault="00000000" w:rsidRPr="00000000" w14:paraId="0000006D">
      <w:pPr>
        <w:numPr>
          <w:ilvl w:val="0"/>
          <w:numId w:val="4"/>
        </w:numPr>
        <w:spacing w:after="0" w:afterAutospacing="0" w:lineRule="auto"/>
        <w:ind w:left="720" w:hanging="360"/>
      </w:pPr>
      <w:r w:rsidDel="00000000" w:rsidR="00000000" w:rsidRPr="00000000">
        <w:rPr>
          <w:b w:val="1"/>
          <w:bCs w:val="1"/>
          <w:rtl w:val="0"/>
        </w:rPr>
        <w:t xml:space="preserve">Symptôme :</w:t>
      </w:r>
      <w:r w:rsidDel="00000000" w:rsidR="00000000" w:rsidRPr="00000000">
        <w:rPr>
          <w:rtl w:val="0"/>
        </w:rPr>
        <w:t xml:space="preserve"> Impossible d'exécuter un </w:t>
      </w:r>
      <w:r w:rsidDel="00000000" w:rsidR="00000000" w:rsidRPr="00000000">
        <w:rPr>
          <w:color w:val="188038"/>
          <w:rtl w:val="0"/>
        </w:rPr>
        <w:t xml:space="preserve">apt update</w:t>
      </w:r>
      <w:r w:rsidDel="00000000" w:rsidR="00000000" w:rsidRPr="00000000">
        <w:rPr>
          <w:rtl w:val="0"/>
        </w:rPr>
        <w:t xml:space="preserve"> ou d'installer des paquets sur les conteneurs Proxmox.</w:t>
      </w:r>
    </w:p>
    <w:p w:rsidR="00000000" w:rsidDel="00000000" w:rsidP="00000000" w:rsidRDefault="00000000" w:rsidRPr="00000000" w14:paraId="0000006E">
      <w:pPr>
        <w:numPr>
          <w:ilvl w:val="0"/>
          <w:numId w:val="4"/>
        </w:numPr>
        <w:spacing w:after="0" w:afterAutospacing="0" w:lineRule="auto"/>
        <w:ind w:left="720" w:hanging="360"/>
      </w:pPr>
      <w:r w:rsidDel="00000000" w:rsidR="00000000" w:rsidRPr="00000000">
        <w:rPr>
          <w:b w:val="1"/>
          <w:bCs w:val="1"/>
          <w:rtl w:val="0"/>
        </w:rPr>
        <w:t xml:space="preserve">Diagnostic :</w:t>
      </w:r>
      <w:r w:rsidDel="00000000" w:rsidR="00000000" w:rsidRPr="00000000">
        <w:rPr>
          <w:rtl w:val="0"/>
        </w:rPr>
        <w:t xml:space="preserve"> Bien que le proxy d'authentification de l'établissement fût configuré dans le fichier </w:t>
      </w:r>
      <w:r w:rsidDel="00000000" w:rsidR="00000000" w:rsidRPr="00000000">
        <w:rPr>
          <w:color w:val="188038"/>
          <w:rtl w:val="0"/>
        </w:rPr>
        <w:t xml:space="preserve">.bashrc</w:t>
      </w:r>
      <w:r w:rsidDel="00000000" w:rsidR="00000000" w:rsidRPr="00000000">
        <w:rPr>
          <w:rtl w:val="0"/>
        </w:rPr>
        <w:t xml:space="preserve"> (</w:t>
      </w:r>
      <w:r w:rsidDel="00000000" w:rsidR="00000000" w:rsidRPr="00000000">
        <w:rPr>
          <w:color w:val="188038"/>
          <w:rtl w:val="0"/>
        </w:rPr>
        <w:t xml:space="preserve">http://bthiery:aud3n@192.168.3.2:3128/</w:t>
      </w:r>
      <w:r w:rsidDel="00000000" w:rsidR="00000000" w:rsidRPr="00000000">
        <w:rPr>
          <w:rtl w:val="0"/>
        </w:rPr>
        <w:t xml:space="preserve">), le pare-feu Zyxel ne possédait pas de route statique pour joindre le sous-réseau de ce proxy.</w:t>
      </w:r>
    </w:p>
    <w:p w:rsidR="00000000" w:rsidDel="00000000" w:rsidP="00000000" w:rsidRDefault="00000000" w:rsidRPr="00000000" w14:paraId="0000006F">
      <w:pPr>
        <w:numPr>
          <w:ilvl w:val="0"/>
          <w:numId w:val="4"/>
        </w:numPr>
        <w:spacing w:after="240" w:lineRule="auto"/>
        <w:ind w:left="720" w:hanging="360"/>
      </w:pPr>
      <w:r w:rsidDel="00000000" w:rsidR="00000000" w:rsidRPr="00000000">
        <w:rPr>
          <w:b w:val="1"/>
          <w:bCs w:val="1"/>
          <w:rtl w:val="0"/>
        </w:rPr>
        <w:t xml:space="preserve">Résolution :</w:t>
      </w:r>
      <w:r w:rsidDel="00000000" w:rsidR="00000000" w:rsidRPr="00000000">
        <w:rPr>
          <w:rtl w:val="0"/>
        </w:rPr>
        <w:t xml:space="preserve"> Injection dans la table de routage de l'USG40 d'une route statique explicite dirigeant le trafic vers la passerelle générale de l'école (</w:t>
      </w:r>
      <w:r w:rsidDel="00000000" w:rsidR="00000000" w:rsidRPr="00000000">
        <w:rPr>
          <w:color w:val="188038"/>
          <w:rtl w:val="0"/>
        </w:rPr>
        <w:t xml:space="preserve">192.168.193.1</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before="0" w:lineRule="auto"/>
        <w:rPr>
          <w:b w:val="1"/>
          <w:bCs w:val="1"/>
          <w:sz w:val="34"/>
          <w:szCs w:val="34"/>
        </w:rPr>
      </w:pPr>
      <w:bookmarkStart w:colFirst="0" w:colLast="0" w:name="_4xwu2jn049rn" w:id="11"/>
      <w:bookmarkEnd w:id="11"/>
      <w:r w:rsidDel="00000000" w:rsidR="00000000" w:rsidRPr="00000000">
        <w:rPr>
          <w:b w:val="1"/>
          <w:bCs w:val="1"/>
          <w:sz w:val="34"/>
          <w:szCs w:val="34"/>
          <w:rtl w:val="0"/>
        </w:rPr>
        <w:t xml:space="preserve">6. Protocole de Recette et Référentiel des Accès</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3c0ecaqn4wn" w:id="12"/>
      <w:bookmarkEnd w:id="12"/>
      <w:r w:rsidDel="00000000" w:rsidR="00000000" w:rsidRPr="00000000">
        <w:rPr>
          <w:b w:val="1"/>
          <w:bCs w:val="1"/>
          <w:color w:val="000000"/>
          <w:sz w:val="26"/>
          <w:szCs w:val="26"/>
          <w:rtl w:val="0"/>
        </w:rPr>
        <w:t xml:space="preserve">Script de Validation Pratique pour l'Oral</w:t>
      </w:r>
    </w:p>
    <w:p w:rsidR="00000000" w:rsidDel="00000000" w:rsidP="00000000" w:rsidRDefault="00000000" w:rsidRPr="00000000" w14:paraId="00000073">
      <w:pPr>
        <w:numPr>
          <w:ilvl w:val="0"/>
          <w:numId w:val="8"/>
        </w:numPr>
        <w:spacing w:after="0" w:afterAutospacing="0" w:lineRule="auto"/>
        <w:ind w:left="720" w:hanging="360"/>
      </w:pPr>
      <w:r w:rsidDel="00000000" w:rsidR="00000000" w:rsidRPr="00000000">
        <w:rPr>
          <w:b w:val="1"/>
          <w:bCs w:val="1"/>
          <w:rtl w:val="0"/>
        </w:rPr>
        <w:t xml:space="preserve">Validation n-Tier :</w:t>
      </w:r>
      <w:r w:rsidDel="00000000" w:rsidR="00000000" w:rsidRPr="00000000">
        <w:rPr>
          <w:rtl w:val="0"/>
        </w:rPr>
        <w:t xml:space="preserve"> Ouvrir le site </w:t>
      </w:r>
      <w:r w:rsidDel="00000000" w:rsidR="00000000" w:rsidRPr="00000000">
        <w:rPr>
          <w:color w:val="188038"/>
          <w:rtl w:val="0"/>
        </w:rPr>
        <w:t xml:space="preserve">http://192.168.193.122:8080/index.php</w:t>
      </w:r>
      <w:r w:rsidDel="00000000" w:rsidR="00000000" w:rsidRPr="00000000">
        <w:rPr>
          <w:rtl w:val="0"/>
        </w:rPr>
        <w:t xml:space="preserve"> depuis le poste d'administration. Montrer que l'application PHP en DMZ extrait proprement les données de MariaDB située en LAN2, prouvant l'interconnexion.</w:t>
      </w:r>
    </w:p>
    <w:p w:rsidR="00000000" w:rsidDel="00000000" w:rsidP="00000000" w:rsidRDefault="00000000" w:rsidRPr="00000000" w14:paraId="00000074">
      <w:pPr>
        <w:numPr>
          <w:ilvl w:val="0"/>
          <w:numId w:val="8"/>
        </w:numPr>
        <w:spacing w:after="0" w:afterAutospacing="0" w:lineRule="auto"/>
        <w:ind w:left="720" w:hanging="360"/>
      </w:pPr>
      <w:r w:rsidDel="00000000" w:rsidR="00000000" w:rsidRPr="00000000">
        <w:rPr>
          <w:b w:val="1"/>
          <w:bCs w:val="1"/>
          <w:rtl w:val="0"/>
        </w:rPr>
        <w:t xml:space="preserve">Validation du Cloisonnement :</w:t>
      </w:r>
      <w:r w:rsidDel="00000000" w:rsidR="00000000" w:rsidRPr="00000000">
        <w:rPr>
          <w:rtl w:val="0"/>
        </w:rPr>
        <w:t xml:space="preserve"> Se connecter via WinSCP sur le port </w:t>
      </w:r>
      <w:r w:rsidDel="00000000" w:rsidR="00000000" w:rsidRPr="00000000">
        <w:rPr>
          <w:color w:val="188038"/>
          <w:rtl w:val="0"/>
        </w:rPr>
        <w:t xml:space="preserve">2222</w:t>
      </w:r>
      <w:r w:rsidDel="00000000" w:rsidR="00000000" w:rsidRPr="00000000">
        <w:rPr>
          <w:rtl w:val="0"/>
        </w:rPr>
        <w:t xml:space="preserve"> avec le compte </w:t>
      </w:r>
      <w:r w:rsidDel="00000000" w:rsidR="00000000" w:rsidRPr="00000000">
        <w:rPr>
          <w:color w:val="188038"/>
          <w:rtl w:val="0"/>
        </w:rPr>
        <w:t xml:space="preserve">dev-web</w:t>
      </w:r>
      <w:r w:rsidDel="00000000" w:rsidR="00000000" w:rsidRPr="00000000">
        <w:rPr>
          <w:rtl w:val="0"/>
        </w:rPr>
        <w:t xml:space="preserve">. Tenter de double-cliquer ou de lister le dossier </w:t>
      </w:r>
      <w:r w:rsidDel="00000000" w:rsidR="00000000" w:rsidRPr="00000000">
        <w:rPr>
          <w:color w:val="188038"/>
          <w:rtl w:val="0"/>
        </w:rPr>
        <w:t xml:space="preserve">/home/resp-basket</w:t>
      </w:r>
      <w:r w:rsidDel="00000000" w:rsidR="00000000" w:rsidRPr="00000000">
        <w:rPr>
          <w:rtl w:val="0"/>
        </w:rPr>
        <w:t xml:space="preserve">. Constater le blocage immédiat par le message </w:t>
      </w:r>
      <w:r w:rsidDel="00000000" w:rsidR="00000000" w:rsidRPr="00000000">
        <w:rPr>
          <w:i w:val="1"/>
          <w:iCs w:val="1"/>
          <w:rtl w:val="0"/>
        </w:rPr>
        <w:t xml:space="preserve">"Permission denied"</w:t>
      </w:r>
      <w:r w:rsidDel="00000000" w:rsidR="00000000" w:rsidRPr="00000000">
        <w:rPr>
          <w:rtl w:val="0"/>
        </w:rPr>
        <w:t xml:space="preserve">.</w:t>
      </w:r>
    </w:p>
    <w:p w:rsidR="00000000" w:rsidDel="00000000" w:rsidP="00000000" w:rsidRDefault="00000000" w:rsidRPr="00000000" w14:paraId="00000075">
      <w:pPr>
        <w:numPr>
          <w:ilvl w:val="0"/>
          <w:numId w:val="8"/>
        </w:numPr>
        <w:spacing w:after="240" w:lineRule="auto"/>
        <w:ind w:left="720" w:hanging="360"/>
      </w:pPr>
      <w:r w:rsidDel="00000000" w:rsidR="00000000" w:rsidRPr="00000000">
        <w:rPr>
          <w:b w:val="1"/>
          <w:bCs w:val="1"/>
          <w:rtl w:val="0"/>
        </w:rPr>
        <w:t xml:space="preserve">Validation Fail2Ban :</w:t>
      </w:r>
      <w:r w:rsidDel="00000000" w:rsidR="00000000" w:rsidRPr="00000000">
        <w:rPr>
          <w:rtl w:val="0"/>
        </w:rPr>
        <w:t xml:space="preserve"> Taper volontairement 3 mauvais mots de passe sur WinSCP. À la 4ème tentative, montrer que la fenêtre d'authentification se fige (IP bannie par iptables). Attendre 30 secondes, relancer la connexion avec le bon mot de passe : la session s'ouvre, validant l'auto-remédiation.</w:t>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3lnfci31l6b7" w:id="13"/>
      <w:bookmarkEnd w:id="13"/>
      <w:r w:rsidDel="00000000" w:rsidR="00000000" w:rsidRPr="00000000">
        <w:rPr>
          <w:b w:val="1"/>
          <w:bCs w:val="1"/>
          <w:color w:val="000000"/>
          <w:sz w:val="26"/>
          <w:szCs w:val="26"/>
          <w:rtl w:val="0"/>
        </w:rPr>
        <w:t xml:space="preserve">Référentiel des Secrets (Projet 1)</w:t>
      </w:r>
    </w:p>
    <w:p w:rsidR="00000000" w:rsidDel="00000000" w:rsidP="00000000" w:rsidRDefault="00000000" w:rsidRPr="00000000" w14:paraId="00000077">
      <w:pPr>
        <w:numPr>
          <w:ilvl w:val="0"/>
          <w:numId w:val="1"/>
        </w:numPr>
        <w:spacing w:after="0" w:afterAutospacing="0" w:lineRule="auto"/>
        <w:ind w:left="720" w:hanging="360"/>
      </w:pPr>
      <w:r w:rsidDel="00000000" w:rsidR="00000000" w:rsidRPr="00000000">
        <w:rPr>
          <w:b w:val="1"/>
          <w:bCs w:val="1"/>
          <w:rtl w:val="0"/>
        </w:rPr>
        <w:t xml:space="preserve">Interface Pare-feu Zyxel :</w:t>
      </w:r>
      <w:r w:rsidDel="00000000" w:rsidR="00000000" w:rsidRPr="00000000">
        <w:rPr>
          <w:rtl w:val="0"/>
        </w:rPr>
        <w:t xml:space="preserve"> </w:t>
      </w:r>
      <w:r w:rsidDel="00000000" w:rsidR="00000000" w:rsidRPr="00000000">
        <w:rPr>
          <w:color w:val="188038"/>
          <w:rtl w:val="0"/>
        </w:rPr>
        <w:t xml:space="preserve">192.168.193.117</w:t>
      </w:r>
      <w:r w:rsidDel="00000000" w:rsidR="00000000" w:rsidRPr="00000000">
        <w:rPr>
          <w:rtl w:val="0"/>
        </w:rPr>
        <w:t xml:space="preserve"> ou </w:t>
      </w:r>
      <w:r w:rsidDel="00000000" w:rsidR="00000000" w:rsidRPr="00000000">
        <w:rPr>
          <w:color w:val="188038"/>
          <w:rtl w:val="0"/>
        </w:rPr>
        <w:t xml:space="preserve">10.0.10.254</w:t>
      </w:r>
      <w:r w:rsidDel="00000000" w:rsidR="00000000" w:rsidRPr="00000000">
        <w:rPr>
          <w:rtl w:val="0"/>
        </w:rPr>
        <w:t xml:space="preserve"> | </w:t>
      </w:r>
      <w:r w:rsidDel="00000000" w:rsidR="00000000" w:rsidRPr="00000000">
        <w:rPr>
          <w:color w:val="188038"/>
          <w:rtl w:val="0"/>
        </w:rPr>
        <w:t xml:space="preserve">admin</w:t>
      </w:r>
      <w:r w:rsidDel="00000000" w:rsidR="00000000" w:rsidRPr="00000000">
        <w:rPr>
          <w:rtl w:val="0"/>
        </w:rPr>
        <w:t xml:space="preserve"> / </w:t>
      </w:r>
      <w:r w:rsidDel="00000000" w:rsidR="00000000" w:rsidRPr="00000000">
        <w:rPr>
          <w:color w:val="188038"/>
          <w:rtl w:val="0"/>
        </w:rPr>
        <w:t xml:space="preserve">admin1234</w:t>
      </w:r>
    </w:p>
    <w:p w:rsidR="00000000" w:rsidDel="00000000" w:rsidP="00000000" w:rsidRDefault="00000000" w:rsidRPr="00000000" w14:paraId="00000078">
      <w:pPr>
        <w:numPr>
          <w:ilvl w:val="0"/>
          <w:numId w:val="1"/>
        </w:numPr>
        <w:spacing w:after="0" w:afterAutospacing="0" w:lineRule="auto"/>
        <w:ind w:left="720" w:hanging="360"/>
      </w:pPr>
      <w:r w:rsidDel="00000000" w:rsidR="00000000" w:rsidRPr="00000000">
        <w:rPr>
          <w:b w:val="1"/>
          <w:bCs w:val="1"/>
          <w:rtl w:val="0"/>
        </w:rPr>
        <w:t xml:space="preserve">Console Hyperviseur Proxmox VE :</w:t>
      </w:r>
      <w:r w:rsidDel="00000000" w:rsidR="00000000" w:rsidRPr="00000000">
        <w:rPr>
          <w:rtl w:val="0"/>
        </w:rPr>
        <w:t xml:space="preserve"> </w:t>
      </w:r>
      <w:r w:rsidDel="00000000" w:rsidR="00000000" w:rsidRPr="00000000">
        <w:rPr>
          <w:color w:val="188038"/>
          <w:rtl w:val="0"/>
        </w:rPr>
        <w:t xml:space="preserve">https://192.168.193.113:8006</w:t>
      </w:r>
      <w:r w:rsidDel="00000000" w:rsidR="00000000" w:rsidRPr="00000000">
        <w:rPr>
          <w:rtl w:val="0"/>
        </w:rPr>
        <w:t xml:space="preserve"> | </w:t>
      </w:r>
      <w:r w:rsidDel="00000000" w:rsidR="00000000" w:rsidRPr="00000000">
        <w:rPr>
          <w:color w:val="188038"/>
          <w:rtl w:val="0"/>
        </w:rPr>
        <w:t xml:space="preserve">bthiery</w:t>
      </w:r>
      <w:r w:rsidDel="00000000" w:rsidR="00000000" w:rsidRPr="00000000">
        <w:rPr>
          <w:rtl w:val="0"/>
        </w:rPr>
        <w:t xml:space="preserve"> / </w:t>
      </w:r>
      <w:r w:rsidDel="00000000" w:rsidR="00000000" w:rsidRPr="00000000">
        <w:rPr>
          <w:color w:val="188038"/>
          <w:rtl w:val="0"/>
        </w:rPr>
        <w:t xml:space="preserve">debian10</w:t>
      </w:r>
      <w:r w:rsidDel="00000000" w:rsidR="00000000" w:rsidRPr="00000000">
        <w:rPr>
          <w:rtl w:val="0"/>
        </w:rPr>
        <w:t xml:space="preserve"> (PAM: </w:t>
      </w:r>
      <w:r w:rsidDel="00000000" w:rsidR="00000000" w:rsidRPr="00000000">
        <w:rPr>
          <w:color w:val="188038"/>
          <w:rtl w:val="0"/>
        </w:rPr>
        <w:t xml:space="preserve">root</w:t>
      </w:r>
      <w:r w:rsidDel="00000000" w:rsidR="00000000" w:rsidRPr="00000000">
        <w:rPr>
          <w:rtl w:val="0"/>
        </w:rPr>
        <w:t xml:space="preserve"> / </w:t>
      </w:r>
      <w:r w:rsidDel="00000000" w:rsidR="00000000" w:rsidRPr="00000000">
        <w:rPr>
          <w:color w:val="188038"/>
          <w:rtl w:val="0"/>
        </w:rPr>
        <w:t xml:space="preserve">debian</w:t>
      </w:r>
      <w:r w:rsidDel="00000000" w:rsidR="00000000" w:rsidRPr="00000000">
        <w:rPr>
          <w:rtl w:val="0"/>
        </w:rPr>
        <w:t xml:space="preserve">)</w:t>
      </w:r>
    </w:p>
    <w:p w:rsidR="00000000" w:rsidDel="00000000" w:rsidP="00000000" w:rsidRDefault="00000000" w:rsidRPr="00000000" w14:paraId="00000079">
      <w:pPr>
        <w:numPr>
          <w:ilvl w:val="0"/>
          <w:numId w:val="1"/>
        </w:numPr>
        <w:spacing w:after="0" w:afterAutospacing="0" w:lineRule="auto"/>
        <w:ind w:left="720" w:hanging="360"/>
      </w:pPr>
      <w:r w:rsidDel="00000000" w:rsidR="00000000" w:rsidRPr="00000000">
        <w:rPr>
          <w:b w:val="1"/>
          <w:bCs w:val="1"/>
          <w:rtl w:val="0"/>
        </w:rPr>
        <w:t xml:space="preserve">Portail Privé M2L (Web) :</w:t>
      </w:r>
      <w:r w:rsidDel="00000000" w:rsidR="00000000" w:rsidRPr="00000000">
        <w:rPr>
          <w:rtl w:val="0"/>
        </w:rPr>
        <w:t xml:space="preserve"> </w:t>
      </w:r>
      <w:r w:rsidDel="00000000" w:rsidR="00000000" w:rsidRPr="00000000">
        <w:rPr>
          <w:color w:val="188038"/>
          <w:rtl w:val="0"/>
        </w:rPr>
        <w:t xml:space="preserve">http://192.168.193.122:8080/index.php</w:t>
      </w:r>
      <w:r w:rsidDel="00000000" w:rsidR="00000000" w:rsidRPr="00000000">
        <w:rPr>
          <w:rtl w:val="0"/>
        </w:rPr>
        <w:t xml:space="preserve"> | </w:t>
      </w:r>
      <w:r w:rsidDel="00000000" w:rsidR="00000000" w:rsidRPr="00000000">
        <w:rPr>
          <w:color w:val="188038"/>
          <w:rtl w:val="0"/>
        </w:rPr>
        <w:t xml:space="preserve">admin</w:t>
      </w:r>
      <w:r w:rsidDel="00000000" w:rsidR="00000000" w:rsidRPr="00000000">
        <w:rPr>
          <w:rtl w:val="0"/>
        </w:rPr>
        <w:t xml:space="preserve"> / </w:t>
      </w:r>
      <w:r w:rsidDel="00000000" w:rsidR="00000000" w:rsidRPr="00000000">
        <w:rPr>
          <w:color w:val="188038"/>
          <w:rtl w:val="0"/>
        </w:rPr>
        <w:t xml:space="preserve">m2l2026</w:t>
      </w:r>
    </w:p>
    <w:p w:rsidR="00000000" w:rsidDel="00000000" w:rsidP="00000000" w:rsidRDefault="00000000" w:rsidRPr="00000000" w14:paraId="0000007A">
      <w:pPr>
        <w:numPr>
          <w:ilvl w:val="0"/>
          <w:numId w:val="1"/>
        </w:numPr>
        <w:spacing w:after="0" w:afterAutospacing="0" w:lineRule="auto"/>
        <w:ind w:left="720" w:hanging="360"/>
      </w:pPr>
      <w:r w:rsidDel="00000000" w:rsidR="00000000" w:rsidRPr="00000000">
        <w:rPr>
          <w:b w:val="1"/>
          <w:bCs w:val="1"/>
          <w:rtl w:val="0"/>
        </w:rPr>
        <w:t xml:space="preserve">Accès Base MariaDB Métier :</w:t>
      </w:r>
      <w:r w:rsidDel="00000000" w:rsidR="00000000" w:rsidRPr="00000000">
        <w:rPr>
          <w:rtl w:val="0"/>
        </w:rPr>
        <w:t xml:space="preserve"> Utilisateur : </w:t>
      </w:r>
      <w:r w:rsidDel="00000000" w:rsidR="00000000" w:rsidRPr="00000000">
        <w:rPr>
          <w:color w:val="188038"/>
          <w:rtl w:val="0"/>
        </w:rPr>
        <w:t xml:space="preserve">m2l_admin</w:t>
      </w:r>
      <w:r w:rsidDel="00000000" w:rsidR="00000000" w:rsidRPr="00000000">
        <w:rPr>
          <w:rtl w:val="0"/>
        </w:rPr>
        <w:t xml:space="preserve"> | Mot de passe : </w:t>
      </w:r>
      <w:r w:rsidDel="00000000" w:rsidR="00000000" w:rsidRPr="00000000">
        <w:rPr>
          <w:color w:val="188038"/>
          <w:rtl w:val="0"/>
        </w:rPr>
        <w:t xml:space="preserve">m2l_password</w:t>
      </w:r>
    </w:p>
    <w:p w:rsidR="00000000" w:rsidDel="00000000" w:rsidP="00000000" w:rsidRDefault="00000000" w:rsidRPr="00000000" w14:paraId="0000007B">
      <w:pPr>
        <w:numPr>
          <w:ilvl w:val="0"/>
          <w:numId w:val="1"/>
        </w:numPr>
        <w:spacing w:after="0" w:afterAutospacing="0" w:lineRule="auto"/>
        <w:ind w:left="720" w:hanging="360"/>
      </w:pPr>
      <w:r w:rsidDel="00000000" w:rsidR="00000000" w:rsidRPr="00000000">
        <w:rPr>
          <w:b w:val="1"/>
          <w:bCs w:val="1"/>
          <w:rtl w:val="0"/>
        </w:rPr>
        <w:t xml:space="preserve">Comptes SFTP WinSCP (Port 2222) :</w:t>
      </w:r>
      <w:r w:rsidDel="00000000" w:rsidR="00000000" w:rsidRPr="00000000">
        <w:rPr>
          <w:rtl w:val="0"/>
        </w:rPr>
        <w:t xml:space="preserve"> </w:t>
      </w:r>
      <w:r w:rsidDel="00000000" w:rsidR="00000000" w:rsidRPr="00000000">
        <w:rPr>
          <w:color w:val="188038"/>
          <w:rtl w:val="0"/>
        </w:rPr>
        <w:t xml:space="preserve">dev-web</w:t>
      </w:r>
      <w:r w:rsidDel="00000000" w:rsidR="00000000" w:rsidRPr="00000000">
        <w:rPr>
          <w:rtl w:val="0"/>
        </w:rPr>
        <w:t xml:space="preserve"> / </w:t>
      </w:r>
      <w:r w:rsidDel="00000000" w:rsidR="00000000" w:rsidRPr="00000000">
        <w:rPr>
          <w:color w:val="188038"/>
          <w:rtl w:val="0"/>
        </w:rPr>
        <w:t xml:space="preserve">dev-web</w:t>
      </w:r>
      <w:r w:rsidDel="00000000" w:rsidR="00000000" w:rsidRPr="00000000">
        <w:rPr>
          <w:rtl w:val="0"/>
        </w:rPr>
        <w:t xml:space="preserve"> et </w:t>
      </w:r>
      <w:r w:rsidDel="00000000" w:rsidR="00000000" w:rsidRPr="00000000">
        <w:rPr>
          <w:color w:val="188038"/>
          <w:rtl w:val="0"/>
        </w:rPr>
        <w:t xml:space="preserve">resp-basket</w:t>
      </w:r>
      <w:r w:rsidDel="00000000" w:rsidR="00000000" w:rsidRPr="00000000">
        <w:rPr>
          <w:rtl w:val="0"/>
        </w:rPr>
        <w:t xml:space="preserve"> / </w:t>
      </w:r>
      <w:r w:rsidDel="00000000" w:rsidR="00000000" w:rsidRPr="00000000">
        <w:rPr>
          <w:color w:val="188038"/>
          <w:rtl w:val="0"/>
        </w:rPr>
        <w:t xml:space="preserve">resp-basket</w:t>
      </w:r>
    </w:p>
    <w:p w:rsidR="00000000" w:rsidDel="00000000" w:rsidP="00000000" w:rsidRDefault="00000000" w:rsidRPr="00000000" w14:paraId="0000007C">
      <w:pPr>
        <w:numPr>
          <w:ilvl w:val="0"/>
          <w:numId w:val="1"/>
        </w:numPr>
        <w:spacing w:after="0" w:afterAutospacing="0" w:lineRule="auto"/>
        <w:ind w:left="720" w:hanging="360"/>
      </w:pPr>
      <w:r w:rsidDel="00000000" w:rsidR="00000000" w:rsidRPr="00000000">
        <w:rPr>
          <w:b w:val="1"/>
          <w:bCs w:val="1"/>
          <w:rtl w:val="0"/>
        </w:rPr>
        <w:t xml:space="preserve">Compte FTP Classique (Port 21) :</w:t>
      </w:r>
      <w:r w:rsidDel="00000000" w:rsidR="00000000" w:rsidRPr="00000000">
        <w:rPr>
          <w:rtl w:val="0"/>
        </w:rPr>
        <w:t xml:space="preserve"> </w:t>
      </w:r>
      <w:r w:rsidDel="00000000" w:rsidR="00000000" w:rsidRPr="00000000">
        <w:rPr>
          <w:color w:val="188038"/>
          <w:rtl w:val="0"/>
        </w:rPr>
        <w:t xml:space="preserve">m2l</w:t>
      </w:r>
      <w:r w:rsidDel="00000000" w:rsidR="00000000" w:rsidRPr="00000000">
        <w:rPr>
          <w:rtl w:val="0"/>
        </w:rPr>
        <w:t xml:space="preserve"> / </w:t>
      </w:r>
      <w:r w:rsidDel="00000000" w:rsidR="00000000" w:rsidRPr="00000000">
        <w:rPr>
          <w:color w:val="188038"/>
          <w:rtl w:val="0"/>
        </w:rPr>
        <w:t xml:space="preserve">m2l</w:t>
      </w:r>
    </w:p>
    <w:p w:rsidR="00000000" w:rsidDel="00000000" w:rsidP="00000000" w:rsidRDefault="00000000" w:rsidRPr="00000000" w14:paraId="0000007D">
      <w:pPr>
        <w:numPr>
          <w:ilvl w:val="0"/>
          <w:numId w:val="1"/>
        </w:numPr>
        <w:spacing w:after="240" w:lineRule="auto"/>
        <w:ind w:left="720" w:hanging="360"/>
      </w:pPr>
      <w:r w:rsidDel="00000000" w:rsidR="00000000" w:rsidRPr="00000000">
        <w:rPr>
          <w:b w:val="1"/>
          <w:bCs w:val="1"/>
          <w:rtl w:val="0"/>
        </w:rPr>
        <w:t xml:space="preserve">Proxy d'Établissement Lycée :</w:t>
      </w:r>
      <w:r w:rsidDel="00000000" w:rsidR="00000000" w:rsidRPr="00000000">
        <w:rPr>
          <w:rtl w:val="0"/>
        </w:rPr>
        <w:t xml:space="preserve"> Utilisateur : </w:t>
      </w:r>
      <w:r w:rsidDel="00000000" w:rsidR="00000000" w:rsidRPr="00000000">
        <w:rPr>
          <w:color w:val="188038"/>
          <w:rtl w:val="0"/>
        </w:rPr>
        <w:t xml:space="preserve">bthiery</w:t>
      </w:r>
      <w:r w:rsidDel="00000000" w:rsidR="00000000" w:rsidRPr="00000000">
        <w:rPr>
          <w:rtl w:val="0"/>
        </w:rPr>
        <w:t xml:space="preserve"> | Mot de passe : </w:t>
      </w:r>
      <w:r w:rsidDel="00000000" w:rsidR="00000000" w:rsidRPr="00000000">
        <w:rPr>
          <w:color w:val="188038"/>
          <w:rtl w:val="0"/>
        </w:rPr>
        <w:t xml:space="preserve">aud3n</w:t>
      </w:r>
      <w:r w:rsidDel="00000000" w:rsidR="00000000" w:rsidRPr="00000000">
        <w:rPr>
          <w:rtl w:val="0"/>
        </w:rPr>
        <w:t xml:space="preserve"> | IP : </w:t>
      </w:r>
      <w:r w:rsidDel="00000000" w:rsidR="00000000" w:rsidRPr="00000000">
        <w:rPr>
          <w:color w:val="188038"/>
          <w:rtl w:val="0"/>
        </w:rPr>
        <w:t xml:space="preserve">192.168.3.2:3128</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