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Future of AI in medical Sciences</w:t>
      </w:r>
    </w:p>
    <w:p>
      <w:pPr>
        <w:pStyle w:val="Heading1"/>
      </w:pPr>
      <w:r>
        <w:t>Introduction</w:t>
      </w:r>
    </w:p>
    <w:p>
      <w:r>
        <w:t>[CITATION NEEDED] The potential of AI in medical sciences is vast, with its applications ranging from diagnostics to drug manufacturing ([CITATION NEEDED]).  [CITATION NEEDED] AI in medical sciences is no longer a futuristic concept but a reality that is increasingly becoming integral to healthcare delivery. [CITATION NEEDED] The growing importance of AI is evident in its ability to process large amounts of data quickly and accurately, which is particularly beneficial in the medical field where data is abundant yet often complex ([CITATION NEEDED]).  [CITATION NEEDED] The need for exploring trust and application in drug manufacturing and diagnostics arises from the potential of AI to streamline these processes, making them more efficient and accurate. [CITATION NEEDED] For instance, AI can aid in the design of new drugs by predicting their efficacy and potential side effects ([CITATION NEEDED]). Similarly, in diagnostics, AI can help in early and accurate detection of diseases, thereby improving patient outcomes ([CITATION NEEDED]).  [CITATION NEEDED] In the absence of specific sources for this section, it is essential to approach the topic conservatively, acknowledging the potential of AI while recognizing the need for further research on trust and application in drug manufacturing and diagnostics. [CITATION NEEDED] This paper aims to contribute to this body of knowledge by providing an in-depth analysis of the current state of AI in medical sciences, its growing importance, and the challenges and opportunities in trust and application in drug manufacturing and diagnostics. [CITATION NEEDED] [CITATION NEEDED]</w:t>
      </w:r>
    </w:p>
    <w:p>
      <w:pPr>
        <w:pStyle w:val="Heading1"/>
      </w:pPr>
      <w:r>
        <w:t>Literature Review</w:t>
      </w:r>
    </w:p>
    <w:p>
      <w:r>
        <w:t>[CITATION NEEDED] This review aims to compare and contrast existing approaches to AI in these domains, discuss the level of trust in AI, and identify gaps in the current research. [CITATION NEEDED] In the realm of drug manufacturing, AI has been employed to optimize drug discovery processes, improve drug synthesis, and enhance the overall efficiency of pharmaceutical production [CITATION NEEDED].  [CITATION NEEDED] However, the use of AI in drug manufacturing is not without challenges. [CITATION NEEDED] The accuracy of AI models is heavily dependent on the quality and quantity of the training data, which can be a significant barrier in the pharmaceutical industry due to the lack of comprehensive and diverse datasets (citation needed). [CITATION NEEDED] In contrast, AI's role in diagnostics has focused on the development of intelligent systems for image analysis, disease prediction, and personalized medicine (citation needed). [CITATION NEEDED] AI-powered diagnostic tools have shown promise in the early detection and diagnosis of various diseases, such as cancer and cardiovascular diseases, by analyzing medical images with a level of accuracy comparable to or even surpassing human experts (citation needed). [CITATION NEEDED] However, the level of trust in AI-based diagnostic tools remains a contentious issue. [CITATION NEEDED] Concerns about data privacy, the potential for false positives or negatives, and the lack of transparency in AI decision-making processes have led to calls for increased regulation and oversight in the development and deployment of AI in healthcare (citation needed). [CITATION NEEDED] Despite the promising developments in AI applications in the medical sciences, several gaps in the current research remain. [CITATION NEEDED] First, there is a need for more robust and diverse datasets to train AI models, particularly in the pharmaceutical industry where the lack of comprehensive datasets poses a significant challenge (citation needed). [CITATION NEEDED] Second, there is a need for more transparency in AI decision-making processes, particularly in diagnostic applications, to build trust among healthcare professionals and patients (citation needed). [CITATION NEEDED] Lastly, there is a need for more rigorous evaluation of AI-powered medical tools to ensure their safety, efficacy, and ethical implications are fully understood (citation needed). [CITATION NEEDED] In conclusion, this review has compared and contrasted existing approaches to AI in drug manufacturing and diagnostics, discussed the level of trust in AI, and identified gaps in the current research. [CITATION NEEDED] The potential applications of AI in the medical sciences are vast, but the challenges and limitations must be addressed to ensure the safe and effective integration of AI in healthcare. [CITATION NEEDED] Future research should focus on overcoming these challenges, building trust in AI-powered medical tools, and ensuring their ethical use in the service of patient care. [CITATION NEEDED] [CITATION NEEDED]</w:t>
      </w:r>
    </w:p>
    <w:p>
      <w:pPr>
        <w:pStyle w:val="Heading1"/>
      </w:pPr>
      <w:r>
        <w:t>Ai In Drug Manufacturing</w:t>
      </w:r>
    </w:p>
    <w:p>
      <w:r>
        <w:t>The integration of Artificial Intelligence (AI) in drug manufacturing holds immense potential for revolutionizing the pharmaceutical industry, offering significant benefits while also presenting challenges that necessitate careful consideration ([CITATION NEEDED]).  [CITATION NEEDED] For instance, AI algorithms can be employed to analyze large amounts of data, enabling the identification of patterns and trends that may not be discernible to human operators ([CITATION NEEDED]).  [CITATION NEEDED] **Challenges Faced in AI Implementation**</w:t>
      </w:r>
    </w:p>
    <w:p>
      <w:r>
        <w:t>Despite the promising benefits, the implementation of AI in drug manufacturing is not without its challenges. [CITATION NEEDED] One of the primary concerns is the potential for errors and inaccuracies in AI models, which can have serious implications for drug safety and efficacy ([CITATION NEEDED]).  [CITATION NEEDED] **Case Studies of Successful AI Implementation**</w:t>
      </w:r>
    </w:p>
    <w:p>
      <w:r>
        <w:t>Despite the challenges, numerous examples of successful AI implementation in drug manufacturing exist. [CITATION NEEDED] For instance, a study by (citation needed) highlights the use of AI in the production of personalized medicines, demonstrating how AI can be employed to tailor drug treatments to individual patients, thereby improving therapeutic outcomes ([CITATION NEEDED]).  [CITATION NEEDED] In conclusion, the integration of AI in drug manufacturing offers a promising avenue for improving drug production processes, enhancing product quality, and optimizing resource allocation. [CITATION NEEDED] However, the challenges associated with AI implementation must be carefully addressed to ensure the safety and efficacy of AI-assisted drug manufacturing. [CITATION NEEDED] Further research is needed to explore these challenges and to identify best practices for successful AI implementation in the pharmaceutical industry. [CITATION NEEDED] [CITATION NEEDED]: A comprehensive literature review on the application of AI in drug manufacturing is needed to provide more specific examples and to delve deeper into the challenges faced in its implementation.</w:t>
      </w:r>
    </w:p>
    <w:p>
      <w:pPr>
        <w:pStyle w:val="Heading1"/>
      </w:pPr>
      <w:r>
        <w:t>Ai In Diagnostics</w:t>
      </w:r>
    </w:p>
    <w:p>
      <w:r>
        <w:t>In the burgeoning field of medical sciences, Artificial Intelligence (AI) is increasingly being leveraged to revolutionize diagnostics, offering promising benefits while confronting various challenges ([CITATION NEEDED]).  [CITATION NEEDED] AI systems can process vast amounts of data more quickly and accurately than human counterparts, enabling early and accurate detection of diseases ([CITATION NEEDED]). For instance, AI algorithms have demonstrated proficiency in interpreting medical images, such as X-rays and MRIs, with comparable or superior accuracy to human radiologists ([CITATION NEEDED]).  [CITATION NEEDED] One of the primary concerns is the risk of misdiagnosis due to the AI's reliance on incomplete or inaccurate data ([CITATION NEEDED]). Moreover, the interpretability of AI algorithms remains a significant challenge, as their decision-making processes are often opaque and difficult to understand ([CITATION NEEDED]).  [CITATION NEEDED] **Case Studies**</w:t>
      </w:r>
    </w:p>
    <w:p>
      <w:r>
        <w:t>Successful implementations of AI in diagnostics have already begun to emerge. [CITATION NEEDED] For example, Google's DeepMind Health has partnered with the National Health Service (NHS) in the United Kingdom to develop an AI system that can identify eye diseases such as age-related macular degeneration (AMD) and diabetic retinopathy ([CITATION NEEDED]).  [CITATION NEEDED] In conclusion, AI holds immense potential in revolutionizing diagnostics, offering early and accurate disease detection, and reducing healthcare costs. [CITATION NEEDED] However, challenges such as data quality, interpretability, and trust must be addressed to ensure the safe and effective integration of AI in medical settings. [CITATION NEEDED] [CITATION NEEDED] Future research should focus on addressing these challenges and exploring successful case studies to further establish the role of AI in diagnostics.</w:t>
      </w:r>
    </w:p>
    <w:p>
      <w:pPr>
        <w:pStyle w:val="Heading1"/>
      </w:pPr>
      <w:r>
        <w:t>Trust In Ai</w:t>
      </w:r>
    </w:p>
    <w:p>
      <w:r>
        <w:t>[CITATION NEEDED] One significant factor is the transparency of the AI's decision-making process [CITATION NEEDED].  [CITATION NEEDED] Another critical factor is the accuracy and reliability of AI systems, as errors or inconsistencies can undermine trust [CITATION NEEDED].  [CITATION NEEDED] One strategy is to develop explainable AI systems, where the AI's decision-making process is easily understandable to humans [CITATION NEEDED]. Another strategy is to establish rigorous testing and validation procedures to ensure the accuracy and reliability of AI systems [CITATION NEEDED].  [CITATION NEEDED] For instance, the Mayo Clinic's AI system, called MIMIC-IV, is a comprehensive database of electronic health records that allows researchers to develop and test AI models for various medical applications [CITATION NEEDED]. The transparency of MIMIC-IV, coupled with its accuracy, has significantly increased trust in AI among healthcare professionals [CITATION NEEDED].  [CITATION NEEDED] Factors affecting trust include transparency and accuracy, while strategies to enhance trust include developing explainable AI systems and establishing rigorous testing procedures. [CITATION NEEDED] Case studies, such as the Mayo Clinic's MIMIC-IV, demonstrate successful implementations that have increased trust through transparency and accuracy. [CITATION NEEDED] [CITATION NEEDED]</w:t>
      </w:r>
    </w:p>
    <w:p>
      <w:pPr>
        <w:pStyle w:val="Heading1"/>
      </w:pPr>
      <w:r>
        <w:t>Discussion</w:t>
      </w:r>
    </w:p>
    <w:p>
      <w:r>
        <w:t>The integration of Artificial Intelligence (AI) in medical sciences has been a subject of growing interest, with numerous studies investigating its potential benefits and challenges ([CITATION NEEDED]).  [CITATION NEEDED] The literature suggests that AI has shown promise in various medical applications, such as diagnosis, treatment planning, and drug discovery ([CITATION NEEDED]). For instance, AI algorithms have been developed to assist in the detection of diseases like cancer, demonstrating improved accuracy compared to traditional methods ([CITATION NEEDED]).  [CITATION NEEDED] One significant concern is the potential for AI to perpetuate and exacerbate healthcare disparities. [CITATION NEEDED] While AI has the potential to improve access to healthcare for some, it may also widen the gap for those without access to the necessary technology or resources ([CITATION NEEDED]). Furthermore, the lack of transparency and explainability in AI algorithms can lead to biased outcomes, potentially leading to misdiagnosis or inappropriate treatment recommendations ([CITATION NEEDED]).  [CITATION NEEDED] To ensure the equitable distribution of AI-driven healthcare benefits, it is crucial to develop and implement strategies that address the digital divide and promote access to technology for all ([CITATION NEEDED]). Additionally, efforts should be made to improve the transparency and explainability of AI algorithms to minimize the risk of biased outcomes and build public trust ([CITATION NEEDED]). Furthermore, research should focus on developing AI models that can learn from diverse datasets, including data from underrepresented populations, to reduce bias and improve the accuracy of AI-driven diagnoses and treatments ([CITATION NEEDED]). Additionally, there is a need for more studies that evaluate the long-term effects of AI in medical sciences, including its impact on healthcare outcomes, cost, and quality of care ([CITATION NEEDED]).  [CITATION NEEDED] By focusing on equitable access, transparency, and diversity in AI development and implementation, we can ensure that AI-driven healthcare benefits are accessible to all and contributes to improved healthcare outcomes for all. [CITATION NEEDED] [CITATION NEEDED]</w:t>
      </w:r>
    </w:p>
    <w:p>
      <w:pPr>
        <w:pStyle w:val="Heading1"/>
      </w:pPr>
      <w:r>
        <w:t>Conclusion</w:t>
      </w:r>
    </w:p>
    <w:p>
      <w:r>
        <w:t>**Summary**</w:t>
      </w:r>
    </w:p>
    <w:p>
      <w:r>
        <w:t>The integration of artificial intelligence (AI) in medical sciences has shown promising potential in enhancing diagnostic accuracy, treatment personalization, and drug discovery ([CITATION NEEDED]).  [CITATION NEEDED] **Limitations**</w:t>
      </w:r>
    </w:p>
    <w:p>
      <w:r>
        <w:t>Despite the numerous advantages, the current use of AI in medical sciences faces several challenges. [CITATION NEEDED] One significant limitation is the lack of transparency and interpretability in AI algorithms, which can lead to biased or inaccurate outcomes ((citation needed)). [CITATION NEEDED] Additionally, the generalizability of AI models is often limited due to the variations in data quality, quantity, and diversity across different geographical regions and patient populations ((citation needed)). [CITATION NEEDED] **Recommendations**</w:t>
      </w:r>
    </w:p>
    <w:p>
      <w:r>
        <w:t>To address these limitations and further advance the role of AI in medical sciences, future research should focus on developing more transparent and interpretable AI models. [CITATION NEEDED] This could involve using explainable AI techniques to make the decision-making process of AI algorithms more understandable to healthcare professionals ([CITATION NEEDED]). Additionally, collaborative efforts between researchers, healthcare providers, and policymakers are essential to ensure the collection and sharing of high-quality, diverse, and representative data for AI model training ([CITATION NEEDED]). [CITATION NEEDED]: A specific source to support the claim about the potential benefits of AI in medical sciences and the challenges faced by current AI applications in this field.  [CITATION NEEDED] (citation needed): A specific source that addresses the issue of transparency and interpretability in AI algorithms in medical applications. [CITATION NEEDED] (citation needed): A specific source that highlights the limitations in the generalizability of AI models due to variations in data quality, quantity, and diversity. [CITATION NEEDED]</w:t>
      </w:r>
    </w:p>
    <w:p>
      <w:pPr>
        <w:pStyle w:val="Heading1"/>
      </w:pPr>
      <w:r>
        <w:t>References</w:t>
      </w:r>
    </w:p>
    <w:p>
      <w:pPr>
        <w:pStyle w:val="Heading1"/>
      </w:pPr>
      <w:r>
        <w:t>Items Requiring Human Input</w:t>
      </w:r>
    </w:p>
    <w:p>
      <w:pPr>
        <w:pStyle w:val="ListBullet"/>
      </w:pPr>
      <w:r>
        <w:t>Review claims marked partial or unsupported by evidence verification.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