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700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t>目录</w:t>
          </w:r>
        </w:p>
        <w:p>
          <w:pPr>
            <w:pStyle w:val="9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_Toc8640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实验：飞机订票系统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_Toc8640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_Toc16203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一、 实验内容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_Toc16203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_Toc20368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二、 实验分析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_Toc20368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_Toc7682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 用户密码登录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_Toc7682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_Toc18207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 管理员密码登录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_Toc18207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_Toc6107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 读取和保存文件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_Toc6107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_Toc25880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（1） 读取文件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_Toc25880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_Toc5120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（2） 保存文件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_Toc5120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_Toc1182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 更新航班信息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_Toc14133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（1） 增加航班信息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_Toc14133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_Toc23752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（2） 删除航班信息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_Toc23752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_Toc5112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（3） 删除全部航班信息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_Toc5112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_Toc5850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（4） 修改航班信息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_Toc5850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_Toc29778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 浏览航班信息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_Toc29778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_Toc19268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 查找航班信息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_Toc19268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_Toc21326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7. 航班排序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_Toc21326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_Toc17339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8. 订票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_Toc17339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_Toc2886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9. 退票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_Toc2886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_Toc4831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三、 实验结果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_Toc4831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_Toc10072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 用户登录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_Toc10072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_Toc22092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 管理员登录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_Toc22092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_Toc31173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 增加航班信息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_Toc31173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_Toc24078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 删除航班信息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_Toc24078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_Toc26120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 删除全部航班信息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_Toc26120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_Toc3274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 修改航班信息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_Toc3274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_Toc1254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7. 浏览航班信息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_Toc7708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8. 查找航班信息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_Toc7708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_Toc14795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9. 航班排序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_Toc14795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_Toc11515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10. 订票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_Toc11515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6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_Toc19495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11. 退票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_Toc19495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jc w:val="center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bookmarkStart w:id="0" w:name="_Toc8640"/>
      <w:r>
        <w:rPr>
          <w:rFonts w:hint="eastAsia"/>
          <w:lang w:val="en-US" w:eastAsia="zh-CN"/>
        </w:rPr>
        <w:br w:type="page"/>
      </w:r>
    </w:p>
    <w:p>
      <w:pPr>
        <w:jc w:val="center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实验：飞机订票系统</w:t>
      </w:r>
      <w:bookmarkEnd w:id="0"/>
    </w:p>
    <w:p>
      <w:pPr>
        <w:numPr>
          <w:ilvl w:val="0"/>
          <w:numId w:val="1"/>
        </w:numPr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1" w:name="_Toc16203"/>
      <w:r>
        <w:rPr>
          <w:rFonts w:hint="eastAsia"/>
          <w:lang w:val="en-US" w:eastAsia="zh-CN"/>
        </w:rPr>
        <w:t>实验内容</w:t>
      </w:r>
      <w:bookmarkEnd w:id="1"/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更新、浏览和查找航班信息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订票和退票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用户登录和</w:t>
      </w:r>
      <w:r>
        <w:rPr>
          <w:rFonts w:hint="default"/>
          <w:lang w:val="en-US" w:eastAsia="zh-CN"/>
        </w:rPr>
        <w:t>管理航班信息（管理人员权限）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2" w:name="_Toc20368"/>
      <w:r>
        <w:rPr>
          <w:rFonts w:hint="eastAsia"/>
          <w:lang w:val="en-US" w:eastAsia="zh-CN"/>
        </w:rPr>
        <w:t>实验分析</w:t>
      </w:r>
      <w:bookmarkEnd w:id="2"/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3" w:name="_Toc7682"/>
      <w:r>
        <w:rPr>
          <w:rFonts w:hint="eastAsia"/>
          <w:lang w:val="en-US" w:eastAsia="zh-CN"/>
        </w:rPr>
        <w:t>用户密码登录</w:t>
      </w:r>
      <w:bookmarkEnd w:id="3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密码用显示*，且可以退格，有3次机会，用户登录代码如下：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60620" cy="52425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78994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4" w:name="_Toc18207"/>
      <w:r>
        <w:rPr>
          <w:rFonts w:hint="eastAsia"/>
          <w:lang w:val="en-US" w:eastAsia="zh-CN"/>
        </w:rPr>
        <w:t>管理员密码登录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用于管理航班信息（</w:t>
      </w:r>
      <w:r>
        <w:rPr>
          <w:rFonts w:hint="default"/>
          <w:lang w:val="en-US" w:eastAsia="zh-CN"/>
        </w:rPr>
        <w:t>管理人员权限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用bool admin()函数进行管理员判断，管理员登录函数如下：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408170"/>
            <wp:effectExtent l="0" t="0" r="63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5" w:name="_Toc6107"/>
      <w:r>
        <w:rPr>
          <w:rFonts w:hint="eastAsia"/>
          <w:lang w:val="en-US" w:eastAsia="zh-CN"/>
        </w:rPr>
        <w:t>读取和保存文件</w:t>
      </w:r>
      <w:bookmarkEnd w:id="5"/>
    </w:p>
    <w:p>
      <w:pPr>
        <w:widowControl w:val="0"/>
        <w:numPr>
          <w:ilvl w:val="0"/>
          <w:numId w:val="4"/>
        </w:numPr>
        <w:jc w:val="both"/>
        <w:outlineLvl w:val="2"/>
        <w:rPr>
          <w:rFonts w:hint="eastAsia"/>
          <w:lang w:val="en-US" w:eastAsia="zh-CN"/>
        </w:rPr>
      </w:pPr>
      <w:bookmarkStart w:id="6" w:name="_Toc25880"/>
      <w:r>
        <w:rPr>
          <w:rFonts w:hint="eastAsia"/>
          <w:lang w:val="en-US" w:eastAsia="zh-CN"/>
        </w:rPr>
        <w:t>读取文件</w:t>
      </w:r>
      <w:bookmarkEnd w:id="6"/>
    </w:p>
    <w:p>
      <w:pPr>
        <w:widowControl w:val="0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read()函数如下图：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90265"/>
            <wp:effectExtent l="0" t="0" r="63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outlineLvl w:val="2"/>
        <w:rPr>
          <w:rFonts w:hint="eastAsia"/>
          <w:lang w:val="en-US" w:eastAsia="zh-CN"/>
        </w:rPr>
      </w:pPr>
      <w:bookmarkStart w:id="7" w:name="_Toc5120"/>
      <w:r>
        <w:rPr>
          <w:rFonts w:hint="eastAsia"/>
          <w:lang w:val="en-US" w:eastAsia="zh-CN"/>
        </w:rPr>
        <w:t>保存文件</w:t>
      </w:r>
      <w:bookmarkEnd w:id="7"/>
    </w:p>
    <w:p>
      <w:pPr>
        <w:widowControl w:val="0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save()函数如下图：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69080" cy="240792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8" w:name="_Toc1182"/>
      <w:r>
        <w:rPr>
          <w:rFonts w:hint="eastAsia"/>
          <w:lang w:val="en-US" w:eastAsia="zh-CN"/>
        </w:rPr>
        <w:t>更新航班信息</w:t>
      </w:r>
      <w:bookmarkEnd w:id="8"/>
    </w:p>
    <w:p>
      <w:pPr>
        <w:numPr>
          <w:ilvl w:val="0"/>
          <w:numId w:val="5"/>
        </w:numPr>
        <w:outlineLvl w:val="2"/>
        <w:rPr>
          <w:rFonts w:hint="eastAsia"/>
          <w:lang w:val="en-US" w:eastAsia="zh-CN"/>
        </w:rPr>
      </w:pPr>
      <w:bookmarkStart w:id="9" w:name="_Toc14133"/>
      <w:r>
        <w:rPr>
          <w:rFonts w:hint="eastAsia"/>
          <w:lang w:val="en-US" w:eastAsia="zh-CN"/>
        </w:rPr>
        <w:t>增加航班信息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先验证管理员身份，再用结构体存储数据，然后再调用保存函数save()保存结构体，增加航班信息函数add()如下图：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27960"/>
            <wp:effectExtent l="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bookmarkStart w:id="10" w:name="_Toc23752"/>
      <w:r>
        <w:rPr>
          <w:rFonts w:hint="eastAsia"/>
          <w:lang w:val="en-US" w:eastAsia="zh-CN"/>
        </w:rPr>
        <w:t>删除航班信息</w:t>
      </w:r>
      <w:bookmarkEnd w:id="1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先验证管理员身份，再查询要删除航班号，删除所对应航班号的信息，然后再调用保存函数save()保存结构体，删除航班信息函数delone()如下：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365500"/>
            <wp:effectExtent l="0" t="0" r="317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bookmarkStart w:id="11" w:name="_Toc5112"/>
      <w:r>
        <w:rPr>
          <w:rFonts w:hint="eastAsia"/>
          <w:lang w:val="en-US" w:eastAsia="zh-CN"/>
        </w:rPr>
        <w:t>删除全部航班信息</w:t>
      </w:r>
      <w:bookmarkEnd w:id="11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先验证管理员身份，然后调用delall()函数，删除全部航班信息函数delall()如下：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49525"/>
            <wp:effectExtent l="0" t="0" r="1905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bookmarkStart w:id="12" w:name="_Toc5850"/>
      <w:r>
        <w:rPr>
          <w:rFonts w:hint="eastAsia"/>
          <w:lang w:val="en-US" w:eastAsia="zh-CN"/>
        </w:rPr>
        <w:t>修改航班信息</w:t>
      </w:r>
      <w:bookmarkEnd w:id="12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先验证管理员身份，再查询要修改航班号，修改所对应航班号的信息，然后再调用保存函数save()保存结构体，修改航班信息函数modify()如下：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4587240"/>
            <wp:effectExtent l="0" t="0" r="508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13" w:name="_Toc29778"/>
      <w:r>
        <w:rPr>
          <w:rFonts w:hint="eastAsia"/>
          <w:lang w:val="en-US" w:eastAsia="zh-CN"/>
        </w:rPr>
        <w:t>浏览航班信息</w:t>
      </w:r>
      <w:bookmarkEnd w:id="13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直接调用显示航班信息函数print()，在print()函数体调用输出格式函数output()，在此之前已经定义宏定义：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33985"/>
            <wp:effectExtent l="0" t="0" r="317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print()函数如下：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36620" cy="108966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output()函数如下：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33145"/>
            <wp:effectExtent l="0" t="0" r="381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14" w:name="_Toc19268"/>
      <w:r>
        <w:rPr>
          <w:rFonts w:hint="eastAsia"/>
          <w:lang w:val="en-US" w:eastAsia="zh-CN"/>
        </w:rPr>
        <w:t>查找航班信息</w:t>
      </w:r>
      <w:bookmarkEnd w:id="14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直接调用查询函数search()，search()函数如下：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54145"/>
            <wp:effectExtent l="0" t="0" r="1270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15" w:name="_Toc21326"/>
      <w:r>
        <w:rPr>
          <w:rFonts w:hint="eastAsia"/>
          <w:lang w:val="en-US" w:eastAsia="zh-CN"/>
        </w:rPr>
        <w:t>航班排序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调用排序函数paixu()，然后若选择按航班号从大到小排序，就调用从小到大排序函数paixu1()；若选择按航班号从大到小排序，就调用从大到小排序函数paixu2()。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paixu()函数如下：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40455"/>
            <wp:effectExtent l="0" t="0" r="317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paixu1()函数如下：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93820" cy="3276600"/>
            <wp:effectExtent l="0" t="0" r="762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b="114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paixu2()函数如下：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15740" cy="3299460"/>
            <wp:effectExtent l="0" t="0" r="762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16" w:name="_Toc17339"/>
      <w:r>
        <w:rPr>
          <w:rFonts w:hint="eastAsia"/>
          <w:lang w:val="en-US" w:eastAsia="zh-CN"/>
        </w:rPr>
        <w:t>订票</w:t>
      </w:r>
      <w:bookmarkEnd w:id="16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直接调用订票函数dingpao()，dingpao()函数如下：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307715"/>
            <wp:effectExtent l="0" t="0" r="3175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outlineLvl w:val="1"/>
        <w:rPr>
          <w:rFonts w:hint="default"/>
          <w:lang w:val="en-US" w:eastAsia="zh-CN"/>
        </w:rPr>
      </w:pPr>
      <w:bookmarkStart w:id="17" w:name="_Toc2886"/>
      <w:r>
        <w:rPr>
          <w:rFonts w:hint="eastAsia"/>
          <w:lang w:val="en-US" w:eastAsia="zh-CN"/>
        </w:rPr>
        <w:t>退票</w:t>
      </w:r>
      <w:bookmarkEnd w:id="1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直接调用退票函数tuipao()，tuipao()函数如下：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83205"/>
            <wp:effectExtent l="0" t="0" r="2540" b="57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outlineLvl w:val="0"/>
        <w:rPr>
          <w:rFonts w:hint="eastAsia"/>
          <w:lang w:val="en-US" w:eastAsia="zh-CN"/>
        </w:rPr>
      </w:pPr>
      <w:bookmarkStart w:id="18" w:name="_Toc4831"/>
      <w:r>
        <w:rPr>
          <w:rFonts w:hint="eastAsia"/>
          <w:lang w:val="en-US" w:eastAsia="zh-CN"/>
        </w:rPr>
        <w:t>实验结果</w:t>
      </w:r>
      <w:bookmarkEnd w:id="18"/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19" w:name="_Toc10072"/>
      <w:r>
        <w:rPr>
          <w:rFonts w:hint="eastAsia"/>
          <w:lang w:val="en-US" w:eastAsia="zh-CN"/>
        </w:rPr>
        <w:t>用户登录</w:t>
      </w:r>
      <w:bookmarkEnd w:id="19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27020" cy="922020"/>
            <wp:effectExtent l="0" t="0" r="762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0" w:name="_Toc22092"/>
      <w:r>
        <w:rPr>
          <w:rFonts w:hint="eastAsia"/>
          <w:lang w:val="en-US" w:eastAsia="zh-CN"/>
        </w:rPr>
        <w:t>管理员登录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07080" cy="2758440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1" w:name="_Toc31173"/>
      <w:r>
        <w:rPr>
          <w:rFonts w:hint="eastAsia"/>
          <w:lang w:val="en-US" w:eastAsia="zh-CN"/>
        </w:rPr>
        <w:t>增加航班信息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69080" cy="124968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2" w:name="_Toc24078"/>
      <w:r>
        <w:rPr>
          <w:rFonts w:hint="eastAsia"/>
          <w:lang w:val="en-US" w:eastAsia="zh-CN"/>
        </w:rPr>
        <w:t>删除航班信息</w:t>
      </w:r>
      <w:bookmarkEnd w:id="22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2766060"/>
            <wp:effectExtent l="0" t="0" r="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3" w:name="_Toc26120"/>
      <w:r>
        <w:rPr>
          <w:rFonts w:hint="eastAsia"/>
          <w:lang w:val="en-US" w:eastAsia="zh-CN"/>
        </w:rPr>
        <w:t>删除全部航班信息</w:t>
      </w:r>
      <w:bookmarkEnd w:id="23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2004060"/>
            <wp:effectExtent l="0" t="0" r="0" b="762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4" w:name="_Toc3274"/>
      <w:r>
        <w:rPr>
          <w:rFonts w:hint="eastAsia"/>
          <w:lang w:val="en-US" w:eastAsia="zh-CN"/>
        </w:rPr>
        <w:t>修改航班信息</w:t>
      </w:r>
      <w:bookmarkEnd w:id="24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49140" cy="3276600"/>
            <wp:effectExtent l="0" t="0" r="762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5" w:name="_Toc1254"/>
      <w:r>
        <w:rPr>
          <w:rFonts w:hint="eastAsia"/>
          <w:lang w:val="en-US" w:eastAsia="zh-CN"/>
        </w:rPr>
        <w:t>浏览航班信息</w:t>
      </w:r>
      <w:bookmarkEnd w:id="25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10940" cy="1158240"/>
            <wp:effectExtent l="0" t="0" r="762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6" w:name="_Toc7708"/>
      <w:r>
        <w:rPr>
          <w:rFonts w:hint="eastAsia"/>
          <w:lang w:val="en-US" w:eastAsia="zh-CN"/>
        </w:rPr>
        <w:t>查找航班信息</w:t>
      </w:r>
      <w:bookmarkEnd w:id="26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71900" cy="960120"/>
            <wp:effectExtent l="0" t="0" r="762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7" w:name="_Toc14795"/>
      <w:r>
        <w:rPr>
          <w:rFonts w:hint="eastAsia"/>
          <w:lang w:val="en-US" w:eastAsia="zh-CN"/>
        </w:rPr>
        <w:t>航班排序</w:t>
      </w:r>
      <w:bookmarkEnd w:id="27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0460" cy="1866900"/>
            <wp:effectExtent l="0" t="0" r="762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49980" cy="1859280"/>
            <wp:effectExtent l="0" t="0" r="762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8" w:name="_Toc11515"/>
      <w:r>
        <w:rPr>
          <w:rFonts w:hint="eastAsia"/>
          <w:lang w:val="en-US" w:eastAsia="zh-CN"/>
        </w:rPr>
        <w:t>订票</w:t>
      </w:r>
      <w:bookmarkEnd w:id="28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75760" cy="2392680"/>
            <wp:effectExtent l="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default"/>
          <w:lang w:val="en-US" w:eastAsia="zh-CN"/>
        </w:rPr>
      </w:pPr>
      <w:bookmarkStart w:id="29" w:name="_Toc19495"/>
      <w:r>
        <w:rPr>
          <w:rFonts w:hint="eastAsia"/>
          <w:lang w:val="en-US" w:eastAsia="zh-CN"/>
        </w:rPr>
        <w:t>退票</w:t>
      </w:r>
      <w:bookmarkEnd w:id="29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96640" cy="1623060"/>
            <wp:effectExtent l="0" t="0" r="0" b="762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"Base.h"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Base.h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"Command_operation.cpp"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Command_operation.cpp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"Main.cpp"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Main.cpp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hangban.dat</w:t>
      </w:r>
      <w:bookmarkStart w:id="30" w:name="_GoBack"/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74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266E54"/>
    <w:multiLevelType w:val="singleLevel"/>
    <w:tmpl w:val="D3266E5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556E634"/>
    <w:multiLevelType w:val="singleLevel"/>
    <w:tmpl w:val="2556E63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6F84DD2"/>
    <w:multiLevelType w:val="singleLevel"/>
    <w:tmpl w:val="26F84DD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59978BF"/>
    <w:multiLevelType w:val="singleLevel"/>
    <w:tmpl w:val="359978B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836FFAD"/>
    <w:multiLevelType w:val="singleLevel"/>
    <w:tmpl w:val="5836FFAD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B05F584"/>
    <w:multiLevelType w:val="singleLevel"/>
    <w:tmpl w:val="5B05F584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694E2E"/>
    <w:rsid w:val="003F688F"/>
    <w:rsid w:val="01374814"/>
    <w:rsid w:val="04F03C7C"/>
    <w:rsid w:val="067459C9"/>
    <w:rsid w:val="0B410802"/>
    <w:rsid w:val="1FEE0B61"/>
    <w:rsid w:val="2902221C"/>
    <w:rsid w:val="2D4D2BE0"/>
    <w:rsid w:val="322116A9"/>
    <w:rsid w:val="32BE3E7C"/>
    <w:rsid w:val="3AAA467B"/>
    <w:rsid w:val="3B917EC1"/>
    <w:rsid w:val="41310F4D"/>
    <w:rsid w:val="44AD79C0"/>
    <w:rsid w:val="45650A59"/>
    <w:rsid w:val="4D694E2E"/>
    <w:rsid w:val="588C5F1E"/>
    <w:rsid w:val="5AC07D0F"/>
    <w:rsid w:val="604C1A06"/>
    <w:rsid w:val="63DC3FEE"/>
    <w:rsid w:val="672D0CF9"/>
    <w:rsid w:val="710E6728"/>
    <w:rsid w:val="7A440791"/>
    <w:rsid w:val="7B9E6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EastAsia" w:hAnsiTheme="minorHAnsi" w:eastAsiaTheme="minorEastAsia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qFormat/>
    <w:uiPriority w:val="0"/>
    <w:pPr>
      <w:ind w:left="420" w:leftChars="200"/>
    </w:p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cs="Arial" w:asciiTheme="minorEastAsia" w:hAnsiTheme="minorHAnsi" w:eastAsiaTheme="minorEastAsia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cs="Arial" w:asciiTheme="minorEastAsia" w:hAnsiTheme="minorHAnsi" w:eastAsiaTheme="minorEastAsia"/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rFonts w:cs="Arial" w:asciiTheme="minorEastAsia" w:hAnsiTheme="minorHAnsi" w:eastAsiaTheme="minorEastAsia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2021-01-14T04:33:00Z</dcterms:created>
  <dc:creator>希贤先圣</dc:creator>
  <cp:lastModifiedBy>希贤先圣</cp:lastModifiedBy>
  <dcterms:modified xsi:type="dcterms:W3CDTF">2021-01-17T04:28:22Z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