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STM32F103 外设功能应用分析</w:t>
      </w:r>
    </w:p>
    <w:p>
      <w:pPr>
        <w:jc w:val="center"/>
      </w:pPr>
      <w:r>
        <w:rPr>
          <w:sz w:val="32"/>
        </w:rPr>
        <w:t>手写笔中继无线充电系统</w:t>
        <w:br/>
        <w:t>2025华为终端硬件精英挑战赛</w:t>
      </w:r>
    </w:p>
    <w:p/>
    <w:p/>
    <w:p/>
    <w:p>
      <w:pPr>
        <w:jc w:val="center"/>
      </w:pPr>
      <w:r>
        <w:rPr>
          <w:color w:val="646464"/>
          <w:sz w:val="24"/>
        </w:rPr>
        <w:t>涵盖 GPIO / TIM / ADC / USART / I2C / EXTI / DMA / SPI / 输入捕获</w:t>
        <w:br/>
        <w:t>全部外设功能在赛题中的应用分析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t>第一章  赛题功能需求分析</w:t>
      </w:r>
    </w:p>
    <w:p>
      <w:pPr>
        <w:spacing w:after="120"/>
      </w:pPr>
      <w:r>
        <w:t>第二章  GPIO（通用输入输出）</w:t>
      </w:r>
    </w:p>
    <w:p>
      <w:pPr>
        <w:spacing w:after="120"/>
      </w:pPr>
      <w:r>
        <w:t>第三章  TIM（定时器）与PWM</w:t>
      </w:r>
    </w:p>
    <w:p>
      <w:pPr>
        <w:spacing w:after="120"/>
      </w:pPr>
      <w:r>
        <w:t>第四章  ADC（模数转换）</w:t>
      </w:r>
    </w:p>
    <w:p>
      <w:pPr>
        <w:spacing w:after="120"/>
      </w:pPr>
      <w:r>
        <w:t>第五章  USART（串口通信）</w:t>
      </w:r>
    </w:p>
    <w:p>
      <w:pPr>
        <w:spacing w:after="120"/>
      </w:pPr>
      <w:r>
        <w:t>第六章  I2C（集成电路总线）</w:t>
      </w:r>
    </w:p>
    <w:p>
      <w:pPr>
        <w:spacing w:after="120"/>
      </w:pPr>
      <w:r>
        <w:t>第七章  EXTI（外部中断）</w:t>
      </w:r>
    </w:p>
    <w:p>
      <w:pPr>
        <w:spacing w:after="120"/>
      </w:pPr>
      <w:r>
        <w:t>第八章  DMA（直接内存访问）</w:t>
      </w:r>
    </w:p>
    <w:p>
      <w:pPr>
        <w:spacing w:after="120"/>
      </w:pPr>
      <w:r>
        <w:t>第九章  SPI（串行外设接口）</w:t>
      </w:r>
    </w:p>
    <w:p>
      <w:pPr>
        <w:spacing w:after="120"/>
      </w:pPr>
      <w:r>
        <w:t>第十章  TIM输入捕获（信号测量）</w:t>
      </w:r>
    </w:p>
    <w:p>
      <w:pPr>
        <w:spacing w:after="120"/>
      </w:pPr>
      <w:r>
        <w:t>第十一章  外设功能汇总表</w:t>
      </w:r>
    </w:p>
    <w:p>
      <w:pPr>
        <w:spacing w:after="120"/>
      </w:pPr>
      <w:r>
        <w:t>第十二章  CubeMX配置清单</w:t>
      </w:r>
    </w:p>
    <w:p>
      <w:r>
        <w:br w:type="page"/>
      </w:r>
    </w:p>
    <w:p>
      <w:pPr>
        <w:pStyle w:val="Heading1"/>
      </w:pPr>
      <w:r>
        <w:t>第一章  赛题功能需求分析</w:t>
      </w:r>
    </w:p>
    <w:p>
      <w:pPr>
        <w:pStyle w:val="Heading2"/>
      </w:pPr>
      <w:r>
        <w:t>1.1 赛题关键词</w:t>
      </w:r>
    </w:p>
    <w:p>
      <w:r>
        <w:t>手写笔笔套壳充电方案、MCU、无线充电、线圈、Hall、电源、电子负载</w:t>
      </w:r>
    </w:p>
    <w:p>
      <w:pPr>
        <w:pStyle w:val="Heading2"/>
      </w:pPr>
      <w:r>
        <w:t>1.2 功能需求拆解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功能需求</w:t>
            </w:r>
          </w:p>
        </w:tc>
        <w:tc>
          <w:tcPr>
            <w:tcW w:type="dxa" w:w="2160"/>
          </w:tcPr>
          <w:p>
            <w:r>
              <w:t>实现方式</w:t>
            </w:r>
          </w:p>
        </w:tc>
        <w:tc>
          <w:tcPr>
            <w:tcW w:type="dxa" w:w="2160"/>
          </w:tcPr>
          <w:p>
            <w:r>
              <w:t>单片机外设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检测手写笔是否放入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  <w:tc>
          <w:tcPr>
            <w:tcW w:type="dxa" w:w="2160"/>
          </w:tcPr>
          <w:p>
            <w:r>
              <w:t>GPIO输入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驱动发射线圈产生磁场</w:t>
            </w:r>
          </w:p>
        </w:tc>
        <w:tc>
          <w:tcPr>
            <w:tcW w:type="dxa" w:w="2160"/>
          </w:tcPr>
          <w:p>
            <w:r>
              <w:t>H桥驱动</w:t>
            </w:r>
          </w:p>
        </w:tc>
        <w:tc>
          <w:tcPr>
            <w:tcW w:type="dxa" w:w="2160"/>
          </w:tcPr>
          <w:p>
            <w:r>
              <w:t>PWM输出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监测电池电压</w:t>
            </w:r>
          </w:p>
        </w:tc>
        <w:tc>
          <w:tcPr>
            <w:tcW w:type="dxa" w:w="2160"/>
          </w:tcPr>
          <w:p>
            <w:r>
              <w:t>分压电路</w:t>
            </w:r>
          </w:p>
        </w:tc>
        <w:tc>
          <w:tcPr>
            <w:tcW w:type="dxa" w:w="2160"/>
          </w:tcPr>
          <w:p>
            <w:r>
              <w:t>ADC采样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监测充电电流</w:t>
            </w:r>
          </w:p>
        </w:tc>
        <w:tc>
          <w:tcPr>
            <w:tcW w:type="dxa" w:w="2160"/>
          </w:tcPr>
          <w:p>
            <w:r>
              <w:t>采样电阻</w:t>
            </w:r>
          </w:p>
        </w:tc>
        <w:tc>
          <w:tcPr>
            <w:tcW w:type="dxa" w:w="2160"/>
          </w:tcPr>
          <w:p>
            <w:r>
              <w:t>ADC采样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监测温度</w:t>
            </w:r>
          </w:p>
        </w:tc>
        <w:tc>
          <w:tcPr>
            <w:tcW w:type="dxa" w:w="2160"/>
          </w:tcPr>
          <w:p>
            <w:r>
              <w:t>NTC热敏电阻</w:t>
            </w:r>
          </w:p>
        </w:tc>
        <w:tc>
          <w:tcPr>
            <w:tcW w:type="dxa" w:w="2160"/>
          </w:tcPr>
          <w:p>
            <w:r>
              <w:t>ADC采样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控制充电开关</w:t>
            </w:r>
          </w:p>
        </w:tc>
        <w:tc>
          <w:tcPr>
            <w:tcW w:type="dxa" w:w="2160"/>
          </w:tcPr>
          <w:p>
            <w:r>
              <w:t>MOS管</w:t>
            </w:r>
          </w:p>
        </w:tc>
        <w:tc>
          <w:tcPr>
            <w:tcW w:type="dxa" w:w="2160"/>
          </w:tcPr>
          <w:p>
            <w:r>
              <w:t>GPIO输出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与充电IC通信</w:t>
            </w:r>
          </w:p>
        </w:tc>
        <w:tc>
          <w:tcPr>
            <w:tcW w:type="dxa" w:w="2160"/>
          </w:tcPr>
          <w:p>
            <w:r>
              <w:t>I2C总线</w:t>
            </w:r>
          </w:p>
        </w:tc>
        <w:tc>
          <w:tcPr>
            <w:tcW w:type="dxa" w:w="2160"/>
          </w:tcPr>
          <w:p>
            <w:r>
              <w:t>I2C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调试输出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USART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过压保护</w:t>
            </w:r>
          </w:p>
        </w:tc>
        <w:tc>
          <w:tcPr>
            <w:tcW w:type="dxa" w:w="2160"/>
          </w:tcPr>
          <w:p>
            <w:r>
              <w:t>比较器</w:t>
            </w:r>
          </w:p>
        </w:tc>
        <w:tc>
          <w:tcPr>
            <w:tcW w:type="dxa" w:w="2160"/>
          </w:tcPr>
          <w:p>
            <w:r>
              <w:t>外部中断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测量接收端信号</w:t>
            </w:r>
          </w:p>
        </w:tc>
        <w:tc>
          <w:tcPr>
            <w:tcW w:type="dxa" w:w="2160"/>
          </w:tcPr>
          <w:p>
            <w:r>
              <w:t>解调电路</w:t>
            </w:r>
          </w:p>
        </w:tc>
        <w:tc>
          <w:tcPr>
            <w:tcW w:type="dxa" w:w="2160"/>
          </w:tcPr>
          <w:p>
            <w:r>
              <w:t>输入捕获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LED状态指示</w:t>
            </w:r>
          </w:p>
        </w:tc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GPIO输出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高速ADC采样</w:t>
            </w:r>
          </w:p>
        </w:tc>
        <w:tc>
          <w:tcPr>
            <w:tcW w:type="dxa" w:w="2160"/>
          </w:tcPr>
          <w:p>
            <w:r>
              <w:t>多通道</w:t>
            </w:r>
          </w:p>
        </w:tc>
        <w:tc>
          <w:tcPr>
            <w:tcW w:type="dxa" w:w="2160"/>
          </w:tcPr>
          <w:p>
            <w:r>
              <w:t>DMA</w:t>
            </w:r>
          </w:p>
        </w:tc>
      </w:tr>
    </w:tbl>
    <w:p>
      <w:pPr>
        <w:pStyle w:val="Heading2"/>
      </w:pPr>
      <w:r>
        <w:t>1.3 STM32F103外设总览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外设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赛题中的应用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</w:tr>
      <w:tr>
        <w:tc>
          <w:tcPr>
            <w:tcW w:type="dxa" w:w="2160"/>
          </w:tcPr>
          <w:p>
            <w:r>
              <w:t>GPIO</w:t>
            </w:r>
          </w:p>
        </w:tc>
        <w:tc>
          <w:tcPr>
            <w:tcW w:type="dxa" w:w="2160"/>
          </w:tcPr>
          <w:p>
            <w:r>
              <w:t>通用输入输出</w:t>
            </w:r>
          </w:p>
        </w:tc>
        <w:tc>
          <w:tcPr>
            <w:tcW w:type="dxa" w:w="2160"/>
          </w:tcPr>
          <w:p>
            <w:r>
              <w:t>Hall检测、充电使能、LED</w:t>
            </w:r>
          </w:p>
        </w:tc>
        <w:tc>
          <w:tcPr>
            <w:tcW w:type="dxa" w:w="2160"/>
          </w:tcPr>
          <w:p>
            <w:r>
              <w:t>PA0,PA5,PA6</w:t>
            </w:r>
          </w:p>
        </w:tc>
      </w:tr>
      <w:tr>
        <w:tc>
          <w:tcPr>
            <w:tcW w:type="dxa" w:w="2160"/>
          </w:tcPr>
          <w:p>
            <w:r>
              <w:t>TIM2</w:t>
            </w:r>
          </w:p>
        </w:tc>
        <w:tc>
          <w:tcPr>
            <w:tcW w:type="dxa" w:w="2160"/>
          </w:tcPr>
          <w:p>
            <w:r>
              <w:t>定时器</w:t>
            </w:r>
          </w:p>
        </w:tc>
        <w:tc>
          <w:tcPr>
            <w:tcW w:type="dxa" w:w="2160"/>
          </w:tcPr>
          <w:p>
            <w:r>
              <w:t>PWM输出驱动线圈</w:t>
            </w:r>
          </w:p>
        </w:tc>
        <w:tc>
          <w:tcPr>
            <w:tcW w:type="dxa" w:w="2160"/>
          </w:tcPr>
          <w:p>
            <w:r>
              <w:t>PA1</w:t>
            </w:r>
          </w:p>
        </w:tc>
      </w:tr>
      <w:tr>
        <w:tc>
          <w:tcPr>
            <w:tcW w:type="dxa" w:w="2160"/>
          </w:tcPr>
          <w:p>
            <w:r>
              <w:t>TIM3</w:t>
            </w:r>
          </w:p>
        </w:tc>
        <w:tc>
          <w:tcPr>
            <w:tcW w:type="dxa" w:w="2160"/>
          </w:tcPr>
          <w:p>
            <w:r>
              <w:t>定时器</w:t>
            </w:r>
          </w:p>
        </w:tc>
        <w:tc>
          <w:tcPr>
            <w:tcW w:type="dxa" w:w="2160"/>
          </w:tcPr>
          <w:p>
            <w:r>
              <w:t>输入捕获（可选）</w:t>
            </w:r>
          </w:p>
        </w:tc>
        <w:tc>
          <w:tcPr>
            <w:tcW w:type="dxa" w:w="2160"/>
          </w:tcPr>
          <w:p>
            <w:r>
              <w:t>PA6,PA7</w:t>
            </w:r>
          </w:p>
        </w:tc>
      </w:tr>
      <w:tr>
        <w:tc>
          <w:tcPr>
            <w:tcW w:type="dxa" w:w="2160"/>
          </w:tcPr>
          <w:p>
            <w:r>
              <w:t>ADC1</w:t>
            </w:r>
          </w:p>
        </w:tc>
        <w:tc>
          <w:tcPr>
            <w:tcW w:type="dxa" w:w="2160"/>
          </w:tcPr>
          <w:p>
            <w:r>
              <w:t>模数转换</w:t>
            </w:r>
          </w:p>
        </w:tc>
        <w:tc>
          <w:tcPr>
            <w:tcW w:type="dxa" w:w="2160"/>
          </w:tcPr>
          <w:p>
            <w:r>
              <w:t>电压/电流/温度采样</w:t>
            </w:r>
          </w:p>
        </w:tc>
        <w:tc>
          <w:tcPr>
            <w:tcW w:type="dxa" w:w="2160"/>
          </w:tcPr>
          <w:p>
            <w:r>
              <w:t>PA2,PA3,PB0</w:t>
            </w:r>
          </w:p>
        </w:tc>
      </w:tr>
      <w:tr>
        <w:tc>
          <w:tcPr>
            <w:tcW w:type="dxa" w:w="2160"/>
          </w:tcPr>
          <w:p>
            <w:r>
              <w:t>USART1</w:t>
            </w:r>
          </w:p>
        </w:tc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调试输出</w:t>
            </w:r>
          </w:p>
        </w:tc>
        <w:tc>
          <w:tcPr>
            <w:tcW w:type="dxa" w:w="2160"/>
          </w:tcPr>
          <w:p>
            <w:r>
              <w:t>PA9,PA10</w:t>
            </w:r>
          </w:p>
        </w:tc>
      </w:tr>
      <w:tr>
        <w:tc>
          <w:tcPr>
            <w:tcW w:type="dxa" w:w="2160"/>
          </w:tcPr>
          <w:p>
            <w:r>
              <w:t>I2C1</w:t>
            </w:r>
          </w:p>
        </w:tc>
        <w:tc>
          <w:tcPr>
            <w:tcW w:type="dxa" w:w="2160"/>
          </w:tcPr>
          <w:p>
            <w:r>
              <w:t>I2C总线</w:t>
            </w:r>
          </w:p>
        </w:tc>
        <w:tc>
          <w:tcPr>
            <w:tcW w:type="dxa" w:w="2160"/>
          </w:tcPr>
          <w:p>
            <w:r>
              <w:t>充电IC通信</w:t>
            </w:r>
          </w:p>
        </w:tc>
        <w:tc>
          <w:tcPr>
            <w:tcW w:type="dxa" w:w="2160"/>
          </w:tcPr>
          <w:p>
            <w:r>
              <w:t>PB6,PB7</w:t>
            </w:r>
          </w:p>
        </w:tc>
      </w:tr>
      <w:tr>
        <w:tc>
          <w:tcPr>
            <w:tcW w:type="dxa" w:w="2160"/>
          </w:tcPr>
          <w:p>
            <w:r>
              <w:t>EXTI</w:t>
            </w:r>
          </w:p>
        </w:tc>
        <w:tc>
          <w:tcPr>
            <w:tcW w:type="dxa" w:w="2160"/>
          </w:tcPr>
          <w:p>
            <w:r>
              <w:t>外部中断</w:t>
            </w:r>
          </w:p>
        </w:tc>
        <w:tc>
          <w:tcPr>
            <w:tcW w:type="dxa" w:w="2160"/>
          </w:tcPr>
          <w:p>
            <w:r>
              <w:t>过压保护</w:t>
            </w:r>
          </w:p>
        </w:tc>
        <w:tc>
          <w:tcPr>
            <w:tcW w:type="dxa" w:w="2160"/>
          </w:tcPr>
          <w:p>
            <w:r>
              <w:t>PA4</w:t>
            </w:r>
          </w:p>
        </w:tc>
      </w:tr>
      <w:tr>
        <w:tc>
          <w:tcPr>
            <w:tcW w:type="dxa" w:w="2160"/>
          </w:tcPr>
          <w:p>
            <w:r>
              <w:t>DMA</w:t>
            </w:r>
          </w:p>
        </w:tc>
        <w:tc>
          <w:tcPr>
            <w:tcW w:type="dxa" w:w="2160"/>
          </w:tcPr>
          <w:p>
            <w:r>
              <w:t>直接内存访问</w:t>
            </w:r>
          </w:p>
        </w:tc>
        <w:tc>
          <w:tcPr>
            <w:tcW w:type="dxa" w:w="2160"/>
          </w:tcPr>
          <w:p>
            <w:r>
              <w:t>高速ADC采样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SPI</w:t>
            </w:r>
          </w:p>
        </w:tc>
        <w:tc>
          <w:tcPr>
            <w:tcW w:type="dxa" w:w="2160"/>
          </w:tcPr>
          <w:p>
            <w:r>
              <w:t>SPI总线</w:t>
            </w:r>
          </w:p>
        </w:tc>
        <w:tc>
          <w:tcPr>
            <w:tcW w:type="dxa" w:w="2160"/>
          </w:tcPr>
          <w:p>
            <w:r>
              <w:t>OLED显示（可选）</w:t>
            </w:r>
          </w:p>
        </w:tc>
        <w:tc>
          <w:tcPr>
            <w:tcW w:type="dxa" w:w="2160"/>
          </w:tcPr>
          <w:p>
            <w:r>
              <w:t>PA5,PA7</w:t>
            </w:r>
          </w:p>
        </w:tc>
      </w:tr>
      <w:tr>
        <w:tc>
          <w:tcPr>
            <w:tcW w:type="dxa" w:w="2160"/>
          </w:tcPr>
          <w:p>
            <w:r>
              <w:t>SysTick</w:t>
            </w:r>
          </w:p>
        </w:tc>
        <w:tc>
          <w:tcPr>
            <w:tcW w:type="dxa" w:w="2160"/>
          </w:tcPr>
          <w:p>
            <w:r>
              <w:t>系统滴答</w:t>
            </w:r>
          </w:p>
        </w:tc>
        <w:tc>
          <w:tcPr>
            <w:tcW w:type="dxa" w:w="2160"/>
          </w:tcPr>
          <w:p>
            <w:r>
              <w:t>延时函数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第二章  GPIO（通用输入输出）</w:t>
      </w:r>
    </w:p>
    <w:p>
      <w:pPr>
        <w:pStyle w:val="Heading2"/>
      </w:pPr>
      <w:r>
        <w:t>2.1 GPIO在赛题中的应用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引脚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模式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PA0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上拉输入</w:t>
            </w:r>
          </w:p>
        </w:tc>
        <w:tc>
          <w:tcPr>
            <w:tcW w:type="dxa" w:w="1728"/>
          </w:tcPr>
          <w:p>
            <w:r>
              <w:t>Hall传感器</w:t>
            </w:r>
          </w:p>
        </w:tc>
        <w:tc>
          <w:tcPr>
            <w:tcW w:type="dxa" w:w="1728"/>
          </w:tcPr>
          <w:p>
            <w:r>
              <w:t>检测笔放入/取出</w:t>
            </w:r>
          </w:p>
        </w:tc>
      </w:tr>
      <w:tr>
        <w:tc>
          <w:tcPr>
            <w:tcW w:type="dxa" w:w="1728"/>
          </w:tcPr>
          <w:p>
            <w:r>
              <w:t>PA4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外部中断</w:t>
            </w:r>
          </w:p>
        </w:tc>
        <w:tc>
          <w:tcPr>
            <w:tcW w:type="dxa" w:w="1728"/>
          </w:tcPr>
          <w:p>
            <w:r>
              <w:t>过压保护</w:t>
            </w:r>
          </w:p>
        </w:tc>
        <w:tc>
          <w:tcPr>
            <w:tcW w:type="dxa" w:w="1728"/>
          </w:tcPr>
          <w:p>
            <w:r>
              <w:t>硬件紧急关断</w:t>
            </w:r>
          </w:p>
        </w:tc>
      </w:tr>
      <w:tr>
        <w:tc>
          <w:tcPr>
            <w:tcW w:type="dxa" w:w="1728"/>
          </w:tcPr>
          <w:p>
            <w:r>
              <w:t>PA5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推挽输出</w:t>
            </w:r>
          </w:p>
        </w:tc>
        <w:tc>
          <w:tcPr>
            <w:tcW w:type="dxa" w:w="1728"/>
          </w:tcPr>
          <w:p>
            <w:r>
              <w:t>充电使能</w:t>
            </w:r>
          </w:p>
        </w:tc>
        <w:tc>
          <w:tcPr>
            <w:tcW w:type="dxa" w:w="1728"/>
          </w:tcPr>
          <w:p>
            <w:r>
              <w:t>控制MOS管开关</w:t>
            </w:r>
          </w:p>
        </w:tc>
      </w:tr>
      <w:tr>
        <w:tc>
          <w:tcPr>
            <w:tcW w:type="dxa" w:w="1728"/>
          </w:tcPr>
          <w:p>
            <w:r>
              <w:t>PA6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推挽输出</w:t>
            </w:r>
          </w:p>
        </w:tc>
        <w:tc>
          <w:tcPr>
            <w:tcW w:type="dxa" w:w="1728"/>
          </w:tcPr>
          <w:p>
            <w:r>
              <w:t>状态LED</w:t>
            </w:r>
          </w:p>
        </w:tc>
        <w:tc>
          <w:tcPr>
            <w:tcW w:type="dxa" w:w="1728"/>
          </w:tcPr>
          <w:p>
            <w:r>
              <w:t>指示系统状态</w:t>
            </w:r>
          </w:p>
        </w:tc>
      </w:tr>
    </w:tbl>
    <w:p>
      <w:pPr>
        <w:pStyle w:val="Heading2"/>
      </w:pPr>
      <w:r>
        <w:t>2.2 为什么选这些模式？</w:t>
      </w:r>
    </w:p>
    <w:p>
      <w:r>
        <w:rPr>
          <w:b/>
        </w:rPr>
        <w:t>PA0 用上拉输入：</w:t>
      </w:r>
    </w:p>
    <w:p>
      <w:r>
        <w:t>Hall传感器是开漏输出，无磁场时悬空，需要上拉到3.3V才能读到高电平。</w:t>
      </w:r>
    </w:p>
    <w:p>
      <w:r>
        <w:rPr>
          <w:b/>
        </w:rPr>
        <w:t>PA4 用外部中断：</w:t>
      </w:r>
    </w:p>
    <w:p>
      <w:r>
        <w:t>过压保护需要立即响应，外部中断可以在微秒级关断充电。</w:t>
      </w:r>
    </w:p>
    <w:p>
      <w:r>
        <w:rPr>
          <w:b/>
        </w:rPr>
        <w:t>PA5 用推挽输出：</w:t>
      </w:r>
    </w:p>
    <w:p>
      <w:r>
        <w:t>驱动MOS管需要强驱动能力，推挽输出可以主动输出3.3V。</w:t>
      </w:r>
    </w:p>
    <w:p>
      <w:r>
        <w:rPr>
          <w:b/>
        </w:rPr>
        <w:t>PA6 用推挽输出：</w:t>
      </w:r>
    </w:p>
    <w:p>
      <w:r>
        <w:t>驱动LED需要一定电流，推挽输出可以提供足够电流。</w:t>
      </w:r>
    </w:p>
    <w:p>
      <w:pPr>
        <w:pStyle w:val="Heading2"/>
      </w:pPr>
      <w:r>
        <w:t>2.3 代码示例</w:t>
      </w:r>
    </w:p>
    <w:p>
      <w:r>
        <w:rPr>
          <w:rFonts w:ascii="Consolas" w:hAnsi="Consolas"/>
          <w:color w:val="323232"/>
          <w:sz w:val="18"/>
        </w:rPr>
        <w:t>// Hall传感器检测</w:t>
        <w:br/>
        <w:t>uint8_t Is_Pen_Detected(void) {</w:t>
        <w:br/>
        <w:t xml:space="preserve">    return (HAL_GPIO_ReadPin(HALL_SENSOR_GPIO_Port, HALL_SENSOR_Pin) == GPIO_PIN_RESET);</w:t>
        <w:br/>
        <w:t>}</w:t>
        <w:br/>
        <w:br/>
        <w:t>// 充电使能控制</w:t>
        <w:br/>
        <w:t>void Charge_Enable(void) {</w:t>
        <w:br/>
        <w:t xml:space="preserve">    HAL_GPIO_WritePin(CHG_EN_GPIO_Port, CHG_EN_Pin, GPIO_PIN_SET);</w:t>
        <w:br/>
        <w:t>}</w:t>
        <w:br/>
        <w:br/>
        <w:t>void Charge_Disable(void) {</w:t>
        <w:br/>
        <w:t xml:space="preserve">    HAL_GPIO_WritePin(CHG_EN_GPIO_Port, CHG_EN_Pin, GPIO_PIN_RESET);</w:t>
        <w:br/>
        <w:t>}</w:t>
        <w:br/>
        <w:br/>
        <w:t>// LED控制</w:t>
        <w:br/>
        <w:t>void LED_Toggle(void) {</w:t>
        <w:br/>
        <w:t xml:space="preserve">    HAL_GPIO_TogglePin(STATUS_LED_GPIO_Port, STATUS_LED_Pin);</w:t>
        <w:br/>
        <w:t>}</w:t>
      </w:r>
    </w:p>
    <w:p>
      <w:r>
        <w:br w:type="page"/>
      </w:r>
    </w:p>
    <w:p>
      <w:pPr>
        <w:pStyle w:val="Heading1"/>
      </w:pPr>
      <w:r>
        <w:t>第三章  TIM（定时器）与PWM</w:t>
      </w:r>
    </w:p>
    <w:p>
      <w:pPr>
        <w:pStyle w:val="Heading2"/>
      </w:pPr>
      <w:r>
        <w:t>3.1 定时器在赛题中的应用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定时器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TIM2</w:t>
            </w:r>
          </w:p>
        </w:tc>
        <w:tc>
          <w:tcPr>
            <w:tcW w:type="dxa" w:w="2160"/>
          </w:tcPr>
          <w:p>
            <w:r>
              <w:t>PWM输出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110kHz驱动发射线圈</w:t>
            </w:r>
          </w:p>
        </w:tc>
      </w:tr>
      <w:tr>
        <w:tc>
          <w:tcPr>
            <w:tcW w:type="dxa" w:w="2160"/>
          </w:tcPr>
          <w:p>
            <w:r>
              <w:t>TIM3</w:t>
            </w:r>
          </w:p>
        </w:tc>
        <w:tc>
          <w:tcPr>
            <w:tcW w:type="dxa" w:w="2160"/>
          </w:tcPr>
          <w:p>
            <w:r>
              <w:t>输入捕获</w:t>
            </w:r>
          </w:p>
        </w:tc>
        <w:tc>
          <w:tcPr>
            <w:tcW w:type="dxa" w:w="2160"/>
          </w:tcPr>
          <w:p>
            <w:r>
              <w:t>PA6/PA7</w:t>
            </w:r>
          </w:p>
        </w:tc>
        <w:tc>
          <w:tcPr>
            <w:tcW w:type="dxa" w:w="2160"/>
          </w:tcPr>
          <w:p>
            <w:r>
              <w:t>测量接收端信号（可选）</w:t>
            </w:r>
          </w:p>
        </w:tc>
      </w:tr>
      <w:tr>
        <w:tc>
          <w:tcPr>
            <w:tcW w:type="dxa" w:w="2160"/>
          </w:tcPr>
          <w:p>
            <w:r>
              <w:t>TIM4</w:t>
            </w:r>
          </w:p>
        </w:tc>
        <w:tc>
          <w:tcPr>
            <w:tcW w:type="dxa" w:w="2160"/>
          </w:tcPr>
          <w:p>
            <w:r>
              <w:t>定时中断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周期性任务（可选）</w:t>
            </w:r>
          </w:p>
        </w:tc>
      </w:tr>
    </w:tbl>
    <w:p>
      <w:pPr>
        <w:pStyle w:val="Heading2"/>
      </w:pPr>
      <w:r>
        <w:t>3.2 TIM2 PWM配置详解</w:t>
      </w:r>
    </w:p>
    <w:p>
      <w:r>
        <w:rPr>
          <w:b/>
        </w:rPr>
        <w:t>PWM频率计算：</w:t>
      </w:r>
    </w:p>
    <w:p>
      <w:r>
        <w:rPr>
          <w:rFonts w:ascii="Consolas" w:hAnsi="Consolas"/>
          <w:color w:val="323232"/>
          <w:sz w:val="18"/>
        </w:rPr>
        <w:t>f = 定时器时钟 / (PSC+1) / (ARR+1)</w:t>
        <w:br/>
        <w:t>110kHz = 72MHz / (0+1) / (654+1)</w:t>
        <w:br/>
        <w:br/>
        <w:t>PSC = 0（不分频）</w:t>
        <w:br/>
        <w:t>ARR = 654（决定频率）</w:t>
      </w:r>
    </w:p>
    <w:p>
      <w:r>
        <w:rPr>
          <w:b/>
        </w:rPr>
        <w:t>占空比计算：</w:t>
      </w:r>
    </w:p>
    <w:p>
      <w:r>
        <w:rPr>
          <w:rFonts w:ascii="Consolas" w:hAnsi="Consolas"/>
          <w:color w:val="323232"/>
          <w:sz w:val="18"/>
        </w:rPr>
        <w:t>Duty = CCR / (ARR+1) × 100%</w:t>
        <w:br/>
        <w:t>50% = 327 / 655 × 100%</w:t>
        <w:br/>
        <w:br/>
        <w:t>CCR = 327（决定占空比）</w:t>
      </w:r>
    </w:p>
    <w:p>
      <w:pPr>
        <w:pStyle w:val="Heading2"/>
      </w:pPr>
      <w:r>
        <w:t>3.3 PWM驱动原理</w:t>
      </w:r>
    </w:p>
    <w:p>
      <w:r>
        <w:rPr>
          <w:rFonts w:ascii="Consolas" w:hAnsi="Consolas"/>
          <w:color w:val="323232"/>
          <w:sz w:val="18"/>
        </w:rPr>
        <w:t>PA1输出PWM波 → 驱动IC/MOS管 → H桥电路 → 发射线圈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              交变磁场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          接收线圈 → 手写笔充电</w:t>
      </w:r>
    </w:p>
    <w:p>
      <w:pPr>
        <w:pStyle w:val="Heading2"/>
      </w:pPr>
      <w:r>
        <w:t>3.4 代码示例</w:t>
      </w:r>
    </w:p>
    <w:p>
      <w:r>
        <w:rPr>
          <w:rFonts w:ascii="Consolas" w:hAnsi="Consolas"/>
          <w:color w:val="323232"/>
          <w:sz w:val="18"/>
        </w:rPr>
        <w:t>// 启动PWM</w:t>
        <w:br/>
        <w:t>HAL_TIM_PWM_Start(&amp;htim2, TIM_CHANNEL_1);</w:t>
        <w:br/>
        <w:br/>
        <w:t>// 设置发射功率（占空比0-100%）</w:t>
        <w:br/>
        <w:t>void Set_TX_Power(uint8_t percent) {</w:t>
        <w:br/>
        <w:t xml:space="preserve">    if (percent &gt; 100) percent = 100;</w:t>
        <w:br/>
        <w:t xml:space="preserve">    uint16_t ccr = (uint16_t)((uint32_t)percent * 655 / 100);</w:t>
        <w:br/>
        <w:t xml:space="preserve">    __HAL_TIM_SET_COMPARE(&amp;htim2, TIM_CHANNEL_1, ccr);</w:t>
        <w:br/>
        <w:t>}</w:t>
        <w:br/>
        <w:br/>
        <w:t>// 停止PWM</w:t>
        <w:br/>
        <w:t>HAL_TIM_PWM_Stop(&amp;htim2, TIM_CHANNEL_1);</w:t>
        <w:br/>
        <w:br/>
        <w:t>// 使用示例</w:t>
        <w:br/>
        <w:t>Set_TX_Power(20);   // 软启动，20%功率</w:t>
        <w:br/>
        <w:t>Set_TX_Power(80);   // 正常充电，80%功率</w:t>
        <w:br/>
        <w:t>Set_TX_Power(0);    // 关闭</w:t>
      </w:r>
    </w:p>
    <w:p>
      <w:r>
        <w:br w:type="page"/>
      </w:r>
    </w:p>
    <w:p>
      <w:pPr>
        <w:pStyle w:val="Heading1"/>
      </w:pPr>
      <w:r>
        <w:t>第四章  ADC（模数转换）</w:t>
      </w:r>
    </w:p>
    <w:p>
      <w:pPr>
        <w:pStyle w:val="Heading2"/>
      </w:pPr>
      <w:r>
        <w:t>4.1 ADC在赛题中的应用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通道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采样对象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CH2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电池电压</w:t>
            </w:r>
          </w:p>
        </w:tc>
        <w:tc>
          <w:tcPr>
            <w:tcW w:type="dxa" w:w="2160"/>
          </w:tcPr>
          <w:p>
            <w:r>
              <w:t>监测充电状态、充满判断、过压保护</w:t>
            </w:r>
          </w:p>
        </w:tc>
      </w:tr>
      <w:tr>
        <w:tc>
          <w:tcPr>
            <w:tcW w:type="dxa" w:w="2160"/>
          </w:tcPr>
          <w:p>
            <w:r>
              <w:t>CH3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充电电流</w:t>
            </w:r>
          </w:p>
        </w:tc>
        <w:tc>
          <w:tcPr>
            <w:tcW w:type="dxa" w:w="2160"/>
          </w:tcPr>
          <w:p>
            <w:r>
              <w:t>监测充电电流、计算功率、过流保护</w:t>
            </w:r>
          </w:p>
        </w:tc>
      </w:tr>
      <w:tr>
        <w:tc>
          <w:tcPr>
            <w:tcW w:type="dxa" w:w="2160"/>
          </w:tcPr>
          <w:p>
            <w:r>
              <w:t>CH8</w:t>
            </w:r>
          </w:p>
        </w:tc>
        <w:tc>
          <w:tcPr>
            <w:tcW w:type="dxa" w:w="2160"/>
          </w:tcPr>
          <w:p>
            <w:r>
              <w:t>PB0</w:t>
            </w:r>
          </w:p>
        </w:tc>
        <w:tc>
          <w:tcPr>
            <w:tcW w:type="dxa" w:w="2160"/>
          </w:tcPr>
          <w:p>
            <w:r>
              <w:t>NTC温度</w:t>
            </w:r>
          </w:p>
        </w:tc>
        <w:tc>
          <w:tcPr>
            <w:tcW w:type="dxa" w:w="2160"/>
          </w:tcPr>
          <w:p>
            <w:r>
              <w:t>监测线圈温度、过温保护</w:t>
            </w:r>
          </w:p>
        </w:tc>
      </w:tr>
    </w:tbl>
    <w:p>
      <w:pPr>
        <w:pStyle w:val="Heading2"/>
      </w:pPr>
      <w:r>
        <w:t>4.2 电压采样原理</w:t>
      </w:r>
    </w:p>
    <w:p>
      <w:r>
        <w:rPr>
          <w:rFonts w:ascii="Consolas" w:hAnsi="Consolas"/>
          <w:color w:val="323232"/>
          <w:sz w:val="18"/>
        </w:rPr>
        <w:t>电池电压（3.0~4.2V）超过ADC量程（0~3.3V），需要分压：</w:t>
        <w:br/>
        <w:br/>
        <w:t>电池(4.2V) ──[R1=10k]──┬──[R2=10k]── GND</w:t>
        <w:br/>
        <w:t xml:space="preserve">                        │</w:t>
        <w:br/>
        <w:t xml:space="preserve">                        └──→ PA2 (ADC)</w:t>
        <w:br/>
        <w:br/>
        <w:t>分压比 = R2/(R1+R2) = 10k/20k = 1/2</w:t>
        <w:br/>
        <w:br/>
        <w:t>电池4.2V → PA2测到2.1V → ADC值 = 2607</w:t>
        <w:br/>
        <w:t>电池3.7V → PA2测到1.85V → ADC值 = 2293</w:t>
        <w:br/>
        <w:br/>
        <w:t>反推公式：V_bat = ADC值 × 3.3 / 4095 × 2</w:t>
      </w:r>
    </w:p>
    <w:p>
      <w:pPr>
        <w:pStyle w:val="Heading2"/>
      </w:pPr>
      <w:r>
        <w:t>4.3 电流采样原理</w:t>
      </w:r>
    </w:p>
    <w:p>
      <w:r>
        <w:rPr>
          <w:rFonts w:ascii="Consolas" w:hAnsi="Consolas"/>
          <w:color w:val="323232"/>
          <w:sz w:val="18"/>
        </w:rPr>
        <w:t>电流不能直接测量，需要转换成电压：</w:t>
        <w:br/>
        <w:br/>
        <w:t>充电回路 ──→ [0.1Ω采样电阻] ──→ 充电回路</w:t>
        <w:br/>
        <w:t xml:space="preserve">                  │</w:t>
        <w:br/>
        <w:t xml:space="preserve">                  ▼</w:t>
        <w:br/>
        <w:t xml:space="preserve">            V = I × R（电流变电压）</w:t>
        <w:br/>
        <w:t xml:space="preserve">                  │</w:t>
        <w:br/>
        <w:t xml:space="preserve">                  ▼</w:t>
        <w:br/>
        <w:t xml:space="preserve">            [运放 ×10倍]</w:t>
        <w:br/>
        <w:t xml:space="preserve">                  │</w:t>
        <w:br/>
        <w:t xml:space="preserve">                  ▼</w:t>
        <w:br/>
        <w:t xml:space="preserve">                PA3 (ADC)</w:t>
        <w:br/>
        <w:br/>
        <w:t>示例：电流1A → 电阻压降0.1V → 运放输出1V → ADC值1241</w:t>
        <w:br/>
        <w:br/>
        <w:t>反推公式：I = ADC值 × 3.3 / 4095 / 10 / 0.1</w:t>
      </w:r>
    </w:p>
    <w:p>
      <w:pPr>
        <w:pStyle w:val="Heading2"/>
      </w:pPr>
      <w:r>
        <w:t>4.4 温度采样原理</w:t>
      </w:r>
    </w:p>
    <w:p>
      <w:r>
        <w:rPr>
          <w:rFonts w:ascii="Consolas" w:hAnsi="Consolas"/>
          <w:color w:val="323232"/>
          <w:sz w:val="18"/>
        </w:rPr>
        <w:t>NTC热敏电阻：温度升高→电阻降低</w:t>
        <w:br/>
        <w:br/>
        <w:t>VCC(3.3V) ──[NTC]──┬──[10k固定电阻]── GND</w:t>
        <w:br/>
        <w:t xml:space="preserve">                    │</w:t>
        <w:br/>
        <w:t xml:space="preserve">                    └──→ PB0 (ADC)</w:t>
        <w:br/>
        <w:br/>
        <w:t>25°C时：NTC=10kΩ，分压=1.65V</w:t>
        <w:br/>
        <w:t>80°C时：NTC≈1.3kΩ，分压=2.92V</w:t>
        <w:br/>
        <w:br/>
        <w:t>反推温度：Steinhart-Hart公式</w:t>
      </w:r>
    </w:p>
    <w:p>
      <w:pPr>
        <w:pStyle w:val="Heading2"/>
      </w:pPr>
      <w:r>
        <w:t>4.5 代码示例</w:t>
      </w:r>
    </w:p>
    <w:p>
      <w:r>
        <w:rPr>
          <w:rFonts w:ascii="Consolas" w:hAnsi="Consolas"/>
          <w:color w:val="323232"/>
          <w:sz w:val="18"/>
        </w:rPr>
        <w:t>// 读取指定ADC通道</w:t>
        <w:br/>
        <w:t>uint32_t Read_ADC_Channel(uint32_t channel) {</w:t>
        <w:br/>
        <w:t xml:space="preserve">    ADC_ChannelConfTypeDef sConfig = {0};</w:t>
        <w:br/>
        <w:t xml:space="preserve">    sConfig.Channel = channel;</w:t>
        <w:br/>
        <w:t xml:space="preserve">    sConfig.Rank = ADC_REGULAR_RANK_1;</w:t>
        <w:br/>
        <w:t xml:space="preserve">    sConfig.SamplingTime = ADC_SAMPLETIME_239CYCLES_5;</w:t>
        <w:br/>
        <w:t xml:space="preserve">    HAL_ADC_ConfigChannel(&amp;hadc1, &amp;sConfig);</w:t>
        <w:br/>
        <w:br/>
        <w:t xml:space="preserve">    HAL_ADC_Start(&amp;hadc1);</w:t>
        <w:br/>
        <w:t xml:space="preserve">    HAL_ADC_PollForConversion(&amp;hadc1, 100);</w:t>
        <w:br/>
        <w:t xml:space="preserve">    uint32_t raw = HAL_ADC_GetValue(&amp;hadc1);</w:t>
        <w:br/>
        <w:t xml:space="preserve">    HAL_ADC_Stop(&amp;hadc1);</w:t>
        <w:br/>
        <w:t xml:space="preserve">    return raw;</w:t>
        <w:br/>
        <w:t>}</w:t>
        <w:br/>
        <w:br/>
        <w:t>// 读取电池电压</w:t>
        <w:br/>
        <w:t>float Read_Battery_Voltage(void) {</w:t>
        <w:br/>
        <w:t xml:space="preserve">    uint32_t raw = Read_ADC_Channel(ADC_CHANNEL_2);</w:t>
        <w:br/>
        <w:t xml:space="preserve">    float v_adc = raw * 3.3f / 4095.0f;</w:t>
        <w:br/>
        <w:t xml:space="preserve">    return v_adc * 2.0f;  // 分压比1:2</w:t>
        <w:br/>
        <w:t>}</w:t>
        <w:br/>
        <w:br/>
        <w:t>// 读取充电电流</w:t>
        <w:br/>
        <w:t>float Read_Charge_Current(void) {</w:t>
        <w:br/>
        <w:t xml:space="preserve">    uint32_t raw = Read_ADC_Channel(ADC_CHANNEL_3);</w:t>
        <w:br/>
        <w:t xml:space="preserve">    float v_adc = raw * 3.3f / 4095.0f;</w:t>
        <w:br/>
        <w:t xml:space="preserve">    return v_adc / (0.1f * 10.0f);  // 采样电阻0.1Ω，增益10倍</w:t>
        <w:br/>
        <w:t>}</w:t>
        <w:br/>
        <w:br/>
        <w:t>// 读取温度</w:t>
        <w:br/>
        <w:t>float Read_Temperature(void) {</w:t>
        <w:br/>
        <w:t xml:space="preserve">    uint32_t raw = Read_ADC_Channel(ADC_CHANNEL_8);</w:t>
        <w:br/>
        <w:t xml:space="preserve">    float v_ntc = raw * 3.3f / 4095.0f;</w:t>
        <w:br/>
        <w:t xml:space="preserve">    float r_ntc = v_ntc * 10000.0f / (3.3f - v_ntc);</w:t>
        <w:br/>
        <w:t xml:space="preserve">    float temp = 1.0f / (1.0f/298.15f + (1.0f/3950.0f) * logf(r_ntc/10000.0f));</w:t>
        <w:br/>
        <w:t xml:space="preserve">    return temp - 273.15f;</w:t>
        <w:br/>
        <w:t>}</w:t>
      </w:r>
    </w:p>
    <w:p>
      <w:r>
        <w:br w:type="page"/>
      </w:r>
    </w:p>
    <w:p>
      <w:pPr>
        <w:pStyle w:val="Heading1"/>
      </w:pPr>
      <w:r>
        <w:t>第五章  USART（串口通信）</w:t>
      </w:r>
    </w:p>
    <w:p>
      <w:pPr>
        <w:pStyle w:val="Heading2"/>
      </w:pPr>
      <w:r>
        <w:t>5.1 串口在赛题中的应用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串口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USART1</w:t>
            </w:r>
          </w:p>
        </w:tc>
        <w:tc>
          <w:tcPr>
            <w:tcW w:type="dxa" w:w="2160"/>
          </w:tcPr>
          <w:p>
            <w:r>
              <w:t>PA9/PA10</w:t>
            </w:r>
          </w:p>
        </w:tc>
        <w:tc>
          <w:tcPr>
            <w:tcW w:type="dxa" w:w="2160"/>
          </w:tcPr>
          <w:p>
            <w:r>
              <w:t>调试串口</w:t>
            </w:r>
          </w:p>
        </w:tc>
        <w:tc>
          <w:tcPr>
            <w:tcW w:type="dxa" w:w="2160"/>
          </w:tcPr>
          <w:p>
            <w:r>
              <w:t>打印调试信息、输出传感器数据</w:t>
            </w:r>
          </w:p>
        </w:tc>
      </w:tr>
      <w:tr>
        <w:tc>
          <w:tcPr>
            <w:tcW w:type="dxa" w:w="2160"/>
          </w:tcPr>
          <w:p>
            <w:r>
              <w:t>USART2</w:t>
            </w:r>
          </w:p>
        </w:tc>
        <w:tc>
          <w:tcPr>
            <w:tcW w:type="dxa" w:w="2160"/>
          </w:tcPr>
          <w:p>
            <w:r>
              <w:t>PA2/PA3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上位机通信、蓝牙模块</w:t>
            </w:r>
          </w:p>
        </w:tc>
      </w:tr>
    </w:tbl>
    <w:p>
      <w:pPr>
        <w:pStyle w:val="Heading2"/>
      </w:pPr>
      <w:r>
        <w:t>5.2 串口配置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Baud Rate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波特率</w:t>
            </w:r>
          </w:p>
        </w:tc>
      </w:tr>
      <w:tr>
        <w:tc>
          <w:tcPr>
            <w:tcW w:type="dxa" w:w="2880"/>
          </w:tcPr>
          <w:p>
            <w:r>
              <w:t>Word Length</w:t>
            </w:r>
          </w:p>
        </w:tc>
        <w:tc>
          <w:tcPr>
            <w:tcW w:type="dxa" w:w="2880"/>
          </w:tcPr>
          <w:p>
            <w:r>
              <w:t>8 Bits</w:t>
            </w:r>
          </w:p>
        </w:tc>
        <w:tc>
          <w:tcPr>
            <w:tcW w:type="dxa" w:w="2880"/>
          </w:tcPr>
          <w:p>
            <w:r>
              <w:t>数据位</w:t>
            </w:r>
          </w:p>
        </w:tc>
      </w:tr>
      <w:tr>
        <w:tc>
          <w:tcPr>
            <w:tcW w:type="dxa" w:w="2880"/>
          </w:tcPr>
          <w:p>
            <w:r>
              <w:t>Stop Bits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停止位</w:t>
            </w:r>
          </w:p>
        </w:tc>
      </w:tr>
      <w:tr>
        <w:tc>
          <w:tcPr>
            <w:tcW w:type="dxa" w:w="2880"/>
          </w:tcPr>
          <w:p>
            <w:r>
              <w:t>Parity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无校验</w:t>
            </w:r>
          </w:p>
        </w:tc>
      </w:tr>
    </w:tbl>
    <w:p>
      <w:pPr>
        <w:pStyle w:val="Heading2"/>
      </w:pPr>
      <w:r>
        <w:t>5.3 printf重定向</w:t>
      </w:r>
    </w:p>
    <w:p>
      <w:r>
        <w:rPr>
          <w:rFonts w:ascii="Consolas" w:hAnsi="Consolas"/>
          <w:color w:val="323232"/>
          <w:sz w:val="18"/>
        </w:rPr>
        <w:t>// 重定向printf到串口</w:t>
        <w:br/>
        <w:t>#ifdef __GNUC__</w:t>
        <w:br/>
        <w:t>int __io_putchar(int ch) {</w:t>
        <w:br/>
        <w:t xml:space="preserve">    HAL_UART_Transmit(&amp;huart1, (uint8_t *)&amp;ch, 1, HAL_MAX_DELAY);</w:t>
        <w:br/>
        <w:t xml:space="preserve">    return ch;</w:t>
        <w:br/>
        <w:t>}</w:t>
        <w:br/>
        <w:t>#else</w:t>
        <w:br/>
        <w:t>int fputc(int ch, FILE *f) {</w:t>
        <w:br/>
        <w:t xml:space="preserve">    HAL_UART_Transmit(&amp;huart1, (uint8_t *)&amp;ch, 1, HAL_MAX_DELAY);</w:t>
        <w:br/>
        <w:t xml:space="preserve">    return ch;</w:t>
        <w:br/>
        <w:t>}</w:t>
        <w:br/>
        <w:t>#endif</w:t>
        <w:br/>
        <w:br/>
        <w:t>// 使用示例</w:t>
        <w:br/>
        <w:t>printf("Battery: %.2fV, Current: %.1fmA, Temp: %.1fC\r\n",</w:t>
        <w:br/>
        <w:t xml:space="preserve">       voltage, current, temperature);</w:t>
      </w:r>
    </w:p>
    <w:p>
      <w:pPr>
        <w:pStyle w:val="Heading2"/>
      </w:pPr>
      <w:r>
        <w:t>5.4 调试输出示例</w:t>
      </w:r>
    </w:p>
    <w:p>
      <w:r>
        <w:rPr>
          <w:rFonts w:ascii="Consolas" w:hAnsi="Consolas"/>
          <w:color w:val="323232"/>
          <w:sz w:val="18"/>
        </w:rPr>
        <w:t>================================================================</w:t>
        <w:br/>
        <w:t xml:space="preserve">  Wireless Charge System Started</w:t>
        <w:br/>
        <w:t xml:space="preserve">  State=IDLE V=0.00V I=0mA T=25.0C P=0%</w:t>
        <w:br/>
        <w:t>================================================================</w:t>
        <w:br/>
        <w:t>[STATE] IDLE -&gt; DETECTING</w:t>
        <w:br/>
        <w:t>[CHG] ON, Power=20%</w:t>
        <w:br/>
        <w:t>State=CHARGING V=3.72V I=500mA T=26.1C P=20%</w:t>
        <w:br/>
        <w:t>State=CHARGING V=3.85V I=800mA T=27.3C P=50%</w:t>
        <w:br/>
        <w:t>[STATE] CHARGING -&gt; FULL</w:t>
      </w:r>
    </w:p>
    <w:p>
      <w:r>
        <w:br w:type="page"/>
      </w:r>
    </w:p>
    <w:p>
      <w:pPr>
        <w:pStyle w:val="Heading1"/>
      </w:pPr>
      <w:r>
        <w:t>第六章  I2C（集成电路总线）</w:t>
      </w:r>
    </w:p>
    <w:p>
      <w:pPr>
        <w:pStyle w:val="Heading2"/>
      </w:pPr>
      <w:r>
        <w:t>6.1 I2C在赛题中的应用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I2C地址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BQ25601</w:t>
            </w:r>
          </w:p>
        </w:tc>
        <w:tc>
          <w:tcPr>
            <w:tcW w:type="dxa" w:w="2160"/>
          </w:tcPr>
          <w:p>
            <w:r>
              <w:t>0x6B</w:t>
            </w:r>
          </w:p>
        </w:tc>
        <w:tc>
          <w:tcPr>
            <w:tcW w:type="dxa" w:w="2160"/>
          </w:tcPr>
          <w:p>
            <w:r>
              <w:t>最可能</w:t>
            </w:r>
          </w:p>
        </w:tc>
        <w:tc>
          <w:tcPr>
            <w:tcW w:type="dxa" w:w="2160"/>
          </w:tcPr>
          <w:p>
            <w:r>
              <w:t>充电管理</w:t>
            </w:r>
          </w:p>
        </w:tc>
      </w:tr>
      <w:tr>
        <w:tc>
          <w:tcPr>
            <w:tcW w:type="dxa" w:w="2160"/>
          </w:tcPr>
          <w:p>
            <w:r>
              <w:t>INA219</w:t>
            </w:r>
          </w:p>
        </w:tc>
        <w:tc>
          <w:tcPr>
            <w:tcW w:type="dxa" w:w="2160"/>
          </w:tcPr>
          <w:p>
            <w:r>
              <w:t>0x40</w:t>
            </w:r>
          </w:p>
        </w:tc>
        <w:tc>
          <w:tcPr>
            <w:tcW w:type="dxa" w:w="2160"/>
          </w:tcPr>
          <w:p>
            <w:r>
              <w:t>可能</w:t>
            </w:r>
          </w:p>
        </w:tc>
        <w:tc>
          <w:tcPr>
            <w:tcW w:type="dxa" w:w="2160"/>
          </w:tcPr>
          <w:p>
            <w:r>
              <w:t>电流检测</w:t>
            </w:r>
          </w:p>
        </w:tc>
      </w:tr>
      <w:tr>
        <w:tc>
          <w:tcPr>
            <w:tcW w:type="dxa" w:w="2160"/>
          </w:tcPr>
          <w:p>
            <w:r>
              <w:t>TMP102</w:t>
            </w:r>
          </w:p>
        </w:tc>
        <w:tc>
          <w:tcPr>
            <w:tcW w:type="dxa" w:w="2160"/>
          </w:tcPr>
          <w:p>
            <w:r>
              <w:t>0x48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  <w:tc>
          <w:tcPr>
            <w:tcW w:type="dxa" w:w="2160"/>
          </w:tcPr>
          <w:p>
            <w:r>
              <w:t>温度检测</w:t>
            </w:r>
          </w:p>
        </w:tc>
      </w:tr>
      <w:tr>
        <w:tc>
          <w:tcPr>
            <w:tcW w:type="dxa" w:w="2160"/>
          </w:tcPr>
          <w:p>
            <w:r>
              <w:t>SSD1306</w:t>
            </w:r>
          </w:p>
        </w:tc>
        <w:tc>
          <w:tcPr>
            <w:tcW w:type="dxa" w:w="2160"/>
          </w:tcPr>
          <w:p>
            <w:r>
              <w:t>0x3C</w:t>
            </w:r>
          </w:p>
        </w:tc>
        <w:tc>
          <w:tcPr>
            <w:tcW w:type="dxa" w:w="2160"/>
          </w:tcPr>
          <w:p>
            <w:r>
              <w:t>调试用</w:t>
            </w:r>
          </w:p>
        </w:tc>
        <w:tc>
          <w:tcPr>
            <w:tcW w:type="dxa" w:w="2160"/>
          </w:tcPr>
          <w:p>
            <w:r>
              <w:t>OLED显示</w:t>
            </w:r>
          </w:p>
        </w:tc>
      </w:tr>
    </w:tbl>
    <w:p>
      <w:pPr>
        <w:pStyle w:val="Heading2"/>
      </w:pPr>
      <w:r>
        <w:t>6.2 I2C接线</w:t>
      </w:r>
    </w:p>
    <w:p>
      <w:r>
        <w:rPr>
          <w:rFonts w:ascii="Consolas" w:hAnsi="Consolas"/>
          <w:color w:val="323232"/>
          <w:sz w:val="18"/>
        </w:rPr>
        <w:t>PB6 (SCL) ──→ 充电IC SCL（时钟线）</w:t>
        <w:br/>
        <w:t>PB7 (SDA) ←→ 充电IC SDA（数据线）</w:t>
        <w:br/>
        <w:br/>
        <w:t>需要4.7kΩ上拉电阻到3.3V</w:t>
      </w:r>
    </w:p>
    <w:p>
      <w:pPr>
        <w:pStyle w:val="Heading2"/>
      </w:pPr>
      <w:r>
        <w:t>6.3 MCU通过I2C可以做什么？</w:t>
      </w:r>
    </w:p>
    <w:p>
      <w:pPr>
        <w:pStyle w:val="ListBullet"/>
      </w:pPr>
      <w:r>
        <w:t>设置充电电流（500mA、1A、2A）</w:t>
      </w:r>
    </w:p>
    <w:p>
      <w:pPr>
        <w:pStyle w:val="ListBullet"/>
      </w:pPr>
      <w:r>
        <w:t>设置充电电压（4.2V）</w:t>
      </w:r>
    </w:p>
    <w:p>
      <w:pPr>
        <w:pStyle w:val="ListBullet"/>
      </w:pPr>
      <w:r>
        <w:t>读取充电状态（充电中/充满/故障）</w:t>
      </w:r>
    </w:p>
    <w:p>
      <w:pPr>
        <w:pStyle w:val="ListBullet"/>
      </w:pPr>
      <w:r>
        <w:t>读取故障标志（过温/过流/短路）</w:t>
      </w:r>
    </w:p>
    <w:p>
      <w:pPr>
        <w:pStyle w:val="Heading2"/>
      </w:pPr>
      <w:r>
        <w:t>6.4 代码示例</w:t>
      </w:r>
    </w:p>
    <w:p>
      <w:r>
        <w:rPr>
          <w:rFonts w:ascii="Consolas" w:hAnsi="Consolas"/>
          <w:color w:val="323232"/>
          <w:sz w:val="18"/>
        </w:rPr>
        <w:t>// I2C写寄存器</w:t>
        <w:br/>
        <w:t>HAL_StatusTypeDef I2C_Write_Reg(uint8_t dev_addr, uint8_t reg, uint8_t data) {</w:t>
        <w:br/>
        <w:t xml:space="preserve">    return HAL_I2C_Mem_Write(&amp;hi2c1, dev_addr &lt;&lt; 1, reg,</w:t>
        <w:br/>
        <w:t xml:space="preserve">                             I2C_MEMADD_SIZE_8BIT, &amp;data, 1, 100);</w:t>
        <w:br/>
        <w:t>}</w:t>
        <w:br/>
        <w:br/>
        <w:t>// I2C读寄存器</w:t>
        <w:br/>
        <w:t>HAL_StatusTypeDef I2C_Read_Reg(uint8_t dev_addr, uint8_t reg, uint8_t *data) {</w:t>
        <w:br/>
        <w:t xml:space="preserve">    return HAL_I2C_Mem_Read(&amp;hi2c1, dev_addr &lt;&lt; 1, reg,</w:t>
        <w:br/>
        <w:t xml:space="preserve">                            I2C_MEMADD_SIZE_8BIT, data, 1, 100);</w:t>
        <w:br/>
        <w:t>}</w:t>
        <w:br/>
        <w:br/>
        <w:t>// 设置BQ25601充电电流</w:t>
        <w:br/>
        <w:t>void Set_Charge_Current(uint16_t ma) {</w:t>
        <w:br/>
        <w:t xml:space="preserve">    uint8_t reg_val = ((ma / 64) &amp; 0x3F) &lt;&lt; 2;</w:t>
        <w:br/>
        <w:t xml:space="preserve">    I2C_Write_Reg(0x6B, 0x02, reg_val);</w:t>
        <w:br/>
        <w:t>}</w:t>
      </w:r>
    </w:p>
    <w:p>
      <w:r>
        <w:br w:type="page"/>
      </w:r>
    </w:p>
    <w:p>
      <w:pPr>
        <w:pStyle w:val="Heading1"/>
      </w:pPr>
      <w:r>
        <w:t>第七章  EXTI（外部中断）</w:t>
      </w:r>
    </w:p>
    <w:p>
      <w:pPr>
        <w:pStyle w:val="Heading2"/>
      </w:pPr>
      <w:r>
        <w:t>7.1 外部中断在赛题中的应用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引脚</w:t>
            </w:r>
          </w:p>
        </w:tc>
        <w:tc>
          <w:tcPr>
            <w:tcW w:type="dxa" w:w="1728"/>
          </w:tcPr>
          <w:p>
            <w:r>
              <w:t>中断线</w:t>
            </w:r>
          </w:p>
        </w:tc>
        <w:tc>
          <w:tcPr>
            <w:tcW w:type="dxa" w:w="1728"/>
          </w:tcPr>
          <w:p>
            <w:r>
              <w:t>触发方式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  <w:tr>
        <w:tc>
          <w:tcPr>
            <w:tcW w:type="dxa" w:w="1728"/>
          </w:tcPr>
          <w:p>
            <w:r>
              <w:t>PA4</w:t>
            </w:r>
          </w:p>
        </w:tc>
        <w:tc>
          <w:tcPr>
            <w:tcW w:type="dxa" w:w="1728"/>
          </w:tcPr>
          <w:p>
            <w:r>
              <w:t>EXTI4</w:t>
            </w:r>
          </w:p>
        </w:tc>
        <w:tc>
          <w:tcPr>
            <w:tcW w:type="dxa" w:w="1728"/>
          </w:tcPr>
          <w:p>
            <w:r>
              <w:t>双边沿</w:t>
            </w:r>
          </w:p>
        </w:tc>
        <w:tc>
          <w:tcPr>
            <w:tcW w:type="dxa" w:w="1728"/>
          </w:tcPr>
          <w:p>
            <w:r>
              <w:t>过压保护</w:t>
            </w:r>
          </w:p>
        </w:tc>
        <w:tc>
          <w:tcPr>
            <w:tcW w:type="dxa" w:w="1728"/>
          </w:tcPr>
          <w:p>
            <w:r>
              <w:t>1（高）</w:t>
            </w:r>
          </w:p>
        </w:tc>
      </w:tr>
      <w:tr>
        <w:tc>
          <w:tcPr>
            <w:tcW w:type="dxa" w:w="1728"/>
          </w:tcPr>
          <w:p>
            <w:r>
              <w:t>PA0</w:t>
            </w:r>
          </w:p>
        </w:tc>
        <w:tc>
          <w:tcPr>
            <w:tcW w:type="dxa" w:w="1728"/>
          </w:tcPr>
          <w:p>
            <w:r>
              <w:t>EXTI0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  <w:tc>
          <w:tcPr>
            <w:tcW w:type="dxa" w:w="1728"/>
          </w:tcPr>
          <w:p>
            <w:r>
              <w:t>Hall传感器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7.2 为什么用外部中断？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保护方式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软件检测（ADC轮询）</w:t>
            </w:r>
          </w:p>
        </w:tc>
        <w:tc>
          <w:tcPr>
            <w:tcW w:type="dxa" w:w="2880"/>
          </w:tcPr>
          <w:p>
            <w:r>
              <w:t>毫秒级</w:t>
            </w:r>
          </w:p>
        </w:tc>
        <w:tc>
          <w:tcPr>
            <w:tcW w:type="dxa" w:w="2880"/>
          </w:tcPr>
          <w:p>
            <w:r>
              <w:t>采样→计算→判断→关断，可能来不及</w:t>
            </w:r>
          </w:p>
        </w:tc>
      </w:tr>
      <w:tr>
        <w:tc>
          <w:tcPr>
            <w:tcW w:type="dxa" w:w="2880"/>
          </w:tcPr>
          <w:p>
            <w:r>
              <w:t>硬件中断（EXTI）</w:t>
            </w:r>
          </w:p>
        </w:tc>
        <w:tc>
          <w:tcPr>
            <w:tcW w:type="dxa" w:w="2880"/>
          </w:tcPr>
          <w:p>
            <w:r>
              <w:t>微秒级</w:t>
            </w:r>
          </w:p>
        </w:tc>
        <w:tc>
          <w:tcPr>
            <w:tcW w:type="dxa" w:w="2880"/>
          </w:tcPr>
          <w:p>
            <w:r>
              <w:t>电压超限→边沿触发→立即关断，更快！</w:t>
            </w:r>
          </w:p>
        </w:tc>
      </w:tr>
    </w:tbl>
    <w:p>
      <w:pPr>
        <w:pStyle w:val="Heading2"/>
      </w:pPr>
      <w:r>
        <w:t>7.3 为什么用双边沿触发？</w:t>
      </w:r>
    </w:p>
    <w:p>
      <w:pPr>
        <w:pStyle w:val="ListBullet"/>
      </w:pPr>
      <w:r>
        <w:t>上升沿：低→高，检测过压发生</w:t>
      </w:r>
    </w:p>
    <w:p>
      <w:pPr>
        <w:pStyle w:val="ListBullet"/>
      </w:pPr>
      <w:r>
        <w:t>下降沿：高→低，检测过压解除</w:t>
      </w:r>
    </w:p>
    <w:p>
      <w:pPr>
        <w:pStyle w:val="ListBullet"/>
      </w:pPr>
      <w:r>
        <w:t>过压发生时立即关断，过压解除时可以恢复充电</w:t>
      </w:r>
    </w:p>
    <w:p>
      <w:pPr>
        <w:pStyle w:val="Heading2"/>
      </w:pPr>
      <w:r>
        <w:t>7.4 代码示例</w:t>
      </w:r>
    </w:p>
    <w:p>
      <w:r>
        <w:rPr>
          <w:rFonts w:ascii="Consolas" w:hAnsi="Consolas"/>
          <w:color w:val="323232"/>
          <w:sz w:val="18"/>
        </w:rPr>
        <w:t>// 过压保护中断回调</w:t>
        <w:br/>
        <w:t>void HAL_GPIO_EXTI_Callback(uint16_t GPIO_Pin) {</w:t>
        <w:br/>
        <w:t xml:space="preserve">    if (GPIO_Pin == OVP_PIN_Pin) {</w:t>
        <w:br/>
        <w:t xml:space="preserve">        // 紧急关断</w:t>
        <w:br/>
        <w:t xml:space="preserve">        Charge_Disable();</w:t>
        <w:br/>
        <w:t xml:space="preserve">        Set_TX_Power(0);</w:t>
        <w:br/>
        <w:t xml:space="preserve">        printf("[OVP] Emergency shutdown!\r\n");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第八章  DMA（直接内存访问）</w:t>
      </w:r>
    </w:p>
    <w:p>
      <w:pPr>
        <w:pStyle w:val="Heading2"/>
      </w:pPr>
      <w:r>
        <w:t>8.1 DMA在赛题中的应用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应用场景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必要性</w:t>
            </w:r>
          </w:p>
        </w:tc>
      </w:tr>
      <w:tr>
        <w:tc>
          <w:tcPr>
            <w:tcW w:type="dxa" w:w="2880"/>
          </w:tcPr>
          <w:p>
            <w:r>
              <w:t>DMA+ADC</w:t>
            </w:r>
          </w:p>
        </w:tc>
        <w:tc>
          <w:tcPr>
            <w:tcW w:type="dxa" w:w="2880"/>
          </w:tcPr>
          <w:p>
            <w:r>
              <w:t>高速多通道采样，不占用CPU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DMA+USART</w:t>
            </w:r>
          </w:p>
        </w:tc>
        <w:tc>
          <w:tcPr>
            <w:tcW w:type="dxa" w:w="2880"/>
          </w:tcPr>
          <w:p>
            <w:r>
              <w:t>高速串口通信，不阻塞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</w:tbl>
    <w:p>
      <w:pPr>
        <w:pStyle w:val="Heading2"/>
      </w:pPr>
      <w:r>
        <w:t>8.2 DMA+ADC原理</w:t>
      </w:r>
    </w:p>
    <w:p>
      <w:r>
        <w:rPr>
          <w:rFonts w:ascii="Consolas" w:hAnsi="Consolas"/>
          <w:color w:val="323232"/>
          <w:sz w:val="18"/>
        </w:rPr>
        <w:t>普通ADC采样：</w:t>
        <w:br/>
        <w:t xml:space="preserve">  CPU启动ADC → 等待转换 → 读取数据 → 处理数据</w:t>
        <w:br/>
        <w:t xml:space="preserve">  （CPU一直等待，浪费时间）</w:t>
        <w:br/>
        <w:br/>
        <w:t>DMA+ADC采样：</w:t>
        <w:br/>
        <w:t xml:space="preserve">  CPU启动DMA → DMA自动采样 → 数据存入数组 → CPU处理数据</w:t>
        <w:br/>
        <w:t xml:space="preserve">  （CPU可以做其他事情）</w:t>
      </w:r>
    </w:p>
    <w:p>
      <w:pPr>
        <w:pStyle w:val="Heading2"/>
      </w:pPr>
      <w:r>
        <w:t>8.3 代码示例</w:t>
      </w:r>
    </w:p>
    <w:p>
      <w:r>
        <w:rPr>
          <w:rFonts w:ascii="Consolas" w:hAnsi="Consolas"/>
          <w:color w:val="323232"/>
          <w:sz w:val="18"/>
        </w:rPr>
        <w:t>// DMA缓冲区</w:t>
        <w:br/>
        <w:t>uint16_t adc_buffer[3];  // 3个通道</w:t>
        <w:br/>
        <w:br/>
        <w:t>// 启动DMA传输</w:t>
        <w:br/>
        <w:t>HAL_ADC_Start_DMA(&amp;hadc1, (uint32_t*)adc_buffer, 3);</w:t>
        <w:br/>
        <w:br/>
        <w:t>// DMA完成回调</w:t>
        <w:br/>
        <w:t>void HAL_ADC_ConvCpltCallback(ADC_HandleTypeDef* hadc) {</w:t>
        <w:br/>
        <w:t xml:space="preserve">    // adc_buffer[0] = 通道2（电压）</w:t>
        <w:br/>
        <w:t xml:space="preserve">    // adc_buffer[1] = 通道3（电流）</w:t>
        <w:br/>
        <w:t xml:space="preserve">    // adc_buffer[2] = 通道8（温度）</w:t>
        <w:br/>
        <w:t>}</w:t>
      </w:r>
    </w:p>
    <w:p>
      <w:r>
        <w:br w:type="page"/>
      </w:r>
    </w:p>
    <w:p>
      <w:pPr>
        <w:pStyle w:val="Heading1"/>
      </w:pPr>
      <w:r>
        <w:t>第九章  SPI（串行外设接口）</w:t>
      </w:r>
    </w:p>
    <w:p>
      <w:pPr>
        <w:pStyle w:val="Heading2"/>
      </w:pPr>
      <w:r>
        <w:t>9.1 SPI在赛题中的应用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</w:tr>
      <w:tr>
        <w:tc>
          <w:tcPr>
            <w:tcW w:type="dxa" w:w="2160"/>
          </w:tcPr>
          <w:p>
            <w:r>
              <w:t>OLED显示屏</w:t>
            </w:r>
          </w:p>
        </w:tc>
        <w:tc>
          <w:tcPr>
            <w:tcW w:type="dxa" w:w="2160"/>
          </w:tcPr>
          <w:p>
            <w:r>
              <w:t>PA5/PA7</w:t>
            </w:r>
          </w:p>
        </w:tc>
        <w:tc>
          <w:tcPr>
            <w:tcW w:type="dxa" w:w="2160"/>
          </w:tcPr>
          <w:p>
            <w:r>
              <w:t>显示充电状态</w:t>
            </w:r>
          </w:p>
        </w:tc>
        <w:tc>
          <w:tcPr>
            <w:tcW w:type="dxa" w:w="2160"/>
          </w:tcPr>
          <w:p>
            <w:r>
              <w:t>调试用</w:t>
            </w:r>
          </w:p>
        </w:tc>
      </w:tr>
      <w:tr>
        <w:tc>
          <w:tcPr>
            <w:tcW w:type="dxa" w:w="2160"/>
          </w:tcPr>
          <w:p>
            <w:r>
              <w:t>Flash存储</w:t>
            </w:r>
          </w:p>
        </w:tc>
        <w:tc>
          <w:tcPr>
            <w:tcW w:type="dxa" w:w="2160"/>
          </w:tcPr>
          <w:p>
            <w:r>
              <w:t>PA5/PA7</w:t>
            </w:r>
          </w:p>
        </w:tc>
        <w:tc>
          <w:tcPr>
            <w:tcW w:type="dxa" w:w="2160"/>
          </w:tcPr>
          <w:p>
            <w:r>
              <w:t>存储配置参数</w:t>
            </w:r>
          </w:p>
        </w:tc>
        <w:tc>
          <w:tcPr>
            <w:tcW w:type="dxa" w:w="2160"/>
          </w:tcPr>
          <w:p>
            <w:r>
              <w:t>可选</w:t>
            </w:r>
          </w:p>
        </w:tc>
      </w:tr>
    </w:tbl>
    <w:p>
      <w:pPr>
        <w:pStyle w:val="Heading2"/>
      </w:pPr>
      <w:r>
        <w:t>9.2 SPI vs I2C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特性</w:t>
            </w:r>
          </w:p>
        </w:tc>
        <w:tc>
          <w:tcPr>
            <w:tcW w:type="dxa" w:w="2880"/>
          </w:tcPr>
          <w:p>
            <w:r>
              <w:t>SPI</w:t>
            </w:r>
          </w:p>
        </w:tc>
        <w:tc>
          <w:tcPr>
            <w:tcW w:type="dxa" w:w="2880"/>
          </w:tcPr>
          <w:p>
            <w:r>
              <w:t>I2C</w:t>
            </w:r>
          </w:p>
        </w:tc>
      </w:tr>
      <w:tr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快（MHz级）</w:t>
            </w:r>
          </w:p>
        </w:tc>
        <w:tc>
          <w:tcPr>
            <w:tcW w:type="dxa" w:w="2880"/>
          </w:tcPr>
          <w:p>
            <w:r>
              <w:t>慢（100-400kHz）</w:t>
            </w:r>
          </w:p>
        </w:tc>
      </w:tr>
      <w:tr>
        <w:tc>
          <w:tcPr>
            <w:tcW w:type="dxa" w:w="2880"/>
          </w:tcPr>
          <w:p>
            <w:r>
              <w:t>引脚</w:t>
            </w:r>
          </w:p>
        </w:tc>
        <w:tc>
          <w:tcPr>
            <w:tcW w:type="dxa" w:w="2880"/>
          </w:tcPr>
          <w:p>
            <w:r>
              <w:t>4根（MOSI/MISO/SCK/CS）</w:t>
            </w:r>
          </w:p>
        </w:tc>
        <w:tc>
          <w:tcPr>
            <w:tcW w:type="dxa" w:w="2880"/>
          </w:tcPr>
          <w:p>
            <w:r>
              <w:t>2根（SCL/SDA）</w:t>
            </w:r>
          </w:p>
        </w:tc>
      </w:tr>
      <w:tr>
        <w:tc>
          <w:tcPr>
            <w:tcW w:type="dxa" w:w="2880"/>
          </w:tcPr>
          <w:p>
            <w:r>
              <w:t>多设备</w:t>
            </w:r>
          </w:p>
        </w:tc>
        <w:tc>
          <w:tcPr>
            <w:tcW w:type="dxa" w:w="2880"/>
          </w:tcPr>
          <w:p>
            <w:r>
              <w:t>每个设备需要单独CS线</w:t>
            </w:r>
          </w:p>
        </w:tc>
        <w:tc>
          <w:tcPr>
            <w:tcW w:type="dxa" w:w="2880"/>
          </w:tcPr>
          <w:p>
            <w:r>
              <w:t>所有设备共用总线</w:t>
            </w:r>
          </w:p>
        </w:tc>
      </w:tr>
      <w:tr>
        <w:tc>
          <w:tcPr>
            <w:tcW w:type="dxa" w:w="2880"/>
          </w:tcPr>
          <w:p>
            <w:r>
              <w:t>复杂度</w:t>
            </w:r>
          </w:p>
        </w:tc>
        <w:tc>
          <w:tcPr>
            <w:tcW w:type="dxa" w:w="2880"/>
          </w:tcPr>
          <w:p>
            <w:r>
              <w:t>简单</w:t>
            </w:r>
          </w:p>
        </w:tc>
        <w:tc>
          <w:tcPr>
            <w:tcW w:type="dxa" w:w="2880"/>
          </w:tcPr>
          <w:p>
            <w:r>
              <w:t>需要地址寻址</w:t>
            </w:r>
          </w:p>
        </w:tc>
      </w:tr>
    </w:tbl>
    <w:p>
      <w:pPr>
        <w:pStyle w:val="Heading2"/>
      </w:pPr>
      <w:r>
        <w:t>9.3 OLED显示内容</w:t>
      </w:r>
    </w:p>
    <w:p>
      <w:pPr>
        <w:pStyle w:val="ListBullet"/>
      </w:pPr>
      <w:r>
        <w:t>充电状态（IDLE/CHARGING/FULL/ERROR）</w:t>
      </w:r>
    </w:p>
    <w:p>
      <w:pPr>
        <w:pStyle w:val="ListBullet"/>
      </w:pPr>
      <w:r>
        <w:t>电池电压（3.72V）</w:t>
      </w:r>
    </w:p>
    <w:p>
      <w:pPr>
        <w:pStyle w:val="ListBullet"/>
      </w:pPr>
      <w:r>
        <w:t>充电电流（500mA）</w:t>
      </w:r>
    </w:p>
    <w:p>
      <w:pPr>
        <w:pStyle w:val="ListBullet"/>
      </w:pPr>
      <w:r>
        <w:t>温度（26.1°C）</w:t>
      </w:r>
    </w:p>
    <w:p>
      <w:pPr>
        <w:pStyle w:val="ListBullet"/>
      </w:pPr>
      <w:r>
        <w:t>错误信息（OVP/OCP/OTP）</w:t>
      </w:r>
    </w:p>
    <w:p>
      <w:r>
        <w:br w:type="page"/>
      </w:r>
    </w:p>
    <w:p>
      <w:pPr>
        <w:pStyle w:val="Heading1"/>
      </w:pPr>
      <w:r>
        <w:t>第十章  TIM输入捕获（信号测量）</w:t>
      </w:r>
    </w:p>
    <w:p>
      <w:pPr>
        <w:pStyle w:val="Heading2"/>
      </w:pPr>
      <w:r>
        <w:t>10.1 输入捕获在赛题中的应用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应用场景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必要性</w:t>
            </w:r>
          </w:p>
        </w:tc>
      </w:tr>
      <w:tr>
        <w:tc>
          <w:tcPr>
            <w:tcW w:type="dxa" w:w="2880"/>
          </w:tcPr>
          <w:p>
            <w:r>
              <w:t>测量接收端信号频率</w:t>
            </w:r>
          </w:p>
        </w:tc>
        <w:tc>
          <w:tcPr>
            <w:tcW w:type="dxa" w:w="2880"/>
          </w:tcPr>
          <w:p>
            <w:r>
              <w:t>Qi协议通信需要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测量PWM占空比</w:t>
            </w:r>
          </w:p>
        </w:tc>
        <w:tc>
          <w:tcPr>
            <w:tcW w:type="dxa" w:w="2880"/>
          </w:tcPr>
          <w:p>
            <w:r>
              <w:t>测量外部PWM信号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测量脉冲宽度</w:t>
            </w:r>
          </w:p>
        </w:tc>
        <w:tc>
          <w:tcPr>
            <w:tcW w:type="dxa" w:w="2880"/>
          </w:tcPr>
          <w:p>
            <w:r>
              <w:t>Hall传感器脉冲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</w:tbl>
    <w:p>
      <w:pPr>
        <w:pStyle w:val="Heading2"/>
      </w:pPr>
      <w:r>
        <w:t>10.2 输入捕获原理</w:t>
      </w:r>
    </w:p>
    <w:p>
      <w:r>
        <w:rPr>
          <w:rFonts w:ascii="Consolas" w:hAnsi="Consolas"/>
          <w:color w:val="323232"/>
          <w:sz w:val="18"/>
        </w:rPr>
        <w:t>信号周期 = 两次捕获值之差 × 定时器时钟周期</w:t>
        <w:br/>
        <w:t>频率 = 1 / 信号周期</w:t>
        <w:br/>
        <w:br/>
        <w:t>示例：</w:t>
        <w:br/>
        <w:t xml:space="preserve">  第一次捕获值 = 1000</w:t>
        <w:br/>
        <w:t xml:space="preserve">  第二次捕获值 = 1720000</w:t>
        <w:br/>
        <w:t xml:space="preserve">  周期 = 1720000 - 1000 = 1719000</w:t>
        <w:br/>
        <w:t xml:space="preserve">  频率 = 72000000 / 1719000 ≈ 42Hz</w:t>
      </w:r>
    </w:p>
    <w:p>
      <w:pPr>
        <w:pStyle w:val="Heading2"/>
      </w:pPr>
      <w:r>
        <w:t>10.3 代码示例</w:t>
      </w:r>
    </w:p>
    <w:p>
      <w:r>
        <w:rPr>
          <w:rFonts w:ascii="Consolas" w:hAnsi="Consolas"/>
          <w:color w:val="323232"/>
          <w:sz w:val="18"/>
        </w:rPr>
        <w:t>volatile uint32_t capture_value = 0;</w:t>
        <w:br/>
        <w:t>volatile uint32_t last_capture = 0;</w:t>
        <w:br/>
        <w:t>volatile uint32_t frequency = 0;</w:t>
        <w:br/>
        <w:br/>
        <w:t>// 捕获中断回调</w:t>
        <w:br/>
        <w:t>void HAL_TIM_IC_CaptureCallback(TIM_HandleTypeDef *htim) {</w:t>
        <w:br/>
        <w:t xml:space="preserve">    if (htim-&gt;Instance == TIM3) {</w:t>
        <w:br/>
        <w:t xml:space="preserve">        capture_value = HAL_TIM_ReadCapturedValue(htim, TIM_CHANNEL_1);</w:t>
        <w:br/>
        <w:t xml:space="preserve">        uint32_t period = capture_value - last_capture;</w:t>
        <w:br/>
        <w:t xml:space="preserve">        frequency = 72000000 / period;</w:t>
        <w:br/>
        <w:t xml:space="preserve">        last_capture = capture_value;</w:t>
        <w:br/>
        <w:t xml:space="preserve">    }</w:t>
        <w:br/>
        <w:t>}</w:t>
        <w:br/>
        <w:br/>
        <w:t>// 启动输入捕获</w:t>
        <w:br/>
        <w:t>HAL_TIM_IC_Start_IT(&amp;htim3, TIM_CHANNEL_1);</w:t>
      </w:r>
    </w:p>
    <w:p>
      <w:r>
        <w:br w:type="page"/>
      </w:r>
    </w:p>
    <w:p>
      <w:pPr>
        <w:pStyle w:val="Heading1"/>
      </w:pPr>
      <w:r>
        <w:t>第十一章  外设功能汇总表</w:t>
      </w:r>
    </w:p>
    <w:p>
      <w:pPr>
        <w:pStyle w:val="Heading2"/>
      </w:pPr>
      <w:r>
        <w:t>11.1 必须使用的外设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外设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</w:tr>
      <w:tr>
        <w:tc>
          <w:tcPr>
            <w:tcW w:type="dxa" w:w="2160"/>
          </w:tcPr>
          <w:p>
            <w:r>
              <w:t>GPIO输入</w:t>
            </w:r>
          </w:p>
        </w:tc>
        <w:tc>
          <w:tcPr>
            <w:tcW w:type="dxa" w:w="2160"/>
          </w:tcPr>
          <w:p>
            <w:r>
              <w:t>Hall传感器</w:t>
            </w:r>
          </w:p>
        </w:tc>
        <w:tc>
          <w:tcPr>
            <w:tcW w:type="dxa" w:w="2160"/>
          </w:tcPr>
          <w:p>
            <w:r>
              <w:t>PA0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  <w:tr>
        <w:tc>
          <w:tcPr>
            <w:tcW w:type="dxa" w:w="2160"/>
          </w:tcPr>
          <w:p>
            <w:r>
              <w:t>GPIO输出</w:t>
            </w:r>
          </w:p>
        </w:tc>
        <w:tc>
          <w:tcPr>
            <w:tcW w:type="dxa" w:w="2160"/>
          </w:tcPr>
          <w:p>
            <w:r>
              <w:t>充电使能</w:t>
            </w:r>
          </w:p>
        </w:tc>
        <w:tc>
          <w:tcPr>
            <w:tcW w:type="dxa" w:w="2160"/>
          </w:tcPr>
          <w:p>
            <w:r>
              <w:t>PA5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  <w:tr>
        <w:tc>
          <w:tcPr>
            <w:tcW w:type="dxa" w:w="2160"/>
          </w:tcPr>
          <w:p>
            <w:r>
              <w:t>TIM2 PWM</w:t>
            </w:r>
          </w:p>
        </w:tc>
        <w:tc>
          <w:tcPr>
            <w:tcW w:type="dxa" w:w="2160"/>
          </w:tcPr>
          <w:p>
            <w:r>
              <w:t>驱动线圈</w:t>
            </w:r>
          </w:p>
        </w:tc>
        <w:tc>
          <w:tcPr>
            <w:tcW w:type="dxa" w:w="2160"/>
          </w:tcPr>
          <w:p>
            <w:r>
              <w:t>PA1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  <w:tr>
        <w:tc>
          <w:tcPr>
            <w:tcW w:type="dxa" w:w="2160"/>
          </w:tcPr>
          <w:p>
            <w:r>
              <w:t>ADC</w:t>
            </w:r>
          </w:p>
        </w:tc>
        <w:tc>
          <w:tcPr>
            <w:tcW w:type="dxa" w:w="2160"/>
          </w:tcPr>
          <w:p>
            <w:r>
              <w:t>电压采样</w:t>
            </w:r>
          </w:p>
        </w:tc>
        <w:tc>
          <w:tcPr>
            <w:tcW w:type="dxa" w:w="2160"/>
          </w:tcPr>
          <w:p>
            <w:r>
              <w:t>PA2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  <w:tr>
        <w:tc>
          <w:tcPr>
            <w:tcW w:type="dxa" w:w="2160"/>
          </w:tcPr>
          <w:p>
            <w:r>
              <w:t>USART</w:t>
            </w:r>
          </w:p>
        </w:tc>
        <w:tc>
          <w:tcPr>
            <w:tcW w:type="dxa" w:w="2160"/>
          </w:tcPr>
          <w:p>
            <w:r>
              <w:t>调试输出</w:t>
            </w:r>
          </w:p>
        </w:tc>
        <w:tc>
          <w:tcPr>
            <w:tcW w:type="dxa" w:w="2160"/>
          </w:tcPr>
          <w:p>
            <w:r>
              <w:t>PA9/PA10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  <w:tr>
        <w:tc>
          <w:tcPr>
            <w:tcW w:type="dxa" w:w="2160"/>
          </w:tcPr>
          <w:p>
            <w:r>
              <w:t>EXTI</w:t>
            </w:r>
          </w:p>
        </w:tc>
        <w:tc>
          <w:tcPr>
            <w:tcW w:type="dxa" w:w="2160"/>
          </w:tcPr>
          <w:p>
            <w:r>
              <w:t>过压保护</w:t>
            </w:r>
          </w:p>
        </w:tc>
        <w:tc>
          <w:tcPr>
            <w:tcW w:type="dxa" w:w="2160"/>
          </w:tcPr>
          <w:p>
            <w:r>
              <w:t>PA4</w:t>
            </w:r>
          </w:p>
        </w:tc>
        <w:tc>
          <w:tcPr>
            <w:tcW w:type="dxa" w:w="2160"/>
          </w:tcPr>
          <w:p>
            <w:r>
              <w:t>⭐⭐⭐ 必须</w:t>
            </w:r>
          </w:p>
        </w:tc>
      </w:tr>
    </w:tbl>
    <w:p>
      <w:pPr>
        <w:pStyle w:val="Heading2"/>
      </w:pPr>
      <w:r>
        <w:t>11.2 可能使用的外设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外设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</w:tr>
      <w:tr>
        <w:tc>
          <w:tcPr>
            <w:tcW w:type="dxa" w:w="2160"/>
          </w:tcPr>
          <w:p>
            <w:r>
              <w:t>ADC</w:t>
            </w:r>
          </w:p>
        </w:tc>
        <w:tc>
          <w:tcPr>
            <w:tcW w:type="dxa" w:w="2160"/>
          </w:tcPr>
          <w:p>
            <w:r>
              <w:t>电流采样</w:t>
            </w:r>
          </w:p>
        </w:tc>
        <w:tc>
          <w:tcPr>
            <w:tcW w:type="dxa" w:w="2160"/>
          </w:tcPr>
          <w:p>
            <w:r>
              <w:t>PA3</w:t>
            </w:r>
          </w:p>
        </w:tc>
        <w:tc>
          <w:tcPr>
            <w:tcW w:type="dxa" w:w="2160"/>
          </w:tcPr>
          <w:p>
            <w:r>
              <w:t>⭐⭐ 可能</w:t>
            </w:r>
          </w:p>
        </w:tc>
      </w:tr>
      <w:tr>
        <w:tc>
          <w:tcPr>
            <w:tcW w:type="dxa" w:w="2160"/>
          </w:tcPr>
          <w:p>
            <w:r>
              <w:t>ADC</w:t>
            </w:r>
          </w:p>
        </w:tc>
        <w:tc>
          <w:tcPr>
            <w:tcW w:type="dxa" w:w="2160"/>
          </w:tcPr>
          <w:p>
            <w:r>
              <w:t>温度采样</w:t>
            </w:r>
          </w:p>
        </w:tc>
        <w:tc>
          <w:tcPr>
            <w:tcW w:type="dxa" w:w="2160"/>
          </w:tcPr>
          <w:p>
            <w:r>
              <w:t>PB0</w:t>
            </w:r>
          </w:p>
        </w:tc>
        <w:tc>
          <w:tcPr>
            <w:tcW w:type="dxa" w:w="2160"/>
          </w:tcPr>
          <w:p>
            <w:r>
              <w:t>⭐⭐ 可能</w:t>
            </w:r>
          </w:p>
        </w:tc>
      </w:tr>
      <w:tr>
        <w:tc>
          <w:tcPr>
            <w:tcW w:type="dxa" w:w="2160"/>
          </w:tcPr>
          <w:p>
            <w:r>
              <w:t>I2C</w:t>
            </w:r>
          </w:p>
        </w:tc>
        <w:tc>
          <w:tcPr>
            <w:tcW w:type="dxa" w:w="2160"/>
          </w:tcPr>
          <w:p>
            <w:r>
              <w:t>充电IC通信</w:t>
            </w:r>
          </w:p>
        </w:tc>
        <w:tc>
          <w:tcPr>
            <w:tcW w:type="dxa" w:w="2160"/>
          </w:tcPr>
          <w:p>
            <w:r>
              <w:t>PB6/PB7</w:t>
            </w:r>
          </w:p>
        </w:tc>
        <w:tc>
          <w:tcPr>
            <w:tcW w:type="dxa" w:w="2160"/>
          </w:tcPr>
          <w:p>
            <w:r>
              <w:t>⭐⭐ 可能</w:t>
            </w:r>
          </w:p>
        </w:tc>
      </w:tr>
      <w:tr>
        <w:tc>
          <w:tcPr>
            <w:tcW w:type="dxa" w:w="2160"/>
          </w:tcPr>
          <w:p>
            <w:r>
              <w:t>GPIO输出</w:t>
            </w:r>
          </w:p>
        </w:tc>
        <w:tc>
          <w:tcPr>
            <w:tcW w:type="dxa" w:w="2160"/>
          </w:tcPr>
          <w:p>
            <w:r>
              <w:t>状态LED</w:t>
            </w:r>
          </w:p>
        </w:tc>
        <w:tc>
          <w:tcPr>
            <w:tcW w:type="dxa" w:w="2160"/>
          </w:tcPr>
          <w:p>
            <w:r>
              <w:t>PA6</w:t>
            </w:r>
          </w:p>
        </w:tc>
        <w:tc>
          <w:tcPr>
            <w:tcW w:type="dxa" w:w="2160"/>
          </w:tcPr>
          <w:p>
            <w:r>
              <w:t>⭐⭐ 可能</w:t>
            </w:r>
          </w:p>
        </w:tc>
      </w:tr>
    </w:tbl>
    <w:p>
      <w:pPr>
        <w:pStyle w:val="Heading2"/>
      </w:pPr>
      <w:r>
        <w:t>11.3 可选使用的外设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外设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引脚</w:t>
            </w:r>
          </w:p>
        </w:tc>
        <w:tc>
          <w:tcPr>
            <w:tcW w:type="dxa" w:w="2160"/>
          </w:tcPr>
          <w:p>
            <w:r>
              <w:t>必要性</w:t>
            </w:r>
          </w:p>
        </w:tc>
      </w:tr>
      <w:tr>
        <w:tc>
          <w:tcPr>
            <w:tcW w:type="dxa" w:w="2160"/>
          </w:tcPr>
          <w:p>
            <w:r>
              <w:t>TIM输入捕获</w:t>
            </w:r>
          </w:p>
        </w:tc>
        <w:tc>
          <w:tcPr>
            <w:tcW w:type="dxa" w:w="2160"/>
          </w:tcPr>
          <w:p>
            <w:r>
              <w:t>信号测量</w:t>
            </w:r>
          </w:p>
        </w:tc>
        <w:tc>
          <w:tcPr>
            <w:tcW w:type="dxa" w:w="2160"/>
          </w:tcPr>
          <w:p>
            <w:r>
              <w:t>PA6/PA7</w:t>
            </w:r>
          </w:p>
        </w:tc>
        <w:tc>
          <w:tcPr>
            <w:tcW w:type="dxa" w:w="2160"/>
          </w:tcPr>
          <w:p>
            <w:r>
              <w:t>⭐ 可选</w:t>
            </w:r>
          </w:p>
        </w:tc>
      </w:tr>
      <w:tr>
        <w:tc>
          <w:tcPr>
            <w:tcW w:type="dxa" w:w="2160"/>
          </w:tcPr>
          <w:p>
            <w:r>
              <w:t>DMA</w:t>
            </w:r>
          </w:p>
        </w:tc>
        <w:tc>
          <w:tcPr>
            <w:tcW w:type="dxa" w:w="2160"/>
          </w:tcPr>
          <w:p>
            <w:r>
              <w:t>高速采样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⭐ 可选</w:t>
            </w:r>
          </w:p>
        </w:tc>
      </w:tr>
      <w:tr>
        <w:tc>
          <w:tcPr>
            <w:tcW w:type="dxa" w:w="2160"/>
          </w:tcPr>
          <w:p>
            <w:r>
              <w:t>SPI</w:t>
            </w:r>
          </w:p>
        </w:tc>
        <w:tc>
          <w:tcPr>
            <w:tcW w:type="dxa" w:w="2160"/>
          </w:tcPr>
          <w:p>
            <w:r>
              <w:t>OLED显示</w:t>
            </w:r>
          </w:p>
        </w:tc>
        <w:tc>
          <w:tcPr>
            <w:tcW w:type="dxa" w:w="2160"/>
          </w:tcPr>
          <w:p>
            <w:r>
              <w:t>PA5/PA7</w:t>
            </w:r>
          </w:p>
        </w:tc>
        <w:tc>
          <w:tcPr>
            <w:tcW w:type="dxa" w:w="2160"/>
          </w:tcPr>
          <w:p>
            <w:r>
              <w:t>⭐ 可选</w:t>
            </w:r>
          </w:p>
        </w:tc>
      </w:tr>
    </w:tbl>
    <w:p>
      <w:r>
        <w:br w:type="page"/>
      </w:r>
    </w:p>
    <w:p>
      <w:pPr>
        <w:pStyle w:val="Heading1"/>
      </w:pPr>
      <w:r>
        <w:t>第十二章  CubeMX配置清单</w:t>
      </w:r>
    </w:p>
    <w:p>
      <w:r>
        <w:t>配置完成后，逐项检查：</w:t>
      </w:r>
    </w:p>
    <w:p>
      <w:pPr>
        <w:pStyle w:val="Heading2"/>
      </w:pPr>
      <w:r>
        <w:t>GPIO配置</w:t>
      </w:r>
    </w:p>
    <w:p>
      <w:r>
        <w:t>☐ PA0 = Input, Pull-up, HALL_SENSOR</w:t>
      </w:r>
    </w:p>
    <w:p>
      <w:r>
        <w:t>☐ PA4 = EXTI, Rising/Falling, OVP_PIN</w:t>
      </w:r>
    </w:p>
    <w:p>
      <w:r>
        <w:t>☐ PA5 = Output, Push Pull, CHG_EN</w:t>
      </w:r>
    </w:p>
    <w:p>
      <w:r>
        <w:t>☐ PA6 = Output, Push Pull, STATUS_LED</w:t>
      </w:r>
    </w:p>
    <w:p>
      <w:pPr>
        <w:pStyle w:val="Heading2"/>
      </w:pPr>
      <w:r>
        <w:t>TIM配置</w:t>
      </w:r>
    </w:p>
    <w:p>
      <w:r>
        <w:t>☐ TIM2 = Internal Clock, PWM Generation CH1</w:t>
      </w:r>
    </w:p>
    <w:p>
      <w:r>
        <w:t>☐ PSC=0, ARR=654, Pulse=327</w:t>
      </w:r>
    </w:p>
    <w:p>
      <w:pPr>
        <w:pStyle w:val="Heading2"/>
      </w:pPr>
      <w:r>
        <w:t>ADC配置</w:t>
      </w:r>
    </w:p>
    <w:p>
      <w:r>
        <w:t>☐ ADC1 = IN2 (PA2), IN3 (PA3), IN8 (PB0)</w:t>
      </w:r>
    </w:p>
    <w:p>
      <w:r>
        <w:t>☐ Sampling Time = 239.5 Cycles</w:t>
      </w:r>
    </w:p>
    <w:p>
      <w:pPr>
        <w:pStyle w:val="Heading2"/>
      </w:pPr>
      <w:r>
        <w:t>I2C配置</w:t>
      </w:r>
    </w:p>
    <w:p>
      <w:r>
        <w:t>☐ I2C1 = 100kHz, PB6/PB7</w:t>
      </w:r>
    </w:p>
    <w:p>
      <w:pPr>
        <w:pStyle w:val="Heading2"/>
      </w:pPr>
      <w:r>
        <w:t>USART配置</w:t>
      </w:r>
    </w:p>
    <w:p>
      <w:r>
        <w:t>☐ USART1 = 115200, PA9/PA10</w:t>
      </w:r>
    </w:p>
    <w:p>
      <w:pPr>
        <w:pStyle w:val="Heading2"/>
      </w:pPr>
      <w:r>
        <w:t>NVIC配置</w:t>
      </w:r>
    </w:p>
    <w:p>
      <w:r>
        <w:t>☐ EXTI4 = Priority 1</w:t>
      </w:r>
    </w:p>
    <w:p>
      <w:r>
        <w:t>☐ USART1 = Priority 2</w:t>
      </w:r>
    </w:p>
    <w:p>
      <w:pPr>
        <w:pStyle w:val="Heading2"/>
      </w:pPr>
      <w:r>
        <w:t>SYS配置</w:t>
      </w:r>
    </w:p>
    <w:p>
      <w:r>
        <w:t>☐ Debug = Serial Wire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