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BD77" w14:textId="4944F557" w:rsidR="00732A46" w:rsidRDefault="00FB104A" w:rsidP="002B7E83">
      <w:pPr>
        <w:jc w:val="center"/>
        <w:rPr>
          <w:rFonts w:ascii="Times New Roman" w:hAnsi="Times New Roman" w:cs="Times New Roman"/>
          <w:b/>
          <w:bCs/>
          <w:sz w:val="40"/>
          <w:szCs w:val="40"/>
        </w:rPr>
      </w:pPr>
      <w:r>
        <w:rPr>
          <w:rFonts w:ascii="Times New Roman" w:hAnsi="Times New Roman" w:cs="Times New Roman"/>
          <w:b/>
          <w:bCs/>
          <w:sz w:val="40"/>
          <w:szCs w:val="40"/>
        </w:rPr>
        <w:t>IT QUALITY ASSURANCE</w:t>
      </w:r>
    </w:p>
    <w:p w14:paraId="24CB133E" w14:textId="77777777" w:rsidR="002B7E83" w:rsidRDefault="002B7E83" w:rsidP="002B7E83">
      <w:pPr>
        <w:rPr>
          <w:rFonts w:ascii="Times New Roman" w:hAnsi="Times New Roman" w:cs="Times New Roman"/>
          <w:b/>
          <w:bCs/>
          <w:sz w:val="40"/>
          <w:szCs w:val="40"/>
        </w:rPr>
      </w:pPr>
    </w:p>
    <w:p w14:paraId="37A94F76" w14:textId="032A6D88" w:rsidR="002B7E83" w:rsidRDefault="002B7E83" w:rsidP="002B7E83">
      <w:pPr>
        <w:rPr>
          <w:rFonts w:ascii="Times New Roman" w:hAnsi="Times New Roman" w:cs="Times New Roman"/>
        </w:rPr>
      </w:pPr>
      <w:r>
        <w:rPr>
          <w:rFonts w:ascii="Times New Roman" w:hAnsi="Times New Roman" w:cs="Times New Roman"/>
        </w:rPr>
        <w:t>Menurut pendapat</w:t>
      </w:r>
      <w:r w:rsidR="006069D3">
        <w:rPr>
          <w:rFonts w:ascii="Times New Roman" w:hAnsi="Times New Roman" w:cs="Times New Roman"/>
        </w:rPr>
        <w:t xml:space="preserve"> </w:t>
      </w:r>
      <w:r w:rsidR="007E421F">
        <w:rPr>
          <w:rFonts w:ascii="Times New Roman" w:hAnsi="Times New Roman" w:cs="Times New Roman"/>
        </w:rPr>
        <w:fldChar w:fldCharType="begin"/>
      </w:r>
      <w:r w:rsidR="007E421F">
        <w:rPr>
          <w:rFonts w:ascii="Times New Roman" w:hAnsi="Times New Roman" w:cs="Times New Roman"/>
        </w:rPr>
        <w:instrText xml:space="preserve"> ADDIN ZOTERO_ITEM CSL_CITATION {"citationID":"YCGl6iEq","properties":{"formattedCitation":"(Moh. Ali Fikri, Riyan Farismana, dan Dita Rizki Amalia 2022)","plainCitation":"(Moh. Ali Fikri, Riyan Farismana, dan Dita Rizki Amalia 2022)","noteIndex":0},"citationItems":[{"id":79,"uris":["http://zotero.org/users/18590620/items/39QWE2GC"],"itemData":{"id":79,"type":"article-journal","abstract":"Mengukur kualitas sebuah sistem informasi dapat dinilai melalui ukuran-ukuran dan metde-metode tertentu. Salah satu standar yang mejadi tolak ukur kualitas perangkat lunak adalah ISO 9126, yang dibuat oleh International Organization for Standardization (ISO) dan International Electrotechnical Commission (IEC) yang sudah diakui secara internasional. Dimana standar ini mendefinisikan kualitas produk perangkat lunak, model, karakteristik mutu, dan metrik terkait yang digunakan untuk mengevaluasi dan menetapkan kualitas sebuah produk software. Terdapat enam faktor kualitas menurut ISO 9126 yaitu functionality, reability, usability, efficiency, maintainability, dan portability. Berdasarkan standar ISO 9126 hasil analisis Quality Information System (QIS) meggunakan Model ISO 9126 pada SIAKAD memperoleh nilai functionality sebesar 20,16% dan kemudian usability sebesar 20,01%, probability sebesar 15,99%, maintainability 15,95%, efficiency sebesar 15,90% dan yang terkecil reliability efficiency sebesar 11,99%.    Dengan demikian kualitas sistem informasi SIAKAD sangat baik di tingkat Functionality dan kurang baik pada tingkat Efficiency. Berdasarkan gambar 5 menyatakan bahwa Quality Sistem Information (QIS) memperoleh nilai 75,80%. Dengan demikian melalui analisis kategori QIS pada SIAKAD Politeknik Negeri Indramayu yaitu Baik. Sedangkan 24,20% menurut responden menyatakan Kurang Baik.","container-title":"Journal of Informatics and Computing","DOI":"10.31884/random.v1i1.15","ISSN":"2986-1187, 2986-1942","issue":"1","journalAbbreviation":"J. Inf. Com","license":"https://creativecommons.org/licenses/by-sa/4.0","page":"1-8","source":"DOI.org (Crossref)","title":"ANALISIS QUALITY INFORMATION SYSTEM (QIS) MENGGUNAKAN MODEL ISO 9126 PADA SIAKAD","volume":"1","author":[{"literal":"Moh. Ali Fikri"},{"literal":"Riyan Farismana"},{"literal":"Dita Rizki Amalia"}],"issued":{"date-parts":[["2022",11,28]]}}}],"schema":"https://github.com/citation-style-language/schema/raw/master/csl-citation.json"} </w:instrText>
      </w:r>
      <w:r w:rsidR="007E421F">
        <w:rPr>
          <w:rFonts w:ascii="Times New Roman" w:hAnsi="Times New Roman" w:cs="Times New Roman"/>
        </w:rPr>
        <w:fldChar w:fldCharType="separate"/>
      </w:r>
      <w:r w:rsidR="007E421F" w:rsidRPr="007E421F">
        <w:rPr>
          <w:rFonts w:ascii="Times New Roman" w:hAnsi="Times New Roman" w:cs="Times New Roman"/>
        </w:rPr>
        <w:t xml:space="preserve">Moh. Ali Fikri, Riyan Farismana, dan Dita Rizki Amalia </w:t>
      </w:r>
      <w:r w:rsidR="005E6709">
        <w:rPr>
          <w:rFonts w:ascii="Times New Roman" w:hAnsi="Times New Roman" w:cs="Times New Roman"/>
        </w:rPr>
        <w:t>(</w:t>
      </w:r>
      <w:r w:rsidR="007E421F" w:rsidRPr="007E421F">
        <w:rPr>
          <w:rFonts w:ascii="Times New Roman" w:hAnsi="Times New Roman" w:cs="Times New Roman"/>
        </w:rPr>
        <w:t>2022)</w:t>
      </w:r>
      <w:r w:rsidR="007E421F">
        <w:rPr>
          <w:rFonts w:ascii="Times New Roman" w:hAnsi="Times New Roman" w:cs="Times New Roman"/>
        </w:rPr>
        <w:fldChar w:fldCharType="end"/>
      </w:r>
      <w:r w:rsidR="00CE783E">
        <w:rPr>
          <w:rFonts w:ascii="Times New Roman" w:hAnsi="Times New Roman" w:cs="Times New Roman"/>
        </w:rPr>
        <w:t xml:space="preserve"> </w:t>
      </w:r>
      <w:r>
        <w:rPr>
          <w:rFonts w:ascii="Times New Roman" w:hAnsi="Times New Roman" w:cs="Times New Roman"/>
        </w:rPr>
        <w:t xml:space="preserve">… </w:t>
      </w:r>
    </w:p>
    <w:p w14:paraId="2EA5917F" w14:textId="2D9E2B1B" w:rsidR="002B7E83" w:rsidRDefault="002B7E83" w:rsidP="002B7E83">
      <w:pPr>
        <w:rPr>
          <w:rFonts w:ascii="Times New Roman" w:hAnsi="Times New Roman" w:cs="Times New Roman"/>
        </w:rPr>
      </w:pPr>
      <w:r>
        <w:rPr>
          <w:rFonts w:ascii="Times New Roman" w:hAnsi="Times New Roman" w:cs="Times New Roman"/>
        </w:rPr>
        <w:t>…</w:t>
      </w:r>
      <w:r w:rsidR="007E421F">
        <w:rPr>
          <w:rFonts w:ascii="Times New Roman" w:hAnsi="Times New Roman" w:cs="Times New Roman"/>
        </w:rPr>
        <w:fldChar w:fldCharType="begin"/>
      </w:r>
      <w:r w:rsidR="007E421F">
        <w:rPr>
          <w:rFonts w:ascii="Times New Roman" w:hAnsi="Times New Roman" w:cs="Times New Roman"/>
        </w:rPr>
        <w:instrText xml:space="preserve"> ADDIN ZOTERO_ITEM CSL_CITATION {"citationID":"bgxz2mvB","properties":{"formattedCitation":"(Martinez-Fernandez dkk. 2019)","plainCitation":"(Martinez-Fernandez dkk. 2019)","noteIndex":0},"citationItems":[{"id":72,"uris":["http://zotero.org/users/18590620/items/WX5Z2LSH"],"itemData":{"id":72,"type":"article-journal","container-title":"IEEE Access","DOI":"10.1109/ACCESS.2019.2917403","ISSN":"2169-3536","journalAbbreviation":"IEEE Access","license":"https://ieeexplore.ieee.org/Xplorehelp/downloads/license-information/OAPA.html","page":"68219-68239","source":"DOI.org (Crossref)","title":"Continuously Assessing and Improving Software Quality With Software Analytics Tools: A Case Study","title-short":"Continuously Assessing and Improving Software Quality With Software Analytics Tools","volume":"7","author":[{"family":"Martinez-Fernandez","given":"Silverio"},{"family":"Vollmer","given":"Anna Maria"},{"family":"Jedlitschka","given":"Andreas"},{"family":"Franch","given":"Xavier"},{"family":"Lopez","given":"Lidia"},{"family":"Ram","given":"Prabhat"},{"family":"Rodriguez","given":"Pilar"},{"family":"Aaramaa","given":"Sanja"},{"family":"Bagnato","given":"Alessandra"},{"family":"Choras","given":"Michal"},{"family":"Partanen","given":"Jari"}],"issued":{"date-parts":[["2019"]]}}}],"schema":"https://github.com/citation-style-language/schema/raw/master/csl-citation.json"} </w:instrText>
      </w:r>
      <w:r w:rsidR="007E421F">
        <w:rPr>
          <w:rFonts w:ascii="Times New Roman" w:hAnsi="Times New Roman" w:cs="Times New Roman"/>
        </w:rPr>
        <w:fldChar w:fldCharType="separate"/>
      </w:r>
      <w:r w:rsidR="007E421F" w:rsidRPr="007E421F">
        <w:rPr>
          <w:rFonts w:ascii="Times New Roman" w:hAnsi="Times New Roman" w:cs="Times New Roman"/>
        </w:rPr>
        <w:t>(Martinez-Fernandez dkk. 2019)</w:t>
      </w:r>
      <w:r w:rsidR="007E421F">
        <w:rPr>
          <w:rFonts w:ascii="Times New Roman" w:hAnsi="Times New Roman" w:cs="Times New Roman"/>
        </w:rPr>
        <w:fldChar w:fldCharType="end"/>
      </w:r>
    </w:p>
    <w:p w14:paraId="3DC2B6A8" w14:textId="01A5C0C3" w:rsidR="002B7E83" w:rsidRDefault="002B7E83" w:rsidP="002B7E83">
      <w:pPr>
        <w:rPr>
          <w:rFonts w:ascii="Times New Roman" w:hAnsi="Times New Roman" w:cs="Times New Roman"/>
        </w:rPr>
      </w:pPr>
      <w:r>
        <w:rPr>
          <w:rFonts w:ascii="Times New Roman" w:hAnsi="Times New Roman" w:cs="Times New Roman"/>
        </w:rPr>
        <w:t>Pada Journal…</w:t>
      </w:r>
      <w:r w:rsidR="006069D3">
        <w:rPr>
          <w:rFonts w:ascii="Times New Roman" w:hAnsi="Times New Roman" w:cs="Times New Roman"/>
        </w:rPr>
        <w:t xml:space="preserve"> </w:t>
      </w:r>
      <w:r w:rsidR="007E421F">
        <w:rPr>
          <w:rFonts w:ascii="Times New Roman" w:hAnsi="Times New Roman" w:cs="Times New Roman"/>
        </w:rPr>
        <w:fldChar w:fldCharType="begin"/>
      </w:r>
      <w:r w:rsidR="007E421F">
        <w:rPr>
          <w:rFonts w:ascii="Times New Roman" w:hAnsi="Times New Roman" w:cs="Times New Roman"/>
        </w:rPr>
        <w:instrText xml:space="preserve"> ADDIN ZOTERO_ITEM CSL_CITATION {"citationID":"VhlHMXjr","properties":{"formattedCitation":"(Mishra dan Otaiwi 2020)","plainCitation":"(Mishra dan Otaiwi 2020)","noteIndex":0},"citationItems":[{"id":70,"uris":["http://zotero.org/users/18590620/items/IX35HB73"],"itemData":{"id":70,"type":"article-journal","container-title":"Computer Science Review","DOI":"10.1016/j.cosrev.2020.100308","ISSN":"15740137","journalAbbreviation":"Computer Science Review","language":"en","page":"100308","source":"DOI.org (Crossref)","title":"DevOps and software quality: A systematic mapping","title-short":"DevOps and software quality","volume":"38","author":[{"family":"Mishra","given":"Alok"},{"family":"Otaiwi","given":"Ziadoon"}],"issued":{"date-parts":[["2020",11]]}}}],"schema":"https://github.com/citation-style-language/schema/raw/master/csl-citation.json"} </w:instrText>
      </w:r>
      <w:r w:rsidR="007E421F">
        <w:rPr>
          <w:rFonts w:ascii="Times New Roman" w:hAnsi="Times New Roman" w:cs="Times New Roman"/>
        </w:rPr>
        <w:fldChar w:fldCharType="separate"/>
      </w:r>
      <w:r w:rsidR="007E421F" w:rsidRPr="007E421F">
        <w:rPr>
          <w:rFonts w:ascii="Times New Roman" w:hAnsi="Times New Roman" w:cs="Times New Roman"/>
        </w:rPr>
        <w:t xml:space="preserve">Mishra dan Otaiwi </w:t>
      </w:r>
      <w:r w:rsidR="005E6709">
        <w:rPr>
          <w:rFonts w:ascii="Times New Roman" w:hAnsi="Times New Roman" w:cs="Times New Roman"/>
        </w:rPr>
        <w:t>(</w:t>
      </w:r>
      <w:r w:rsidR="007E421F" w:rsidRPr="007E421F">
        <w:rPr>
          <w:rFonts w:ascii="Times New Roman" w:hAnsi="Times New Roman" w:cs="Times New Roman"/>
        </w:rPr>
        <w:t>2020)</w:t>
      </w:r>
      <w:r w:rsidR="007E421F">
        <w:rPr>
          <w:rFonts w:ascii="Times New Roman" w:hAnsi="Times New Roman" w:cs="Times New Roman"/>
        </w:rPr>
        <w:fldChar w:fldCharType="end"/>
      </w:r>
      <w:r w:rsidR="003352D4">
        <w:rPr>
          <w:rFonts w:ascii="Times New Roman" w:hAnsi="Times New Roman" w:cs="Times New Roman"/>
        </w:rPr>
        <w:t xml:space="preserve"> </w:t>
      </w:r>
      <w:r>
        <w:rPr>
          <w:rFonts w:ascii="Times New Roman" w:hAnsi="Times New Roman" w:cs="Times New Roman"/>
        </w:rPr>
        <w:t>menyatakan bahwa…</w:t>
      </w:r>
    </w:p>
    <w:p w14:paraId="4D37AA4E" w14:textId="1BD515E3" w:rsidR="002B7E83" w:rsidRDefault="002B7E83" w:rsidP="002B7E83">
      <w:pPr>
        <w:rPr>
          <w:rFonts w:ascii="Times New Roman" w:hAnsi="Times New Roman" w:cs="Times New Roman"/>
        </w:rPr>
      </w:pPr>
      <w:r>
        <w:rPr>
          <w:rFonts w:ascii="Times New Roman" w:hAnsi="Times New Roman" w:cs="Times New Roman"/>
        </w:rPr>
        <w:t>… menurut</w:t>
      </w:r>
      <w:r w:rsidR="00E330EB">
        <w:rPr>
          <w:rFonts w:ascii="Times New Roman" w:hAnsi="Times New Roman" w:cs="Times New Roman"/>
        </w:rPr>
        <w:t xml:space="preserve"> </w:t>
      </w:r>
      <w:r w:rsidR="007E421F">
        <w:rPr>
          <w:rFonts w:ascii="Times New Roman" w:hAnsi="Times New Roman" w:cs="Times New Roman"/>
        </w:rPr>
        <w:fldChar w:fldCharType="begin"/>
      </w:r>
      <w:r w:rsidR="007E421F">
        <w:rPr>
          <w:rFonts w:ascii="Times New Roman" w:hAnsi="Times New Roman" w:cs="Times New Roman"/>
        </w:rPr>
        <w:instrText xml:space="preserve"> ADDIN ZOTERO_ITEM CSL_CITATION {"citationID":"BlKFsGfx","properties":{"formattedCitation":"(Sulistiani 2023)","plainCitation":"(Sulistiani 2023)","noteIndex":0},"citationItems":[{"id":77,"uris":["http://zotero.org/users/18590620/items/HUJDDDCP"],"itemData":{"id":77,"type":"article-journal","abstract":"Perangkat lunak sistem informasi akademik yang ada saat ini tidak sepenuhnya aman dan memberikan jaminan mutu sebuah perangkat lunak sistem informasi akademik (AISS). Diperlukan instrument kualitas yang berasal dari model kualitas sebagai penentu kualitas software sistem informasi akademik. Model kualitas ISO/IEC 25010 adalah instrument kualitas keamanan yang harus terdapat pada sebuah software sistem informasi akademik. Quality Model ISO/IEC 25010 Questionnaire adalah metode paling tepat menggambarkan model kualitas ISO/IEC 25010 sebagai instrument model kualitas yang dibutuhkan sebuah software sistem informasi akademik (SSIA). Lima instrumen kualitas yang harus terdapat pada sebuah software sisitem informasi akademik (SSIA) untuk menciptakan keamanan yaitu confidentiality, integrity, accountability, authenticity, dan security compliance. Instrumen model kualitas ISO/IEC 25010 merupakan jaminan mutu perangkat lunak yang aman dan memiliki tingkat keandalan tinggi yang sangat dibutuhkan sebuah software sistem informasi akademik (SSIA). Dengan mengimplementasikannya maka akan tercipta sebuah sistem informasi akademik yang memiliki jaminan kualitas keamanan.","container-title":"Jurnal Sains dan Informatika","DOI":"10.34128/jsi.v9i1.466","ISSN":"2598-5841, 2460-173X","journalAbbreviation":"JSI","license":"http://creativecommons.org/licenses/by-nc-sa/4.0","page":"100-109","source":"DOI.org (Crossref)","title":"INSTRUMEN KUALITAS KEAMANAN SISTEM INFORMASI AKADEMIK BERBASIS MODEL KUALITAS","author":[{"family":"Sulistiani","given":"Ino"}],"issued":{"date-parts":[["2023",6,30]]}}}],"schema":"https://github.com/citation-style-language/schema/raw/master/csl-citation.json"} </w:instrText>
      </w:r>
      <w:r w:rsidR="007E421F">
        <w:rPr>
          <w:rFonts w:ascii="Times New Roman" w:hAnsi="Times New Roman" w:cs="Times New Roman"/>
        </w:rPr>
        <w:fldChar w:fldCharType="separate"/>
      </w:r>
      <w:r w:rsidR="007E421F" w:rsidRPr="007E421F">
        <w:rPr>
          <w:rFonts w:ascii="Times New Roman" w:hAnsi="Times New Roman" w:cs="Times New Roman"/>
        </w:rPr>
        <w:t xml:space="preserve">Sulistiani </w:t>
      </w:r>
      <w:r w:rsidR="005E6709">
        <w:rPr>
          <w:rFonts w:ascii="Times New Roman" w:hAnsi="Times New Roman" w:cs="Times New Roman"/>
        </w:rPr>
        <w:t>(</w:t>
      </w:r>
      <w:r w:rsidR="007E421F" w:rsidRPr="007E421F">
        <w:rPr>
          <w:rFonts w:ascii="Times New Roman" w:hAnsi="Times New Roman" w:cs="Times New Roman"/>
        </w:rPr>
        <w:t>2023)</w:t>
      </w:r>
      <w:r w:rsidR="007E421F">
        <w:rPr>
          <w:rFonts w:ascii="Times New Roman" w:hAnsi="Times New Roman" w:cs="Times New Roman"/>
        </w:rPr>
        <w:fldChar w:fldCharType="end"/>
      </w:r>
    </w:p>
    <w:p w14:paraId="09A33888" w14:textId="41A315E5" w:rsidR="002B7E83" w:rsidRDefault="007E421F" w:rsidP="002B7E8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{"citationID":"xd9fhFGU","properties":{"formattedCitation":"(Mulyawan dkk. 2021)","plainCitation":"(Mulyawan dkk. 2021)","noteIndex":0},"citationItems":[{"id":73,"uris":["http://zotero.org/users/18590620/items/DX9TQ846"],"itemData":{"id":73,"type":"article-journal","abstract":"Intisari— Sistem informasi saat ini telah menjadi bagian penting dalam meningkatkan efektifitas dan efisiensi suatu proses bisnis, sehingga diperlukan suatu pengukuran kualitas perangkat lunak untuk mengetahui sejauh mana sistem dapat menghasilkan informasi yang berkualitas. Dalam melakukan pengukuran kualitas ada beberapa model yang dapat digunakan sebagai panduan dalam melakukan penilaian perangkat lunak. ISO/IEC 25010 merupakan salah satu model kualitas yang dapat digunakan sebagai standar dalam melakukan pengukuran kualitas perangkat lunak. ISO/IEC 25010 terdiri dari software product quality model dan quality in use model. Artikel ini menelaah beberapa literature yang membahas mengenai pengukuran kualitas perangkat lunak yang menggunakan model ISO/IEC 25010. Saat ini ISO/IEC 25010 telah diterapkan untuk menilai kualitas pada sistem informasi akademik, sistem informasi pemerintah dan lembaga swasta, game, mobile application, dan decision support system. Hasil dari penilaian kualitas perangkat lunak dapat ditentukan melalui pengukuran terhadap aspek penting yang dipilih berdasarkan kebutuhan dari setiap perangkat lunak. Selain itu cara pengujian dan pengumpulan data yang digunakan dalam penilaian dapat berpengaruh terhadap tingkat akurasi dari pengukuran kualitas perangkat lunak.","container-title":"Majalah Ilmiah Teknologi Elektro","DOI":"10.24843/MITE.2021.v20i01.P02","ISSN":"2503-2372, 1693-2951","issue":"1","journalAbbreviation":"JTE","license":"http://creativecommons.org/licenses/by-nc-nd/4.0","page":"15","source":"DOI.org (Crossref)","title":"Kualitas Sistem Informasi Berdasarkan ISO/IEC 25010: Literature Review","title-short":"Kualitas Sistem Informasi Berdasarkan ISO/IEC 25010","volume":"20","author":[{"family":"Mulyawan","given":"Made Dwi"},{"family":"Kumara","given":"I Nyoman Satya"},{"family":"Swamardika","given":"Ida Bagus Alit"},{"family":"Saputra","given":"Komang Oka"}],"issued":{"date-parts":[["2021",3,1]]}}}],"schema":"https://github.com/citation-style-language/schema/raw/master/csl-citation.json"} </w:instrText>
      </w:r>
      <w:r>
        <w:rPr>
          <w:rFonts w:ascii="Times New Roman" w:hAnsi="Times New Roman" w:cs="Times New Roman"/>
        </w:rPr>
        <w:fldChar w:fldCharType="separate"/>
      </w:r>
      <w:r w:rsidRPr="007E421F">
        <w:rPr>
          <w:rFonts w:ascii="Times New Roman" w:hAnsi="Times New Roman" w:cs="Times New Roman"/>
        </w:rPr>
        <w:t xml:space="preserve">Mulyawan dkk. </w:t>
      </w:r>
      <w:r w:rsidR="005E6709">
        <w:rPr>
          <w:rFonts w:ascii="Times New Roman" w:hAnsi="Times New Roman" w:cs="Times New Roman"/>
        </w:rPr>
        <w:t>(</w:t>
      </w:r>
      <w:r w:rsidRPr="007E421F">
        <w:rPr>
          <w:rFonts w:ascii="Times New Roman" w:hAnsi="Times New Roman" w:cs="Times New Roman"/>
        </w:rPr>
        <w:t>2021)</w:t>
      </w:r>
      <w:r>
        <w:rPr>
          <w:rFonts w:ascii="Times New Roman" w:hAnsi="Times New Roman" w:cs="Times New Roman"/>
        </w:rPr>
        <w:fldChar w:fldCharType="end"/>
      </w:r>
      <w:r>
        <w:rPr>
          <w:rFonts w:ascii="Times New Roman" w:hAnsi="Times New Roman" w:cs="Times New Roman"/>
        </w:rPr>
        <w:t xml:space="preserve"> </w:t>
      </w:r>
      <w:r w:rsidR="002B7E83">
        <w:rPr>
          <w:rFonts w:ascii="Times New Roman" w:hAnsi="Times New Roman" w:cs="Times New Roman"/>
        </w:rPr>
        <w:t>berpendapat bahwa</w:t>
      </w:r>
      <w:r w:rsidR="00E330EB">
        <w:rPr>
          <w:rFonts w:ascii="Times New Roman" w:hAnsi="Times New Roman" w:cs="Times New Roman"/>
        </w:rPr>
        <w:t>…</w:t>
      </w:r>
    </w:p>
    <w:p w14:paraId="0962AE8E" w14:textId="286F7E04" w:rsidR="007E421F" w:rsidRDefault="007E421F" w:rsidP="002B7E83">
      <w:pP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ADDIN ZOTERO_ITEM CSL_CITATION {"citationID":"CHxnA4vE","properties":{"formattedCitation":"(Bernardo dkk. 2024)","plainCitation":"(Bernardo dkk. 2024)","noteIndex":0},"citationItems":[{"id":71,"uris":["http://zotero.org/users/18590620/items/WHDZHZA2"],"itemData":{"id":71,"type":"article-journal","container-title":"Future Generation Computer Systems","DOI":"10.1016/j.future.2024.03.024","ISSN":"0167739X","journalAbbreviation":"Future Generation Computer Systems","language":"en","page":"254-268","source":"DOI.org (Crossref)","title":"Software Quality Assurance as a Service: Encompassing the quality assessment of software and services","title-short":"Software Quality Assurance as a Service","volume":"156","author":[{"family":"Bernardo","given":"Samuel"},{"family":"Orviz","given":"Pablo"},{"family":"David","given":"Mario"},{"family":"Gomes","given":"Jorge"},{"family":"Arce","given":"David"},{"family":"Naranjo","given":"Diana"},{"family":"Blanquer","given":"Ignacio"},{"family":"Campos","given":"Isabel"},{"family":"Moltó","given":"Germán"},{"family":"Pina","given":"Joao"}],"issued":{"date-parts":[["2024",7]]}}}],"schema":"https://github.com/citation-style-language/schema/raw/master/csl-citation.json"} </w:instrText>
      </w:r>
      <w:r>
        <w:rPr>
          <w:rFonts w:ascii="Times New Roman" w:hAnsi="Times New Roman" w:cs="Times New Roman"/>
        </w:rPr>
        <w:fldChar w:fldCharType="separate"/>
      </w:r>
      <w:r w:rsidRPr="007E421F">
        <w:rPr>
          <w:rFonts w:ascii="Times New Roman" w:hAnsi="Times New Roman" w:cs="Times New Roman"/>
        </w:rPr>
        <w:t>(Bernardo dkk. 2024)</w:t>
      </w:r>
      <w:r>
        <w:rPr>
          <w:rFonts w:ascii="Times New Roman" w:hAnsi="Times New Roman" w:cs="Times New Roman"/>
        </w:rPr>
        <w:fldChar w:fldCharType="end"/>
      </w:r>
    </w:p>
    <w:p w14:paraId="46646610" w14:textId="77777777" w:rsidR="00125004" w:rsidRDefault="00125004" w:rsidP="002B7E83">
      <w:pPr>
        <w:rPr>
          <w:rFonts w:ascii="Times New Roman" w:hAnsi="Times New Roman" w:cs="Times New Roman"/>
        </w:rPr>
      </w:pPr>
    </w:p>
    <w:p w14:paraId="447DA126" w14:textId="77777777" w:rsidR="00125004" w:rsidRDefault="00125004" w:rsidP="002B7E83">
      <w:pPr>
        <w:rPr>
          <w:rFonts w:ascii="Times New Roman" w:hAnsi="Times New Roman" w:cs="Times New Roman"/>
        </w:rPr>
      </w:pPr>
    </w:p>
    <w:p w14:paraId="5782EDEC" w14:textId="5A6CDB80" w:rsidR="00125004" w:rsidRPr="00125004" w:rsidRDefault="00125004" w:rsidP="00125004">
      <w:pPr>
        <w:jc w:val="center"/>
        <w:rPr>
          <w:rFonts w:ascii="Times New Roman" w:hAnsi="Times New Roman" w:cs="Times New Roman"/>
          <w:b/>
          <w:bCs/>
          <w:sz w:val="32"/>
          <w:szCs w:val="32"/>
        </w:rPr>
      </w:pPr>
      <w:r>
        <w:rPr>
          <w:rFonts w:ascii="Times New Roman" w:hAnsi="Times New Roman" w:cs="Times New Roman"/>
          <w:b/>
          <w:bCs/>
          <w:sz w:val="32"/>
          <w:szCs w:val="32"/>
        </w:rPr>
        <w:t>Daftar  Pustaka</w:t>
      </w:r>
    </w:p>
    <w:p w14:paraId="6C65DDF2" w14:textId="77777777" w:rsidR="007E421F" w:rsidRPr="007E421F" w:rsidRDefault="00125004" w:rsidP="007E421F">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7E421F" w:rsidRPr="007E421F">
        <w:rPr>
          <w:rFonts w:ascii="Times New Roman" w:hAnsi="Times New Roman" w:cs="Times New Roman"/>
        </w:rPr>
        <w:t xml:space="preserve">Bernardo, Samuel, Pablo Orviz, Mario David, Jorge Gomes, David Arce, Diana Naranjo, Ignacio Blanquer, Isabel Campos, Germán Moltó, dan Joao Pina. 2024. “Software Quality Assurance as a Service: Encompassing the Quality Assessment of Software and Services.” </w:t>
      </w:r>
      <w:r w:rsidR="007E421F" w:rsidRPr="007E421F">
        <w:rPr>
          <w:rFonts w:ascii="Times New Roman" w:hAnsi="Times New Roman" w:cs="Times New Roman"/>
          <w:i/>
          <w:iCs/>
        </w:rPr>
        <w:t>Future Generation Computer Systems</w:t>
      </w:r>
      <w:r w:rsidR="007E421F" w:rsidRPr="007E421F">
        <w:rPr>
          <w:rFonts w:ascii="Times New Roman" w:hAnsi="Times New Roman" w:cs="Times New Roman"/>
        </w:rPr>
        <w:t xml:space="preserve"> 156:254–68. doi:10.1016/j.future.2024.03.024.</w:t>
      </w:r>
    </w:p>
    <w:p w14:paraId="1B008F24" w14:textId="77777777" w:rsidR="007E421F" w:rsidRPr="007E421F" w:rsidRDefault="007E421F" w:rsidP="007E421F">
      <w:pPr>
        <w:pStyle w:val="Bibliography"/>
        <w:rPr>
          <w:rFonts w:ascii="Times New Roman" w:hAnsi="Times New Roman" w:cs="Times New Roman"/>
        </w:rPr>
      </w:pPr>
      <w:r w:rsidRPr="007E421F">
        <w:rPr>
          <w:rFonts w:ascii="Times New Roman" w:hAnsi="Times New Roman" w:cs="Times New Roman"/>
        </w:rPr>
        <w:t xml:space="preserve">Martinez-Fernandez, Silverio, Anna Maria Vollmer, Andreas Jedlitschka, Xavier Franch, Lidia Lopez, Prabhat Ram, Pilar Rodriguez, Sanja Aaramaa, Alessandra Bagnato, Michal Choras, dan Jari Partanen. 2019. “Continuously Assessing and Improving Software Quality With Software Analytics Tools: A Case Study.” </w:t>
      </w:r>
      <w:r w:rsidRPr="007E421F">
        <w:rPr>
          <w:rFonts w:ascii="Times New Roman" w:hAnsi="Times New Roman" w:cs="Times New Roman"/>
          <w:i/>
          <w:iCs/>
        </w:rPr>
        <w:t>IEEE Access</w:t>
      </w:r>
      <w:r w:rsidRPr="007E421F">
        <w:rPr>
          <w:rFonts w:ascii="Times New Roman" w:hAnsi="Times New Roman" w:cs="Times New Roman"/>
        </w:rPr>
        <w:t xml:space="preserve"> 7:68219–39. doi:10.1109/ACCESS.2019.2917403.</w:t>
      </w:r>
    </w:p>
    <w:p w14:paraId="7F80263A" w14:textId="77777777" w:rsidR="007E421F" w:rsidRPr="007E421F" w:rsidRDefault="007E421F" w:rsidP="007E421F">
      <w:pPr>
        <w:pStyle w:val="Bibliography"/>
        <w:rPr>
          <w:rFonts w:ascii="Times New Roman" w:hAnsi="Times New Roman" w:cs="Times New Roman"/>
        </w:rPr>
      </w:pPr>
      <w:r w:rsidRPr="007E421F">
        <w:rPr>
          <w:rFonts w:ascii="Times New Roman" w:hAnsi="Times New Roman" w:cs="Times New Roman"/>
        </w:rPr>
        <w:t xml:space="preserve">Mishra, Alok, dan Ziadoon Otaiwi. 2020. “DevOps and Software Quality: A Systematic Mapping.” </w:t>
      </w:r>
      <w:r w:rsidRPr="007E421F">
        <w:rPr>
          <w:rFonts w:ascii="Times New Roman" w:hAnsi="Times New Roman" w:cs="Times New Roman"/>
          <w:i/>
          <w:iCs/>
        </w:rPr>
        <w:t>Computer Science Review</w:t>
      </w:r>
      <w:r w:rsidRPr="007E421F">
        <w:rPr>
          <w:rFonts w:ascii="Times New Roman" w:hAnsi="Times New Roman" w:cs="Times New Roman"/>
        </w:rPr>
        <w:t xml:space="preserve"> 38:100308. doi:10.1016/j.cosrev.2020.100308.</w:t>
      </w:r>
    </w:p>
    <w:p w14:paraId="72476A37" w14:textId="77777777" w:rsidR="007E421F" w:rsidRPr="007E421F" w:rsidRDefault="007E421F" w:rsidP="007E421F">
      <w:pPr>
        <w:pStyle w:val="Bibliography"/>
        <w:rPr>
          <w:rFonts w:ascii="Times New Roman" w:hAnsi="Times New Roman" w:cs="Times New Roman"/>
        </w:rPr>
      </w:pPr>
      <w:r w:rsidRPr="007E421F">
        <w:rPr>
          <w:rFonts w:ascii="Times New Roman" w:hAnsi="Times New Roman" w:cs="Times New Roman"/>
        </w:rPr>
        <w:t xml:space="preserve">Moh. Ali Fikri, Riyan Farismana, dan Dita Rizki Amalia. 2022. “ANALISIS QUALITY INFORMATION SYSTEM (QIS) MENGGUNAKAN MODEL ISO 9126 PADA SIAKAD.” </w:t>
      </w:r>
      <w:r w:rsidRPr="007E421F">
        <w:rPr>
          <w:rFonts w:ascii="Times New Roman" w:hAnsi="Times New Roman" w:cs="Times New Roman"/>
          <w:i/>
          <w:iCs/>
        </w:rPr>
        <w:t>Journal of Informatics and Computing</w:t>
      </w:r>
      <w:r w:rsidRPr="007E421F">
        <w:rPr>
          <w:rFonts w:ascii="Times New Roman" w:hAnsi="Times New Roman" w:cs="Times New Roman"/>
        </w:rPr>
        <w:t xml:space="preserve"> 1(1):1–8. doi:10.31884/random.v1i1.15.</w:t>
      </w:r>
    </w:p>
    <w:p w14:paraId="38C2B698" w14:textId="77777777" w:rsidR="007E421F" w:rsidRPr="007E421F" w:rsidRDefault="007E421F" w:rsidP="007E421F">
      <w:pPr>
        <w:pStyle w:val="Bibliography"/>
        <w:rPr>
          <w:rFonts w:ascii="Times New Roman" w:hAnsi="Times New Roman" w:cs="Times New Roman"/>
        </w:rPr>
      </w:pPr>
      <w:r w:rsidRPr="007E421F">
        <w:rPr>
          <w:rFonts w:ascii="Times New Roman" w:hAnsi="Times New Roman" w:cs="Times New Roman"/>
        </w:rPr>
        <w:t xml:space="preserve">Mulyawan, Made Dwi, I. Nyoman Satya Kumara, Ida Bagus Alit Swamardika, dan Komang Oka Saputra. 2021. “Kualitas Sistem Informasi Berdasarkan ISO/IEC 25010: Literature Review.” </w:t>
      </w:r>
      <w:r w:rsidRPr="007E421F">
        <w:rPr>
          <w:rFonts w:ascii="Times New Roman" w:hAnsi="Times New Roman" w:cs="Times New Roman"/>
          <w:i/>
          <w:iCs/>
        </w:rPr>
        <w:t>Majalah Ilmiah Teknologi Elektro</w:t>
      </w:r>
      <w:r w:rsidRPr="007E421F">
        <w:rPr>
          <w:rFonts w:ascii="Times New Roman" w:hAnsi="Times New Roman" w:cs="Times New Roman"/>
        </w:rPr>
        <w:t xml:space="preserve"> 20(1):15. doi:10.24843/MITE.2021.v20i01.P02.</w:t>
      </w:r>
    </w:p>
    <w:p w14:paraId="20E3AD60" w14:textId="77777777" w:rsidR="007E421F" w:rsidRPr="007E421F" w:rsidRDefault="007E421F" w:rsidP="007E421F">
      <w:pPr>
        <w:pStyle w:val="Bibliography"/>
        <w:rPr>
          <w:rFonts w:ascii="Times New Roman" w:hAnsi="Times New Roman" w:cs="Times New Roman"/>
        </w:rPr>
      </w:pPr>
      <w:r w:rsidRPr="007E421F">
        <w:rPr>
          <w:rFonts w:ascii="Times New Roman" w:hAnsi="Times New Roman" w:cs="Times New Roman"/>
        </w:rPr>
        <w:t xml:space="preserve">Sulistiani, Ino. 2023. “INSTRUMEN KUALITAS KEAMANAN SISTEM INFORMASI AKADEMIK BERBASIS MODEL KUALITAS.” </w:t>
      </w:r>
      <w:r w:rsidRPr="007E421F">
        <w:rPr>
          <w:rFonts w:ascii="Times New Roman" w:hAnsi="Times New Roman" w:cs="Times New Roman"/>
          <w:i/>
          <w:iCs/>
        </w:rPr>
        <w:t>Jurnal Sains dan Informatika</w:t>
      </w:r>
      <w:r w:rsidRPr="007E421F">
        <w:rPr>
          <w:rFonts w:ascii="Times New Roman" w:hAnsi="Times New Roman" w:cs="Times New Roman"/>
        </w:rPr>
        <w:t xml:space="preserve"> 100–109. doi:10.34128/jsi.v9i1.466.</w:t>
      </w:r>
    </w:p>
    <w:p w14:paraId="30097E67" w14:textId="0AE6BF0B" w:rsidR="00125004" w:rsidRPr="002B7E83" w:rsidRDefault="00125004" w:rsidP="002B7E83">
      <w:pPr>
        <w:rPr>
          <w:rFonts w:ascii="Times New Roman" w:hAnsi="Times New Roman" w:cs="Times New Roman"/>
        </w:rPr>
      </w:pPr>
      <w:r>
        <w:rPr>
          <w:rFonts w:ascii="Times New Roman" w:hAnsi="Times New Roman" w:cs="Times New Roman"/>
        </w:rPr>
        <w:fldChar w:fldCharType="end"/>
      </w:r>
    </w:p>
    <w:sectPr w:rsidR="00125004" w:rsidRPr="002B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83"/>
    <w:rsid w:val="00057AD9"/>
    <w:rsid w:val="00125004"/>
    <w:rsid w:val="002B27E2"/>
    <w:rsid w:val="002B7E83"/>
    <w:rsid w:val="003352D4"/>
    <w:rsid w:val="005E6709"/>
    <w:rsid w:val="006069D3"/>
    <w:rsid w:val="00732A46"/>
    <w:rsid w:val="0075669F"/>
    <w:rsid w:val="00786DB9"/>
    <w:rsid w:val="007E421F"/>
    <w:rsid w:val="00934F2A"/>
    <w:rsid w:val="00AB5568"/>
    <w:rsid w:val="00CE783E"/>
    <w:rsid w:val="00D97C32"/>
    <w:rsid w:val="00E330EB"/>
    <w:rsid w:val="00EA6A3C"/>
    <w:rsid w:val="00FB104A"/>
    <w:rsid w:val="00FE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CE72"/>
  <w15:chartTrackingRefBased/>
  <w15:docId w15:val="{E79DD2ED-D6B3-4B57-BA4E-F17E30B3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B7E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7E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B7E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B7E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B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B7E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B7E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B7E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B7E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E83"/>
    <w:rPr>
      <w:rFonts w:eastAsiaTheme="majorEastAsia" w:cstheme="majorBidi"/>
      <w:color w:val="272727" w:themeColor="text1" w:themeTint="D8"/>
    </w:rPr>
  </w:style>
  <w:style w:type="paragraph" w:styleId="Title">
    <w:name w:val="Title"/>
    <w:basedOn w:val="Normal"/>
    <w:next w:val="Normal"/>
    <w:link w:val="TitleChar"/>
    <w:uiPriority w:val="10"/>
    <w:qFormat/>
    <w:rsid w:val="002B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E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E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7E83"/>
    <w:rPr>
      <w:i/>
      <w:iCs/>
      <w:color w:val="404040" w:themeColor="text1" w:themeTint="BF"/>
    </w:rPr>
  </w:style>
  <w:style w:type="paragraph" w:styleId="ListParagraph">
    <w:name w:val="List Paragraph"/>
    <w:basedOn w:val="Normal"/>
    <w:uiPriority w:val="34"/>
    <w:qFormat/>
    <w:rsid w:val="002B7E83"/>
    <w:pPr>
      <w:ind w:left="720"/>
      <w:contextualSpacing/>
    </w:pPr>
  </w:style>
  <w:style w:type="character" w:styleId="IntenseEmphasis">
    <w:name w:val="Intense Emphasis"/>
    <w:basedOn w:val="DefaultParagraphFont"/>
    <w:uiPriority w:val="21"/>
    <w:qFormat/>
    <w:rsid w:val="002B7E83"/>
    <w:rPr>
      <w:i/>
      <w:iCs/>
      <w:color w:val="365F91" w:themeColor="accent1" w:themeShade="BF"/>
    </w:rPr>
  </w:style>
  <w:style w:type="paragraph" w:styleId="IntenseQuote">
    <w:name w:val="Intense Quote"/>
    <w:basedOn w:val="Normal"/>
    <w:next w:val="Normal"/>
    <w:link w:val="IntenseQuoteChar"/>
    <w:uiPriority w:val="30"/>
    <w:qFormat/>
    <w:rsid w:val="002B7E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7E83"/>
    <w:rPr>
      <w:i/>
      <w:iCs/>
      <w:color w:val="365F91" w:themeColor="accent1" w:themeShade="BF"/>
    </w:rPr>
  </w:style>
  <w:style w:type="character" w:styleId="IntenseReference">
    <w:name w:val="Intense Reference"/>
    <w:basedOn w:val="DefaultParagraphFont"/>
    <w:uiPriority w:val="32"/>
    <w:qFormat/>
    <w:rsid w:val="002B7E83"/>
    <w:rPr>
      <w:b/>
      <w:bCs/>
      <w:smallCaps/>
      <w:color w:val="365F91" w:themeColor="accent1" w:themeShade="BF"/>
      <w:spacing w:val="5"/>
    </w:rPr>
  </w:style>
  <w:style w:type="paragraph" w:styleId="Bibliography">
    <w:name w:val="Bibliography"/>
    <w:basedOn w:val="Normal"/>
    <w:next w:val="Normal"/>
    <w:uiPriority w:val="37"/>
    <w:unhideWhenUsed/>
    <w:rsid w:val="0012500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Malik</dc:creator>
  <cp:keywords/>
  <dc:description/>
  <cp:lastModifiedBy>Moh Malik</cp:lastModifiedBy>
  <cp:revision>5</cp:revision>
  <dcterms:created xsi:type="dcterms:W3CDTF">2025-10-25T13:25:00Z</dcterms:created>
  <dcterms:modified xsi:type="dcterms:W3CDTF">2025-10-25T13:29:00Z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zotero-version="7.0.27"&gt;&lt;session id="ThFUCLI1"/&gt;&lt;style id="http://www.zotero.org/styles/american-sociological-association" locale="id-ID" hasBibliography="1" bibliographyStyleHasBeenSet="1"/&gt;&lt;prefs&gt;&lt;pref name="fieldType" value="Fiel</vt:lpwstr>
  </property>
  <property fmtid="{D5CDD505-2E9C-101B-9397-08002B2CF9AE}" pid="3" name="ZOTERO_PREF_2">
    <vt:lpwstr>d"/&gt;&lt;/prefs&gt;&lt;/data&gt;</vt:lpwstr>
  </property>
</Properties>
</file>