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F89D" w14:textId="77777777" w:rsidR="00312185" w:rsidRDefault="00312185" w:rsidP="00312185">
      <w:pPr>
        <w:shd w:val="clear" w:color="auto" w:fill="FFFFFF"/>
        <w:spacing w:after="0" w:line="240" w:lineRule="auto"/>
        <w:ind w:right="150"/>
        <w:textAlignment w:val="baseline"/>
        <w:rPr>
          <w:rFonts w:ascii="Arial" w:eastAsia="Times New Roman" w:hAnsi="Arial" w:cs="Arial"/>
          <w:b/>
          <w:bCs/>
          <w:color w:val="FF0000"/>
          <w:sz w:val="20"/>
          <w:szCs w:val="20"/>
        </w:rPr>
      </w:pPr>
      <w:bookmarkStart w:id="0" w:name="_GoBack"/>
      <w:bookmarkEnd w:id="0"/>
    </w:p>
    <w:p w14:paraId="350C83BD" w14:textId="7618A7E2" w:rsidR="00C71108" w:rsidRPr="00766DD6" w:rsidRDefault="00766DD6" w:rsidP="00312185">
      <w:pPr>
        <w:shd w:val="clear" w:color="auto" w:fill="FFFFFF"/>
        <w:spacing w:after="0" w:line="240" w:lineRule="auto"/>
        <w:ind w:right="150"/>
        <w:textAlignment w:val="baseline"/>
        <w:rPr>
          <w:rFonts w:ascii="Arial" w:eastAsia="Times New Roman" w:hAnsi="Arial" w:cs="Arial"/>
          <w:b/>
          <w:bCs/>
          <w:sz w:val="20"/>
          <w:szCs w:val="20"/>
        </w:rPr>
      </w:pPr>
      <w:r w:rsidRPr="00766DD6">
        <w:rPr>
          <w:rFonts w:ascii="Arial" w:eastAsia="Times New Roman" w:hAnsi="Arial" w:cs="Arial"/>
          <w:b/>
          <w:bCs/>
          <w:sz w:val="20"/>
          <w:szCs w:val="20"/>
        </w:rPr>
        <w:t>Windshield Repair</w:t>
      </w:r>
    </w:p>
    <w:p w14:paraId="6F18680A" w14:textId="77777777" w:rsidR="00766DD6" w:rsidRDefault="00766DD6" w:rsidP="00312185">
      <w:pPr>
        <w:shd w:val="clear" w:color="auto" w:fill="FFFFFF"/>
        <w:spacing w:after="0" w:line="240" w:lineRule="auto"/>
        <w:ind w:right="150"/>
        <w:textAlignment w:val="baseline"/>
        <w:rPr>
          <w:rFonts w:ascii="Arial" w:eastAsia="Times New Roman" w:hAnsi="Arial" w:cs="Arial"/>
          <w:b/>
          <w:bCs/>
          <w:color w:val="FF0000"/>
          <w:sz w:val="20"/>
          <w:szCs w:val="20"/>
        </w:rPr>
      </w:pPr>
    </w:p>
    <w:p w14:paraId="1896D678" w14:textId="22DF6452" w:rsidR="00312185" w:rsidRPr="00312185" w:rsidRDefault="00312185" w:rsidP="00312185">
      <w:pPr>
        <w:shd w:val="clear" w:color="auto" w:fill="FFFFFF"/>
        <w:spacing w:after="0" w:line="240" w:lineRule="auto"/>
        <w:ind w:right="150"/>
        <w:textAlignment w:val="baseline"/>
        <w:rPr>
          <w:rFonts w:ascii="Arial" w:eastAsia="Times New Roman" w:hAnsi="Arial" w:cs="Arial"/>
          <w:color w:val="3C3C3C"/>
          <w:sz w:val="20"/>
          <w:szCs w:val="20"/>
        </w:rPr>
      </w:pPr>
      <w:r w:rsidRPr="00312185">
        <w:rPr>
          <w:rFonts w:ascii="Arial" w:eastAsia="Times New Roman" w:hAnsi="Arial" w:cs="Arial"/>
          <w:b/>
          <w:bCs/>
          <w:color w:val="FF0000"/>
          <w:sz w:val="20"/>
          <w:szCs w:val="20"/>
        </w:rPr>
        <w:t>Due to the process of using pressure and vacuum cycles to repair laminated glass and the unstable properties of broken glass, the damaged area may develop additional cracks or existing cracks may increase in length.</w:t>
      </w:r>
      <w:r w:rsidRPr="00312185">
        <w:rPr>
          <w:rFonts w:ascii="Arial" w:eastAsia="Times New Roman" w:hAnsi="Arial" w:cs="Arial"/>
          <w:color w:val="FF0000"/>
          <w:sz w:val="20"/>
          <w:szCs w:val="20"/>
        </w:rPr>
        <w:t> </w:t>
      </w:r>
    </w:p>
    <w:p w14:paraId="6DAE6846" w14:textId="6978C288" w:rsidR="00312185" w:rsidRPr="00312185" w:rsidRDefault="00312185" w:rsidP="00312185">
      <w:pPr>
        <w:shd w:val="clear" w:color="auto" w:fill="FFFFFF"/>
        <w:spacing w:before="240" w:after="240" w:line="240" w:lineRule="auto"/>
        <w:ind w:right="150"/>
        <w:textAlignment w:val="baseline"/>
        <w:rPr>
          <w:rFonts w:ascii="Arial" w:eastAsia="Times New Roman" w:hAnsi="Arial" w:cs="Arial"/>
          <w:color w:val="3C3C3C"/>
          <w:sz w:val="20"/>
          <w:szCs w:val="20"/>
        </w:rPr>
      </w:pPr>
      <w:r w:rsidRPr="00312185">
        <w:rPr>
          <w:rFonts w:ascii="Arial" w:eastAsia="Times New Roman" w:hAnsi="Arial" w:cs="Arial"/>
          <w:color w:val="3C3C3C"/>
          <w:sz w:val="20"/>
          <w:szCs w:val="20"/>
        </w:rPr>
        <w:t xml:space="preserve">This problem is very rare and occurs in less than .1% of all windshield repairs performed using the Windshield Repair System.  </w:t>
      </w:r>
    </w:p>
    <w:p w14:paraId="63220127" w14:textId="77777777" w:rsidR="00312185" w:rsidRPr="00312185" w:rsidRDefault="00312185" w:rsidP="00312185">
      <w:pPr>
        <w:shd w:val="clear" w:color="auto" w:fill="FFFFFF"/>
        <w:spacing w:after="0" w:line="240" w:lineRule="auto"/>
        <w:jc w:val="center"/>
        <w:textAlignment w:val="baseline"/>
        <w:outlineLvl w:val="1"/>
        <w:rPr>
          <w:rFonts w:ascii="Arial" w:eastAsia="Times New Roman" w:hAnsi="Arial" w:cs="Arial"/>
          <w:b/>
          <w:bCs/>
          <w:color w:val="3C3C3C"/>
          <w:sz w:val="33"/>
          <w:szCs w:val="33"/>
        </w:rPr>
      </w:pPr>
      <w:r w:rsidRPr="00312185">
        <w:rPr>
          <w:rFonts w:ascii="Arial" w:eastAsia="Times New Roman" w:hAnsi="Arial" w:cs="Arial"/>
          <w:b/>
          <w:bCs/>
          <w:color w:val="3C3C3C"/>
          <w:sz w:val="33"/>
          <w:szCs w:val="33"/>
        </w:rPr>
        <w:t>Appearance AFTER the Repair (Not a cosmetic fix)</w:t>
      </w:r>
    </w:p>
    <w:p w14:paraId="2A931FB8" w14:textId="77777777" w:rsidR="00312185" w:rsidRPr="00312185" w:rsidRDefault="00312185" w:rsidP="00312185">
      <w:pPr>
        <w:shd w:val="clear" w:color="auto" w:fill="FFFFFF"/>
        <w:spacing w:before="240" w:after="240" w:line="240" w:lineRule="auto"/>
        <w:ind w:right="150"/>
        <w:textAlignment w:val="baseline"/>
        <w:rPr>
          <w:rFonts w:ascii="Arial" w:eastAsia="Times New Roman" w:hAnsi="Arial" w:cs="Arial"/>
          <w:color w:val="3C3C3C"/>
          <w:sz w:val="20"/>
          <w:szCs w:val="20"/>
        </w:rPr>
      </w:pPr>
      <w:r w:rsidRPr="00312185">
        <w:rPr>
          <w:rFonts w:ascii="Arial" w:eastAsia="Times New Roman" w:hAnsi="Arial" w:cs="Arial"/>
          <w:color w:val="3C3C3C"/>
          <w:sz w:val="20"/>
          <w:szCs w:val="20"/>
        </w:rPr>
        <w:t>It’s important to understand that a successful repair DOES NOT mean the rock chip repair will become invisible or improve significantly in appearance.</w:t>
      </w:r>
    </w:p>
    <w:p w14:paraId="6934948E" w14:textId="77777777" w:rsidR="00312185" w:rsidRPr="00312185" w:rsidRDefault="00312185" w:rsidP="00312185">
      <w:pPr>
        <w:shd w:val="clear" w:color="auto" w:fill="FFFFFF"/>
        <w:spacing w:before="240" w:after="240" w:line="240" w:lineRule="auto"/>
        <w:ind w:right="150"/>
        <w:textAlignment w:val="baseline"/>
        <w:rPr>
          <w:rFonts w:ascii="Arial" w:eastAsia="Times New Roman" w:hAnsi="Arial" w:cs="Arial"/>
          <w:color w:val="3C3C3C"/>
          <w:sz w:val="20"/>
          <w:szCs w:val="20"/>
        </w:rPr>
      </w:pPr>
      <w:r w:rsidRPr="00312185">
        <w:rPr>
          <w:rFonts w:ascii="Arial" w:eastAsia="Times New Roman" w:hAnsi="Arial" w:cs="Arial"/>
          <w:color w:val="3C3C3C"/>
          <w:sz w:val="20"/>
          <w:szCs w:val="20"/>
        </w:rPr>
        <w:t>The process for windshield rock chip repair is primarily a structural repair. The cosmetic appearance AFTER the repair is not a reflection of whether or not the repair was successful.</w:t>
      </w:r>
    </w:p>
    <w:p w14:paraId="21340D10" w14:textId="55221996" w:rsidR="00312185" w:rsidRDefault="00312185" w:rsidP="00312185">
      <w:pPr>
        <w:shd w:val="clear" w:color="auto" w:fill="FFFFFF"/>
        <w:spacing w:before="240" w:after="240" w:line="240" w:lineRule="auto"/>
        <w:ind w:right="150"/>
        <w:textAlignment w:val="baseline"/>
        <w:rPr>
          <w:rFonts w:ascii="Arial" w:eastAsia="Times New Roman" w:hAnsi="Arial" w:cs="Arial"/>
          <w:color w:val="3C3C3C"/>
          <w:sz w:val="20"/>
          <w:szCs w:val="20"/>
        </w:rPr>
      </w:pPr>
      <w:r w:rsidRPr="00312185">
        <w:rPr>
          <w:rFonts w:ascii="Arial" w:eastAsia="Times New Roman" w:hAnsi="Arial" w:cs="Arial"/>
          <w:color w:val="3C3C3C"/>
          <w:sz w:val="20"/>
          <w:szCs w:val="20"/>
        </w:rPr>
        <w:t xml:space="preserve">With that being said, the repaired chip may also disappear almost completely. </w:t>
      </w:r>
    </w:p>
    <w:p w14:paraId="083D2B96" w14:textId="48908805" w:rsidR="00312185" w:rsidRPr="00C55E46" w:rsidRDefault="00F13966" w:rsidP="00312185">
      <w:pPr>
        <w:pStyle w:val="NormalWeb"/>
        <w:shd w:val="clear" w:color="auto" w:fill="FFFFFF"/>
        <w:spacing w:before="0" w:beforeAutospacing="0" w:after="0" w:afterAutospacing="0"/>
        <w:rPr>
          <w:rFonts w:ascii="Arial" w:hAnsi="Arial" w:cs="Arial"/>
          <w:b/>
          <w:color w:val="111111"/>
          <w:sz w:val="21"/>
          <w:szCs w:val="21"/>
        </w:rPr>
      </w:pPr>
      <w:r>
        <w:rPr>
          <w:rFonts w:ascii="Arial" w:hAnsi="Arial" w:cs="Arial"/>
          <w:b/>
          <w:color w:val="111111"/>
          <w:sz w:val="21"/>
          <w:szCs w:val="21"/>
        </w:rPr>
        <w:t>Auto Glass Warranty</w:t>
      </w:r>
      <w:r w:rsidR="00F444A8" w:rsidRPr="00C55E46">
        <w:rPr>
          <w:rFonts w:ascii="Arial" w:hAnsi="Arial" w:cs="Arial"/>
          <w:b/>
          <w:color w:val="111111"/>
          <w:sz w:val="21"/>
          <w:szCs w:val="21"/>
        </w:rPr>
        <w:t>:</w:t>
      </w:r>
    </w:p>
    <w:p w14:paraId="0A1E7EB0" w14:textId="77777777" w:rsidR="00F444A8" w:rsidRDefault="00F444A8" w:rsidP="00312185">
      <w:pPr>
        <w:pStyle w:val="NormalWeb"/>
        <w:shd w:val="clear" w:color="auto" w:fill="FFFFFF"/>
        <w:spacing w:before="0" w:beforeAutospacing="0" w:after="0" w:afterAutospacing="0"/>
        <w:rPr>
          <w:rFonts w:ascii="Arial" w:hAnsi="Arial" w:cs="Arial"/>
          <w:color w:val="111111"/>
          <w:sz w:val="21"/>
          <w:szCs w:val="21"/>
        </w:rPr>
      </w:pPr>
    </w:p>
    <w:p w14:paraId="3CFF15DA"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Signature Auto Glass offers a Lifetime Warranty against leaks (air or water) and workmanship as long as the initial customer owns the vehicle. The warranty is non-transferable.</w:t>
      </w:r>
    </w:p>
    <w:p w14:paraId="20F62CA1" w14:textId="77777777" w:rsidR="00C55E46" w:rsidRPr="00C55E46" w:rsidRDefault="00C55E46" w:rsidP="00C55E46">
      <w:pPr>
        <w:pStyle w:val="NormalWeb"/>
        <w:shd w:val="clear" w:color="auto" w:fill="FFFFFF"/>
        <w:spacing w:after="0"/>
        <w:rPr>
          <w:rFonts w:ascii="Arial" w:hAnsi="Arial" w:cs="Arial"/>
          <w:color w:val="111111"/>
          <w:sz w:val="21"/>
          <w:szCs w:val="21"/>
        </w:rPr>
      </w:pPr>
    </w:p>
    <w:p w14:paraId="1F1AED90"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Power and Manual sliding back glasses are warranted for 6 months from date of installation.</w:t>
      </w:r>
    </w:p>
    <w:p w14:paraId="3059939F"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Please call (404) 850-1072 as soon as any leaks or defects are noticed. Customers must present the original receipt for warranty work.</w:t>
      </w:r>
    </w:p>
    <w:p w14:paraId="2B70C71B"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Warranty Limitations:</w:t>
      </w:r>
    </w:p>
    <w:p w14:paraId="46C7441E"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The warranty only covers workmanship and leaks. Signature Auto Glass will not be held liable for damages that occur as a result of previous damages, rust, rock chips, vandalism, theft, accidents or natural occurrences.</w:t>
      </w:r>
    </w:p>
    <w:p w14:paraId="658D1A13"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Warranty will not be honored if repairs or replacement are conducted without prior authorization from Signature Auto Glass.</w:t>
      </w:r>
    </w:p>
    <w:p w14:paraId="712E294F"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If damages occur to the vehicle as a result of auto glass replacement, Signature Auto Glass reserves the right to select a vendor to repair the damages.</w:t>
      </w:r>
    </w:p>
    <w:p w14:paraId="12F3B6CF" w14:textId="77777777" w:rsidR="00C55E46" w:rsidRPr="00C55E46" w:rsidRDefault="00C55E46" w:rsidP="00C55E46">
      <w:pPr>
        <w:pStyle w:val="NormalWeb"/>
        <w:shd w:val="clear" w:color="auto" w:fill="FFFFFF"/>
        <w:spacing w:after="0"/>
        <w:rPr>
          <w:rFonts w:ascii="Arial" w:hAnsi="Arial" w:cs="Arial"/>
          <w:color w:val="111111"/>
          <w:sz w:val="21"/>
          <w:szCs w:val="21"/>
        </w:rPr>
      </w:pPr>
      <w:r w:rsidRPr="00C55E46">
        <w:rPr>
          <w:rFonts w:ascii="Arial" w:hAnsi="Arial" w:cs="Arial"/>
          <w:color w:val="111111"/>
          <w:sz w:val="21"/>
          <w:szCs w:val="21"/>
        </w:rPr>
        <w:t>Signature Auto Glass is not responsible for regulator or motor issues that occur as a result of broken door glass.</w:t>
      </w:r>
    </w:p>
    <w:p w14:paraId="631732AA" w14:textId="2AB8E776" w:rsidR="00312185" w:rsidRDefault="00C55E46" w:rsidP="00C55E46">
      <w:pPr>
        <w:pStyle w:val="NormalWeb"/>
        <w:shd w:val="clear" w:color="auto" w:fill="FFFFFF"/>
        <w:spacing w:before="0" w:beforeAutospacing="0" w:after="0" w:afterAutospacing="0"/>
        <w:rPr>
          <w:rFonts w:ascii="Arial" w:hAnsi="Arial" w:cs="Arial"/>
          <w:color w:val="111111"/>
          <w:sz w:val="21"/>
          <w:szCs w:val="21"/>
        </w:rPr>
      </w:pPr>
      <w:r w:rsidRPr="00C55E46">
        <w:rPr>
          <w:rFonts w:ascii="Arial" w:hAnsi="Arial" w:cs="Arial"/>
          <w:color w:val="111111"/>
          <w:sz w:val="21"/>
          <w:szCs w:val="21"/>
        </w:rPr>
        <w:t>Signature Auto Glass does not re calibrate vehicles with lane departure warning system/forward collision.</w:t>
      </w:r>
    </w:p>
    <w:p w14:paraId="6653A70D" w14:textId="3FE35BB2" w:rsidR="000532DA" w:rsidRPr="00312185" w:rsidRDefault="008F7818" w:rsidP="00312185">
      <w:pPr>
        <w:pStyle w:val="NormalWeb"/>
        <w:shd w:val="clear" w:color="auto" w:fill="FFFFFF"/>
        <w:spacing w:before="0" w:beforeAutospacing="0" w:after="0" w:afterAutospacing="0"/>
        <w:rPr>
          <w:rFonts w:ascii="Arial" w:hAnsi="Arial" w:cs="Arial"/>
          <w:color w:val="111111"/>
          <w:sz w:val="21"/>
          <w:szCs w:val="21"/>
        </w:rPr>
      </w:pPr>
    </w:p>
    <w:sectPr w:rsidR="000532DA" w:rsidRPr="003121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66482" w14:textId="77777777" w:rsidR="008F7818" w:rsidRDefault="008F7818" w:rsidP="00312185">
      <w:pPr>
        <w:spacing w:after="0" w:line="240" w:lineRule="auto"/>
      </w:pPr>
      <w:r>
        <w:separator/>
      </w:r>
    </w:p>
  </w:endnote>
  <w:endnote w:type="continuationSeparator" w:id="0">
    <w:p w14:paraId="708751D9" w14:textId="77777777" w:rsidR="008F7818" w:rsidRDefault="008F7818" w:rsidP="00312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9E11" w14:textId="77777777" w:rsidR="008F7818" w:rsidRDefault="008F7818" w:rsidP="00312185">
      <w:pPr>
        <w:spacing w:after="0" w:line="240" w:lineRule="auto"/>
      </w:pPr>
      <w:r>
        <w:separator/>
      </w:r>
    </w:p>
  </w:footnote>
  <w:footnote w:type="continuationSeparator" w:id="0">
    <w:p w14:paraId="1186D096" w14:textId="77777777" w:rsidR="008F7818" w:rsidRDefault="008F7818" w:rsidP="00312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913FC" w14:textId="4E295F6B" w:rsidR="00312185" w:rsidRDefault="00312185">
    <w:pPr>
      <w:pStyle w:val="Header"/>
    </w:pPr>
    <w:r>
      <w:rPr>
        <w:noProof/>
      </w:rPr>
      <w:drawing>
        <wp:inline distT="0" distB="0" distL="0" distR="0" wp14:anchorId="2ABFFC26" wp14:editId="64B2C8FC">
          <wp:extent cx="1265530" cy="554751"/>
          <wp:effectExtent l="0" t="0" r="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pg_flat signature folder.jpg"/>
                  <pic:cNvPicPr/>
                </pic:nvPicPr>
                <pic:blipFill>
                  <a:blip r:embed="rId1">
                    <a:extLst>
                      <a:ext uri="{28A0092B-C50C-407E-A947-70E740481C1C}">
                        <a14:useLocalDpi xmlns:a14="http://schemas.microsoft.com/office/drawing/2010/main" val="0"/>
                      </a:ext>
                    </a:extLst>
                  </a:blip>
                  <a:stretch>
                    <a:fillRect/>
                  </a:stretch>
                </pic:blipFill>
                <pic:spPr>
                  <a:xfrm>
                    <a:off x="0" y="0"/>
                    <a:ext cx="1279476" cy="560864"/>
                  </a:xfrm>
                  <a:prstGeom prst="rect">
                    <a:avLst/>
                  </a:prstGeom>
                </pic:spPr>
              </pic:pic>
            </a:graphicData>
          </a:graphic>
        </wp:inline>
      </w:drawing>
    </w:r>
    <w:r>
      <w:tab/>
    </w:r>
    <w:r w:rsidR="00766DD6">
      <w:rPr>
        <w:b/>
        <w:sz w:val="36"/>
        <w:szCs w:val="36"/>
        <w:u w:val="single"/>
      </w:rPr>
      <w:t>Warranty and Disclaimer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NTM0NzYxsTQ0MjFT0lEKTi0uzszPAykwrAUAnKvQyywAAAA="/>
  </w:docVars>
  <w:rsids>
    <w:rsidRoot w:val="00312185"/>
    <w:rsid w:val="00156C00"/>
    <w:rsid w:val="00255CE6"/>
    <w:rsid w:val="002C24E5"/>
    <w:rsid w:val="00312185"/>
    <w:rsid w:val="00331AD0"/>
    <w:rsid w:val="00487B45"/>
    <w:rsid w:val="0057777B"/>
    <w:rsid w:val="0067757F"/>
    <w:rsid w:val="00766DD6"/>
    <w:rsid w:val="007E7FA6"/>
    <w:rsid w:val="008C1587"/>
    <w:rsid w:val="008F7818"/>
    <w:rsid w:val="0095213E"/>
    <w:rsid w:val="00C55E46"/>
    <w:rsid w:val="00C71108"/>
    <w:rsid w:val="00F13966"/>
    <w:rsid w:val="00F4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0C9D"/>
  <w15:chartTrackingRefBased/>
  <w15:docId w15:val="{28A6FF6E-779F-41D7-B48E-4E80D9067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2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21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185"/>
    <w:rPr>
      <w:b/>
      <w:bCs/>
    </w:rPr>
  </w:style>
  <w:style w:type="character" w:customStyle="1" w:styleId="Heading2Char">
    <w:name w:val="Heading 2 Char"/>
    <w:basedOn w:val="DefaultParagraphFont"/>
    <w:link w:val="Heading2"/>
    <w:uiPriority w:val="9"/>
    <w:rsid w:val="0031218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12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185"/>
  </w:style>
  <w:style w:type="paragraph" w:styleId="Footer">
    <w:name w:val="footer"/>
    <w:basedOn w:val="Normal"/>
    <w:link w:val="FooterChar"/>
    <w:uiPriority w:val="99"/>
    <w:unhideWhenUsed/>
    <w:rsid w:val="00312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185"/>
  </w:style>
  <w:style w:type="paragraph" w:styleId="BalloonText">
    <w:name w:val="Balloon Text"/>
    <w:basedOn w:val="Normal"/>
    <w:link w:val="BalloonTextChar"/>
    <w:uiPriority w:val="99"/>
    <w:semiHidden/>
    <w:unhideWhenUsed/>
    <w:rsid w:val="002C24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4E5"/>
    <w:rPr>
      <w:rFonts w:ascii="Segoe UI" w:hAnsi="Segoe UI" w:cs="Segoe UI"/>
      <w:sz w:val="18"/>
      <w:szCs w:val="18"/>
    </w:rPr>
  </w:style>
  <w:style w:type="table" w:styleId="TableGrid">
    <w:name w:val="Table Grid"/>
    <w:basedOn w:val="TableNormal"/>
    <w:uiPriority w:val="39"/>
    <w:rsid w:val="00255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2061">
      <w:bodyDiv w:val="1"/>
      <w:marLeft w:val="0"/>
      <w:marRight w:val="0"/>
      <w:marTop w:val="0"/>
      <w:marBottom w:val="0"/>
      <w:divBdr>
        <w:top w:val="none" w:sz="0" w:space="0" w:color="auto"/>
        <w:left w:val="none" w:sz="0" w:space="0" w:color="auto"/>
        <w:bottom w:val="none" w:sz="0" w:space="0" w:color="auto"/>
        <w:right w:val="none" w:sz="0" w:space="0" w:color="auto"/>
      </w:divBdr>
    </w:div>
    <w:div w:id="197763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Williams</dc:creator>
  <cp:keywords/>
  <dc:description/>
  <cp:lastModifiedBy>Leoul Tilahun</cp:lastModifiedBy>
  <cp:revision>2</cp:revision>
  <dcterms:created xsi:type="dcterms:W3CDTF">2019-04-25T08:56:00Z</dcterms:created>
  <dcterms:modified xsi:type="dcterms:W3CDTF">2019-04-25T08:56:00Z</dcterms:modified>
</cp:coreProperties>
</file>