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newproj;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newclass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static final String JDBC_DRIVER = "com.mysql.jdbc.Driver";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static final String DB_URL = "jdbc:mysql://localhost:3306/Peoples?autoReconnect=true&amp;useSSL=false"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+ "";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 //credentials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static final String USER = "jayanth";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static final String PASS = "jayanth";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public static void main(String[] args)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Connection conn =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Statement stmt =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try{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// Register JDBC driver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  Class.forName("com.mysql.jdbc.Driver");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  //connect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  System.out.println("Connecting to database...");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  conn = DriverManager.getConnection(DB_URL,USER,PASS);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   //query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    System.out.println("Creating statement...");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  stmt = conn.createStatement();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  String sql;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  sql = "SELECT id, first, last, age FROM Employees";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  ResultSet rs = stmt.executeQuery(sql);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   //data from result set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  while(rs.next()){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     int id  = rs.getInt("id");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     int age = rs.getInt("age");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     String first = rs.getString("first");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     String last = rs.getString("last");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     //display values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        System.out.print("ID: " + id);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       System.out.print(", Age: " + age);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      System.out.print(", First: " + first);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       System.out.println(", Last: " + last);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    rs.close();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    stmt.close();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    conn.close();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catch(SQLException se){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   //error handling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   se.printStackTrace();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 catch(Exception e){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    e.printStackTrace();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  finally{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    try{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       if(stmt!=null)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          stmt.close();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    catch(SQLException se2){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    try{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       if(conn!=null)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          conn.close();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    catch(SQLException se){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       se.printStackTrace();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   }//total three tries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  System.out.println("Goodbye!");}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  <w:t xml:space="preserve">AM.EN.U4CSE17328 JDBC ASSIGNMENT (NET CENTRIC PROGRAMMING)</w:t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  <w:t xml:space="preserve">SREENIVAS JAYANTH YADHATI</w:t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