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8"/>
        </w:rPr>
        <w:t>CodeMaster External Viva Q&amp;A Preparation Manual</w:t>
      </w:r>
    </w:p>
    <w:p>
      <w:pPr>
        <w:jc w:val="center"/>
      </w:pPr>
      <w:r>
        <w:rPr>
          <w:sz w:val="24"/>
        </w:rPr>
        <w:t>100 codebase questions + 50 general questions with crisp answers and references</w:t>
      </w:r>
    </w:p>
    <w:p>
      <w:pPr>
        <w:jc w:val="center"/>
      </w:pPr>
      <w:r>
        <w:rPr>
          <w:i/>
        </w:rPr>
        <w:t>Generated 2026-06-29</w:t>
      </w:r>
    </w:p>
    <w:p>
      <w:r>
        <w:br w:type="page"/>
      </w:r>
    </w:p>
    <w:p>
      <w:pPr>
        <w:pStyle w:val="Heading1"/>
      </w:pPr>
      <w:r>
        <w:t>How to Use This Manual</w:t>
      </w:r>
    </w:p>
    <w:p>
      <w:r>
        <w:t>For code questions, revise the answer and remember the reference file. If the external asks "show me", open the referenced file and explain the flow: frontend page -&gt; api.ts -&gt; backend route -&gt; service/model -&gt; database/response.</w:t>
      </w:r>
    </w:p>
    <w:p>
      <w:r>
        <w:t>All answers are intentionally short so you can speak them naturally in 3-4 lines during viva.</w:t>
      </w:r>
    </w:p>
    <w:p>
      <w:pPr>
        <w:pStyle w:val="Heading1"/>
      </w:pPr>
      <w:r>
        <w:t>Part A - 100 Codebase Questions with Answers and Code References</w:t>
      </w:r>
    </w:p>
    <w:tbl>
      <w:tblPr>
        <w:tblStyle w:val="TableGrid"/>
        <w:tblW w:type="dxa" w:w="10500"/>
        <w:jc w:val="center"/>
        <w:tblLook w:firstColumn="1" w:firstRow="1" w:lastColumn="0" w:lastRow="0" w:noHBand="0" w:noVBand="1" w:val="04A0"/>
        <w:tblInd w:w="120" w:type="dxa"/>
      </w:tblPr>
      <w:tblGrid>
        <w:gridCol w:w="500"/>
        <w:gridCol w:w="2700"/>
        <w:gridCol w:w="4300"/>
        <w:gridCol w:w="3000"/>
      </w:tblGrid>
      <w:tr>
        <w:tc>
          <w:tcPr>
            <w:tcW w:type="dxa" w:w="500"/>
            <w:vAlign w:val="center"/>
            <w:shd w:fill="E8EEF5"/>
          </w:tcPr>
          <w:p>
            <w:r>
              <w:t>No.</w:t>
            </w:r>
          </w:p>
        </w:tc>
        <w:tc>
          <w:tcPr>
            <w:tcW w:type="dxa" w:w="2700"/>
            <w:vAlign w:val="center"/>
            <w:shd w:fill="E8EEF5"/>
          </w:tcPr>
          <w:p>
            <w:r>
              <w:t>Question</w:t>
            </w:r>
          </w:p>
        </w:tc>
        <w:tc>
          <w:tcPr>
            <w:tcW w:type="dxa" w:w="4300"/>
            <w:vAlign w:val="center"/>
            <w:shd w:fill="E8EEF5"/>
          </w:tcPr>
          <w:p>
            <w:r>
              <w:t>Crisp answer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t>Code reference / preparation note</w:t>
            </w:r>
          </w:p>
        </w:tc>
      </w:tr>
      <w:tr>
        <w:tc>
          <w:tcPr>
            <w:tcW w:type="dxa" w:w="500"/>
            <w:vAlign w:val="center"/>
          </w:tcPr>
          <w:p>
            <w:r>
              <w:t>1</w:t>
            </w:r>
          </w:p>
        </w:tc>
        <w:tc>
          <w:tcPr>
            <w:tcW w:type="dxa" w:w="2700"/>
            <w:vAlign w:val="center"/>
          </w:tcPr>
          <w:p>
            <w:r>
              <w:t>Where are API calls done?</w:t>
            </w:r>
          </w:p>
        </w:tc>
        <w:tc>
          <w:tcPr>
            <w:tcW w:type="dxa" w:w="4300"/>
            <w:vAlign w:val="center"/>
          </w:tcPr>
          <w:p>
            <w:r>
              <w:t>All normal frontend API calls are centralized in frontend/src/lib/api.ts</w:t>
            </w:r>
          </w:p>
        </w:tc>
        <w:tc>
          <w:tcPr>
            <w:tcW w:type="dxa" w:w="3000"/>
            <w:vAlign w:val="center"/>
          </w:tcPr>
          <w:p>
            <w:r>
              <w:t>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2</w:t>
            </w:r>
          </w:p>
        </w:tc>
        <w:tc>
          <w:tcPr>
            <w:tcW w:type="dxa" w:w="2700"/>
            <w:vAlign w:val="center"/>
          </w:tcPr>
          <w:p>
            <w:r>
              <w:t>Where are backend APIs listed?</w:t>
            </w:r>
          </w:p>
        </w:tc>
        <w:tc>
          <w:tcPr>
            <w:tcW w:type="dxa" w:w="4300"/>
            <w:vAlign w:val="center"/>
          </w:tcPr>
          <w:p>
            <w:r>
              <w:t>Backend APIs are Flask Blueprint routes under backend/app/routes and are mounted in create_app()</w:t>
            </w:r>
          </w:p>
        </w:tc>
        <w:tc>
          <w:tcPr>
            <w:tcW w:type="dxa" w:w="3000"/>
            <w:vAlign w:val="center"/>
          </w:tcPr>
          <w:p>
            <w:r>
              <w:t>backend/app/routes/*.py; 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</w:t>
            </w:r>
          </w:p>
        </w:tc>
        <w:tc>
          <w:tcPr>
            <w:tcW w:type="dxa" w:w="2700"/>
            <w:vAlign w:val="center"/>
          </w:tcPr>
          <w:p>
            <w:r>
              <w:t>How is database connected?</w:t>
            </w:r>
          </w:p>
        </w:tc>
        <w:tc>
          <w:tcPr>
            <w:tcW w:type="dxa" w:w="4300"/>
            <w:vAlign w:val="center"/>
          </w:tcPr>
          <w:p>
            <w:r>
              <w:t>Database URI is chosen in config.py and SQLAlchemy is bound using db.init_app(app)</w:t>
            </w:r>
          </w:p>
        </w:tc>
        <w:tc>
          <w:tcPr>
            <w:tcW w:type="dxa" w:w="3000"/>
            <w:vAlign w:val="center"/>
          </w:tcPr>
          <w:p>
            <w:r>
              <w:t>backend/app/config.py; 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</w:t>
            </w:r>
          </w:p>
        </w:tc>
        <w:tc>
          <w:tcPr>
            <w:tcW w:type="dxa" w:w="2700"/>
            <w:vAlign w:val="center"/>
          </w:tcPr>
          <w:p>
            <w:r>
              <w:t>Where is login frontend code?</w:t>
            </w:r>
          </w:p>
        </w:tc>
        <w:tc>
          <w:tcPr>
            <w:tcW w:type="dxa" w:w="4300"/>
            <w:vAlign w:val="center"/>
          </w:tcPr>
          <w:p>
            <w:r>
              <w:t>Login page calls authAPI.login(), which posts email/password and stores returned tokens</w:t>
            </w:r>
          </w:p>
        </w:tc>
        <w:tc>
          <w:tcPr>
            <w:tcW w:type="dxa" w:w="3000"/>
            <w:vAlign w:val="center"/>
          </w:tcPr>
          <w:p>
            <w:r>
              <w:t>frontend/src/pages/Auth/Login.tsx; 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5</w:t>
            </w:r>
          </w:p>
        </w:tc>
        <w:tc>
          <w:tcPr>
            <w:tcW w:type="dxa" w:w="2700"/>
            <w:vAlign w:val="center"/>
          </w:tcPr>
          <w:p>
            <w:r>
              <w:t>Where is login backend code?</w:t>
            </w:r>
          </w:p>
        </w:tc>
        <w:tc>
          <w:tcPr>
            <w:tcW w:type="dxa" w:w="4300"/>
            <w:vAlign w:val="center"/>
          </w:tcPr>
          <w:p>
            <w:r>
              <w:t>The backend login route validates credentials and returns JWT access/refresh tokens</w:t>
            </w:r>
          </w:p>
        </w:tc>
        <w:tc>
          <w:tcPr>
            <w:tcW w:type="dxa" w:w="3000"/>
            <w:vAlign w:val="center"/>
          </w:tcPr>
          <w:p>
            <w:r>
              <w:t>backend/app/routes/auth.py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</w:t>
            </w:r>
          </w:p>
        </w:tc>
        <w:tc>
          <w:tcPr>
            <w:tcW w:type="dxa" w:w="2700"/>
            <w:vAlign w:val="center"/>
          </w:tcPr>
          <w:p>
            <w:r>
              <w:t>How are JWT tokens attached?</w:t>
            </w:r>
          </w:p>
        </w:tc>
        <w:tc>
          <w:tcPr>
            <w:tcW w:type="dxa" w:w="4300"/>
            <w:vAlign w:val="center"/>
          </w:tcPr>
          <w:p>
            <w:r>
              <w:t>buildHeaders() adds Authorization: Bearer token to requests when access_token exists</w:t>
            </w:r>
          </w:p>
        </w:tc>
        <w:tc>
          <w:tcPr>
            <w:tcW w:type="dxa" w:w="3000"/>
            <w:vAlign w:val="center"/>
          </w:tcPr>
          <w:p>
            <w:r>
              <w:t>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7</w:t>
            </w:r>
          </w:p>
        </w:tc>
        <w:tc>
          <w:tcPr>
            <w:tcW w:type="dxa" w:w="2700"/>
            <w:vAlign w:val="center"/>
          </w:tcPr>
          <w:p>
            <w:r>
              <w:t>How is token refresh handled?</w:t>
            </w:r>
          </w:p>
        </w:tc>
        <w:tc>
          <w:tcPr>
            <w:tcW w:type="dxa" w:w="4300"/>
            <w:vAlign w:val="center"/>
          </w:tcPr>
          <w:p>
            <w:r>
              <w:t>request&lt;T&gt;() calls refreshAccessToken() and retries once on auth-like 401 errors</w:t>
            </w:r>
          </w:p>
        </w:tc>
        <w:tc>
          <w:tcPr>
            <w:tcW w:type="dxa" w:w="3000"/>
            <w:vAlign w:val="center"/>
          </w:tcPr>
          <w:p>
            <w:r>
              <w:t>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8</w:t>
            </w:r>
          </w:p>
        </w:tc>
        <w:tc>
          <w:tcPr>
            <w:tcW w:type="dxa" w:w="2700"/>
            <w:vAlign w:val="center"/>
          </w:tcPr>
          <w:p>
            <w:r>
              <w:t>Where is signup implemented?</w:t>
            </w:r>
          </w:p>
        </w:tc>
        <w:tc>
          <w:tcPr>
            <w:tcW w:type="dxa" w:w="4300"/>
            <w:vAlign w:val="center"/>
          </w:tcPr>
          <w:p>
            <w:r>
              <w:t>Signup calls authAPI.register and backend register creates the user and verification flow</w:t>
            </w:r>
          </w:p>
        </w:tc>
        <w:tc>
          <w:tcPr>
            <w:tcW w:type="dxa" w:w="3000"/>
            <w:vAlign w:val="center"/>
          </w:tcPr>
          <w:p>
            <w:r>
              <w:t>frontend/src/pages/Auth/Signup.tsx; backend/app/routes/auth.py</w:t>
            </w:r>
          </w:p>
        </w:tc>
      </w:tr>
      <w:tr>
        <w:tc>
          <w:tcPr>
            <w:tcW w:type="dxa" w:w="500"/>
            <w:vAlign w:val="center"/>
          </w:tcPr>
          <w:p>
            <w:r>
              <w:t>9</w:t>
            </w:r>
          </w:p>
        </w:tc>
        <w:tc>
          <w:tcPr>
            <w:tcW w:type="dxa" w:w="2700"/>
            <w:vAlign w:val="center"/>
          </w:tcPr>
          <w:p>
            <w:r>
              <w:t>Where is forgot password handled?</w:t>
            </w:r>
          </w:p>
        </w:tc>
        <w:tc>
          <w:tcPr>
            <w:tcW w:type="dxa" w:w="4300"/>
            <w:vAlign w:val="center"/>
          </w:tcPr>
          <w:p>
            <w:r>
              <w:t>ForgotPassword page requests and submits OTP; backend hashes and validates OTP with expiry</w:t>
            </w:r>
          </w:p>
        </w:tc>
        <w:tc>
          <w:tcPr>
            <w:tcW w:type="dxa" w:w="3000"/>
            <w:vAlign w:val="center"/>
          </w:tcPr>
          <w:p>
            <w:r>
              <w:t>frontend/src/pages/Auth/ForgotPassword.tsx; backend/app/routes/auth.py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10</w:t>
            </w:r>
          </w:p>
        </w:tc>
        <w:tc>
          <w:tcPr>
            <w:tcW w:type="dxa" w:w="2700"/>
            <w:vAlign w:val="center"/>
          </w:tcPr>
          <w:p>
            <w:r>
              <w:t>Where is OAuth implemented?</w:t>
            </w:r>
          </w:p>
        </w:tc>
        <w:tc>
          <w:tcPr>
            <w:tcW w:type="dxa" w:w="4300"/>
            <w:vAlign w:val="center"/>
          </w:tcPr>
          <w:p>
            <w:r>
              <w:t>Google/GitHub callback pages call authAPI callback methods and backend exchanges provider code</w:t>
            </w:r>
          </w:p>
        </w:tc>
        <w:tc>
          <w:tcPr>
            <w:tcW w:type="dxa" w:w="3000"/>
            <w:vAlign w:val="center"/>
          </w:tcPr>
          <w:p>
            <w:r>
              <w:t>frontend/src/pages/Auth/*Callback.tsx; backend/app/routes/auth.py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11</w:t>
            </w:r>
          </w:p>
        </w:tc>
        <w:tc>
          <w:tcPr>
            <w:tcW w:type="dxa" w:w="2700"/>
            <w:vAlign w:val="center"/>
          </w:tcPr>
          <w:p>
            <w:r>
              <w:t>Where is auth middleware?</w:t>
            </w:r>
          </w:p>
        </w:tc>
        <w:tc>
          <w:tcPr>
            <w:tcW w:type="dxa" w:w="4300"/>
            <w:vAlign w:val="center"/>
          </w:tcPr>
          <w:p>
            <w:r>
              <w:t>token_required verifies JWT, loads current_user, rejects deleted users and stale password tokens</w:t>
            </w:r>
          </w:p>
        </w:tc>
        <w:tc>
          <w:tcPr>
            <w:tcW w:type="dxa" w:w="3000"/>
            <w:vAlign w:val="center"/>
          </w:tcPr>
          <w:p>
            <w:r>
              <w:t>backend/app/middleware/auth.py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12</w:t>
            </w:r>
          </w:p>
        </w:tc>
        <w:tc>
          <w:tcPr>
            <w:tcW w:type="dxa" w:w="2700"/>
            <w:vAlign w:val="center"/>
          </w:tcPr>
          <w:p>
            <w:r>
              <w:t>Where is CSRF used?</w:t>
            </w:r>
          </w:p>
        </w:tc>
        <w:tc>
          <w:tcPr>
            <w:tcW w:type="dxa" w:w="4300"/>
            <w:vAlign w:val="center"/>
          </w:tcPr>
          <w:p>
            <w:r>
              <w:t>Profile password update and account deletion send X-CSRF-Token for sensitive account actions</w:t>
            </w:r>
          </w:p>
        </w:tc>
        <w:tc>
          <w:tcPr>
            <w:tcW w:type="dxa" w:w="3000"/>
            <w:vAlign w:val="center"/>
          </w:tcPr>
          <w:p>
            <w:r>
              <w:t>frontend/src/lib/api.ts; backend/app/routes/profile.py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13</w:t>
            </w:r>
          </w:p>
        </w:tc>
        <w:tc>
          <w:tcPr>
            <w:tcW w:type="dxa" w:w="2700"/>
            <w:vAlign w:val="center"/>
          </w:tcPr>
          <w:p>
            <w:r>
              <w:t>Where is compiler page?</w:t>
            </w:r>
          </w:p>
        </w:tc>
        <w:tc>
          <w:tcPr>
            <w:tcW w:type="dxa" w:w="4300"/>
            <w:vAlign w:val="center"/>
          </w:tcPr>
          <w:p>
            <w:r>
              <w:t>Compiler.tsx contains Monaco editor, run button, terminal output, persistence, and error helper</w:t>
            </w:r>
          </w:p>
        </w:tc>
        <w:tc>
          <w:tcPr>
            <w:tcW w:type="dxa" w:w="3000"/>
            <w:vAlign w:val="center"/>
          </w:tcPr>
          <w:p>
            <w:r>
              <w:t>frontend/src/pages/Compiler.tsx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14</w:t>
            </w:r>
          </w:p>
        </w:tc>
        <w:tc>
          <w:tcPr>
            <w:tcW w:type="dxa" w:w="2700"/>
            <w:vAlign w:val="center"/>
          </w:tcPr>
          <w:p>
            <w:r>
              <w:t>Which endpoint executes Java?</w:t>
            </w:r>
          </w:p>
        </w:tc>
        <w:tc>
          <w:tcPr>
            <w:tcW w:type="dxa" w:w="4300"/>
            <w:vAlign w:val="center"/>
          </w:tcPr>
          <w:p>
            <w:r>
              <w:t>/api/compiler/execute validates Java code, runs executor, saves submission, and returns output/errors</w:t>
            </w:r>
          </w:p>
        </w:tc>
        <w:tc>
          <w:tcPr>
            <w:tcW w:type="dxa" w:w="3000"/>
            <w:vAlign w:val="center"/>
          </w:tcPr>
          <w:p>
            <w:r>
              <w:t>backend/app/routes/compiler.py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15</w:t>
            </w:r>
          </w:p>
        </w:tc>
        <w:tc>
          <w:tcPr>
            <w:tcW w:type="dxa" w:w="2700"/>
            <w:vAlign w:val="center"/>
          </w:tcPr>
          <w:p>
            <w:r>
              <w:t>Where is Java execution logic?</w:t>
            </w:r>
          </w:p>
        </w:tc>
        <w:tc>
          <w:tcPr>
            <w:tcW w:type="dxa" w:w="4300"/>
            <w:vAlign w:val="center"/>
          </w:tcPr>
          <w:p>
            <w:r>
              <w:t>JavaExecutor compiles/runs Java using Docker or local subprocess and parses errors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16</w:t>
            </w:r>
          </w:p>
        </w:tc>
        <w:tc>
          <w:tcPr>
            <w:tcW w:type="dxa" w:w="2700"/>
            <w:vAlign w:val="center"/>
          </w:tcPr>
          <w:p>
            <w:r>
              <w:t>How is Docker used?</w:t>
            </w:r>
          </w:p>
        </w:tc>
        <w:tc>
          <w:tcPr>
            <w:tcW w:type="dxa" w:w="4300"/>
            <w:vAlign w:val="center"/>
          </w:tcPr>
          <w:p>
            <w:r>
              <w:t>Docker mode creates a limited container, copies source, runs javac/java, captures output, and removes container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17</w:t>
            </w:r>
          </w:p>
        </w:tc>
        <w:tc>
          <w:tcPr>
            <w:tcW w:type="dxa" w:w="2700"/>
            <w:vAlign w:val="center"/>
          </w:tcPr>
          <w:p>
            <w:r>
              <w:t>How is local execution used?</w:t>
            </w:r>
          </w:p>
        </w:tc>
        <w:tc>
          <w:tcPr>
            <w:tcW w:type="dxa" w:w="4300"/>
            <w:vAlign w:val="center"/>
          </w:tcPr>
          <w:p>
            <w:r>
              <w:t>Subprocess mode uses temporary folders and local javac/java paths when Docker is disabled/unavailable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18</w:t>
            </w:r>
          </w:p>
        </w:tc>
        <w:tc>
          <w:tcPr>
            <w:tcW w:type="dxa" w:w="2700"/>
            <w:vAlign w:val="center"/>
          </w:tcPr>
          <w:p>
            <w:r>
              <w:t>How are compiler errors parsed?</w:t>
            </w:r>
          </w:p>
        </w:tc>
        <w:tc>
          <w:tcPr>
            <w:tcW w:type="dxa" w:w="4300"/>
            <w:vAlign w:val="center"/>
          </w:tcPr>
          <w:p>
            <w:r>
              <w:t>_parse_compiler_errors extracts file, line, column, and message from javac stderr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19</w:t>
            </w:r>
          </w:p>
        </w:tc>
        <w:tc>
          <w:tcPr>
            <w:tcW w:type="dxa" w:w="2700"/>
            <w:vAlign w:val="center"/>
          </w:tcPr>
          <w:p>
            <w:r>
              <w:t>Where are submissions stored?</w:t>
            </w:r>
          </w:p>
        </w:tc>
        <w:tc>
          <w:tcPr>
            <w:tcW w:type="dxa" w:w="4300"/>
            <w:vAlign w:val="center"/>
          </w:tcPr>
          <w:p>
            <w:r>
              <w:t>CodeSubmission records code, status, output, timings, and user_id after compiler execution</w:t>
            </w:r>
          </w:p>
        </w:tc>
        <w:tc>
          <w:tcPr>
            <w:tcW w:type="dxa" w:w="3000"/>
            <w:vAlign w:val="center"/>
          </w:tcPr>
          <w:p>
            <w:r>
              <w:t>backend/app/models/code_submission.py; backend/app/routes/compiler.py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20</w:t>
            </w:r>
          </w:p>
        </w:tc>
        <w:tc>
          <w:tcPr>
            <w:tcW w:type="dxa" w:w="2700"/>
            <w:vAlign w:val="center"/>
          </w:tcPr>
          <w:p>
            <w:r>
              <w:t>How does interactive terminal work?</w:t>
            </w:r>
          </w:p>
        </w:tc>
        <w:tc>
          <w:tcPr>
            <w:tcW w:type="dxa" w:w="4300"/>
            <w:vAlign w:val="center"/>
          </w:tcPr>
          <w:p>
            <w:r>
              <w:t>Frontend receives session_id/ws_url and Terminal.jsx uses xterm WebSocket I/O</w:t>
            </w:r>
          </w:p>
        </w:tc>
        <w:tc>
          <w:tcPr>
            <w:tcW w:type="dxa" w:w="3000"/>
            <w:vAlign w:val="center"/>
          </w:tcPr>
          <w:p>
            <w:r>
              <w:t>frontend/src/components/Terminal.jsx; backend/app/services/terminal_sessions.py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21</w:t>
            </w:r>
          </w:p>
        </w:tc>
        <w:tc>
          <w:tcPr>
            <w:tcW w:type="dxa" w:w="2700"/>
            <w:vAlign w:val="center"/>
          </w:tcPr>
          <w:p>
            <w:r>
              <w:t>Where is code generation frontend call?</w:t>
            </w:r>
          </w:p>
        </w:tc>
        <w:tc>
          <w:tcPr>
            <w:tcW w:type="dxa" w:w="4300"/>
            <w:vAlign w:val="center"/>
          </w:tcPr>
          <w:p>
            <w:r>
              <w:t>Generator.tsx calls generatorAPI.generateCode(prompt,"java",chatId)</w:t>
            </w:r>
          </w:p>
        </w:tc>
        <w:tc>
          <w:tcPr>
            <w:tcW w:type="dxa" w:w="3000"/>
            <w:vAlign w:val="center"/>
          </w:tcPr>
          <w:p>
            <w:r>
              <w:t>frontend/src/pages/Generator.tsx; 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22</w:t>
            </w:r>
          </w:p>
        </w:tc>
        <w:tc>
          <w:tcPr>
            <w:tcW w:type="dxa" w:w="2700"/>
            <w:vAlign w:val="center"/>
          </w:tcPr>
          <w:p>
            <w:r>
              <w:t>Where is generation backend route?</w:t>
            </w:r>
          </w:p>
        </w:tc>
        <w:tc>
          <w:tcPr>
            <w:tcW w:type="dxa" w:w="4300"/>
            <w:vAlign w:val="center"/>
          </w:tcPr>
          <w:p>
            <w:r>
              <w:t>/api/generator/generate validates prompt, points, chat, calls AIService, and saves messages</w:t>
            </w:r>
          </w:p>
        </w:tc>
        <w:tc>
          <w:tcPr>
            <w:tcW w:type="dxa" w:w="3000"/>
            <w:vAlign w:val="center"/>
          </w:tcPr>
          <w:p>
            <w:r>
              <w:t>backend/app/routes/generator.py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23</w:t>
            </w:r>
          </w:p>
        </w:tc>
        <w:tc>
          <w:tcPr>
            <w:tcW w:type="dxa" w:w="2700"/>
            <w:vAlign w:val="center"/>
          </w:tcPr>
          <w:p>
            <w:r>
              <w:t>How do you restrict generation to Java?</w:t>
            </w:r>
          </w:p>
        </w:tc>
        <w:tc>
          <w:tcPr>
            <w:tcW w:type="dxa" w:w="4300"/>
            <w:vAlign w:val="center"/>
          </w:tcPr>
          <w:p>
            <w:r>
              <w:t>_is_non_java_language_request blocks prompts asking for Python, JavaScript, C++, etc.</w:t>
            </w:r>
          </w:p>
        </w:tc>
        <w:tc>
          <w:tcPr>
            <w:tcW w:type="dxa" w:w="3000"/>
            <w:vAlign w:val="center"/>
          </w:tcPr>
          <w:p>
            <w:r>
              <w:t>backend/app/routes/generator.py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24</w:t>
            </w:r>
          </w:p>
        </w:tc>
        <w:tc>
          <w:tcPr>
            <w:tcW w:type="dxa" w:w="2700"/>
            <w:vAlign w:val="center"/>
          </w:tcPr>
          <w:p>
            <w:r>
              <w:t>Where is generation chat stored?</w:t>
            </w:r>
          </w:p>
        </w:tc>
        <w:tc>
          <w:tcPr>
            <w:tcW w:type="dxa" w:w="4300"/>
            <w:vAlign w:val="center"/>
          </w:tcPr>
          <w:p>
            <w:r>
              <w:t>GeneratorChat stores chat metadata and GeneratorChatMessage stores user/assistant messages</w:t>
            </w:r>
          </w:p>
        </w:tc>
        <w:tc>
          <w:tcPr>
            <w:tcW w:type="dxa" w:w="3000"/>
            <w:vAlign w:val="center"/>
          </w:tcPr>
          <w:p>
            <w:r>
              <w:t>backend/app/models/generator_chat.py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25</w:t>
            </w:r>
          </w:p>
        </w:tc>
        <w:tc>
          <w:tcPr>
            <w:tcW w:type="dxa" w:w="2700"/>
            <w:vAlign w:val="center"/>
          </w:tcPr>
          <w:p>
            <w:r>
              <w:t>Where is AIService?</w:t>
            </w:r>
          </w:p>
        </w:tc>
        <w:tc>
          <w:tcPr>
            <w:tcW w:type="dxa" w:w="4300"/>
            <w:vAlign w:val="center"/>
          </w:tcPr>
          <w:p>
            <w:r>
              <w:t>AIService wraps generate, explain, error fix, and improvement operations using local RAG</w:t>
            </w:r>
          </w:p>
        </w:tc>
        <w:tc>
          <w:tcPr>
            <w:tcW w:type="dxa" w:w="3000"/>
            <w:vAlign w:val="center"/>
          </w:tcPr>
          <w:p>
            <w:r>
              <w:t>backend/app/services/ai_service.py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26</w:t>
            </w:r>
          </w:p>
        </w:tc>
        <w:tc>
          <w:tcPr>
            <w:tcW w:type="dxa" w:w="2700"/>
            <w:vAlign w:val="center"/>
          </w:tcPr>
          <w:p>
            <w:r>
              <w:t>Which model is used?</w:t>
            </w:r>
          </w:p>
        </w:tc>
        <w:tc>
          <w:tcPr>
            <w:tcW w:type="dxa" w:w="4300"/>
            <w:vAlign w:val="center"/>
          </w:tcPr>
          <w:p>
            <w:r>
              <w:t>A local GGUF model CodeMaster.gguf is loaded through llama_cpp.Llama</w:t>
            </w:r>
          </w:p>
        </w:tc>
        <w:tc>
          <w:tcPr>
            <w:tcW w:type="dxa" w:w="3000"/>
            <w:vAlign w:val="center"/>
          </w:tcPr>
          <w:p>
            <w:r>
              <w:t>LLM/Rag.py; LLM/CodeMaster.gguf</w:t>
            </w:r>
          </w:p>
        </w:tc>
      </w:tr>
      <w:tr>
        <w:tc>
          <w:tcPr>
            <w:tcW w:type="dxa" w:w="500"/>
            <w:vAlign w:val="center"/>
          </w:tcPr>
          <w:p>
            <w:r>
              <w:t>27</w:t>
            </w:r>
          </w:p>
        </w:tc>
        <w:tc>
          <w:tcPr>
            <w:tcW w:type="dxa" w:w="2700"/>
            <w:vAlign w:val="center"/>
          </w:tcPr>
          <w:p>
            <w:r>
              <w:t>Where is model context length?</w:t>
            </w:r>
          </w:p>
        </w:tc>
        <w:tc>
          <w:tcPr>
            <w:tcW w:type="dxa" w:w="4300"/>
            <w:vAlign w:val="center"/>
          </w:tcPr>
          <w:p>
            <w:r>
              <w:t>CODEMASTER_N_CTX defaults to 1024 and is passed as n_ctx to Llama</w:t>
            </w:r>
          </w:p>
        </w:tc>
        <w:tc>
          <w:tcPr>
            <w:tcW w:type="dxa" w:w="3000"/>
            <w:vAlign w:val="center"/>
          </w:tcPr>
          <w:p>
            <w:r>
              <w:t>LLM/Rag.py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28</w:t>
            </w:r>
          </w:p>
        </w:tc>
        <w:tc>
          <w:tcPr>
            <w:tcW w:type="dxa" w:w="2700"/>
            <w:vAlign w:val="center"/>
          </w:tcPr>
          <w:p>
            <w:r>
              <w:t>What are model generation params?</w:t>
            </w:r>
          </w:p>
        </w:tc>
        <w:tc>
          <w:tcPr>
            <w:tcW w:type="dxa" w:w="4300"/>
            <w:vAlign w:val="center"/>
          </w:tcPr>
          <w:p>
            <w:r>
              <w:t>generate() uses max_tokens, temperature=0.1, top_p=0.9, and stop sequences</w:t>
            </w:r>
          </w:p>
        </w:tc>
        <w:tc>
          <w:tcPr>
            <w:tcW w:type="dxa" w:w="3000"/>
            <w:vAlign w:val="center"/>
          </w:tcPr>
          <w:p>
            <w:r>
              <w:t>LLM/Rag.py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29</w:t>
            </w:r>
          </w:p>
        </w:tc>
        <w:tc>
          <w:tcPr>
            <w:tcW w:type="dxa" w:w="2700"/>
            <w:vAlign w:val="center"/>
          </w:tcPr>
          <w:p>
            <w:r>
              <w:t>Where are token budgets?</w:t>
            </w:r>
          </w:p>
        </w:tc>
        <w:tc>
          <w:tcPr>
            <w:tcW w:type="dxa" w:w="4300"/>
            <w:vAlign w:val="center"/>
          </w:tcPr>
          <w:p>
            <w:r>
              <w:t>generation_token_budget, explain_token_budget, and error_token_budget calculate output limits</w:t>
            </w:r>
          </w:p>
        </w:tc>
        <w:tc>
          <w:tcPr>
            <w:tcW w:type="dxa" w:w="3000"/>
            <w:vAlign w:val="center"/>
          </w:tcPr>
          <w:p>
            <w:r>
              <w:t>LLM/Rag.py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30</w:t>
            </w:r>
          </w:p>
        </w:tc>
        <w:tc>
          <w:tcPr>
            <w:tcW w:type="dxa" w:w="2700"/>
            <w:vAlign w:val="center"/>
          </w:tcPr>
          <w:p>
            <w:r>
              <w:t>What is RAG flow?</w:t>
            </w:r>
          </w:p>
        </w:tc>
        <w:tc>
          <w:tcPr>
            <w:tcW w:type="dxa" w:w="4300"/>
            <w:vAlign w:val="center"/>
          </w:tcPr>
          <w:p>
            <w:r>
              <w:t>Text is chunked, embedded, indexed in FAISS, searched, and injected as context before generation</w:t>
            </w:r>
          </w:p>
        </w:tc>
        <w:tc>
          <w:tcPr>
            <w:tcW w:type="dxa" w:w="3000"/>
            <w:vAlign w:val="center"/>
          </w:tcPr>
          <w:p>
            <w:r>
              <w:t>LLM/Rag.py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31</w:t>
            </w:r>
          </w:p>
        </w:tc>
        <w:tc>
          <w:tcPr>
            <w:tcW w:type="dxa" w:w="2700"/>
            <w:vAlign w:val="center"/>
          </w:tcPr>
          <w:p>
            <w:r>
              <w:t>Which embedding model is used?</w:t>
            </w:r>
          </w:p>
        </w:tc>
        <w:tc>
          <w:tcPr>
            <w:tcW w:type="dxa" w:w="4300"/>
            <w:vAlign w:val="center"/>
          </w:tcPr>
          <w:p>
            <w:r>
              <w:t>SentenceTransformer all-MiniLM-L6-v2 creates vectors for search</w:t>
            </w:r>
          </w:p>
        </w:tc>
        <w:tc>
          <w:tcPr>
            <w:tcW w:type="dxa" w:w="3000"/>
            <w:vAlign w:val="center"/>
          </w:tcPr>
          <w:p>
            <w:r>
              <w:t>LLM/Rag.py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32</w:t>
            </w:r>
          </w:p>
        </w:tc>
        <w:tc>
          <w:tcPr>
            <w:tcW w:type="dxa" w:w="2700"/>
            <w:vAlign w:val="center"/>
          </w:tcPr>
          <w:p>
            <w:r>
              <w:t>Where is explainer frontend?</w:t>
            </w:r>
          </w:p>
        </w:tc>
        <w:tc>
          <w:tcPr>
            <w:tcW w:type="dxa" w:w="4300"/>
            <w:vAlign w:val="center"/>
          </w:tcPr>
          <w:p>
            <w:r>
              <w:t>Explainer.tsx sends code to explainerAPI and displays/speaks the response</w:t>
            </w:r>
          </w:p>
        </w:tc>
        <w:tc>
          <w:tcPr>
            <w:tcW w:type="dxa" w:w="3000"/>
            <w:vAlign w:val="center"/>
          </w:tcPr>
          <w:p>
            <w:r>
              <w:t>frontend/src/pages/Explainer.tsx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33</w:t>
            </w:r>
          </w:p>
        </w:tc>
        <w:tc>
          <w:tcPr>
            <w:tcW w:type="dxa" w:w="2700"/>
            <w:vAlign w:val="center"/>
          </w:tcPr>
          <w:p>
            <w:r>
              <w:t>Where is explainer backend?</w:t>
            </w:r>
          </w:p>
        </w:tc>
        <w:tc>
          <w:tcPr>
            <w:tcW w:type="dxa" w:w="4300"/>
            <w:vAlign w:val="center"/>
          </w:tcPr>
          <w:p>
            <w:r>
              <w:t>/api/explainer/explain calls AIService.explain_code for line-by-line Java explanation</w:t>
            </w:r>
          </w:p>
        </w:tc>
        <w:tc>
          <w:tcPr>
            <w:tcW w:type="dxa" w:w="3000"/>
            <w:vAlign w:val="center"/>
          </w:tcPr>
          <w:p>
            <w:r>
              <w:t>backend/app/routes/explainer.py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34</w:t>
            </w:r>
          </w:p>
        </w:tc>
        <w:tc>
          <w:tcPr>
            <w:tcW w:type="dxa" w:w="2700"/>
            <w:vAlign w:val="center"/>
          </w:tcPr>
          <w:p>
            <w:r>
              <w:t>How are AI error fixes generated?</w:t>
            </w:r>
          </w:p>
        </w:tc>
        <w:tc>
          <w:tcPr>
            <w:tcW w:type="dxa" w:w="4300"/>
            <w:vAlign w:val="center"/>
          </w:tcPr>
          <w:p>
            <w:r>
              <w:t>Compiler sends error and code context to /compiler/suggest-fix; AIService builds focused fix prompt</w:t>
            </w:r>
          </w:p>
        </w:tc>
        <w:tc>
          <w:tcPr>
            <w:tcW w:type="dxa" w:w="3000"/>
            <w:vAlign w:val="center"/>
          </w:tcPr>
          <w:p>
            <w:r>
              <w:t>backend/app/routes/compiler.py; backend/app/services/ai_service.py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35</w:t>
            </w:r>
          </w:p>
        </w:tc>
        <w:tc>
          <w:tcPr>
            <w:tcW w:type="dxa" w:w="2700"/>
            <w:vAlign w:val="center"/>
          </w:tcPr>
          <w:p>
            <w:r>
              <w:t>Where is Practice page?</w:t>
            </w:r>
          </w:p>
        </w:tc>
        <w:tc>
          <w:tcPr>
            <w:tcW w:type="dxa" w:w="4300"/>
            <w:vAlign w:val="center"/>
          </w:tcPr>
          <w:p>
            <w:r>
              <w:t>Practice.tsx loads featured courses, learning paths, and practice problems</w:t>
            </w:r>
          </w:p>
        </w:tc>
        <w:tc>
          <w:tcPr>
            <w:tcW w:type="dxa" w:w="3000"/>
            <w:vAlign w:val="center"/>
          </w:tcPr>
          <w:p>
            <w:r>
              <w:t>frontend/src/pages/Practice.tsx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36</w:t>
            </w:r>
          </w:p>
        </w:tc>
        <w:tc>
          <w:tcPr>
            <w:tcW w:type="dxa" w:w="2700"/>
            <w:vAlign w:val="center"/>
          </w:tcPr>
          <w:p>
            <w:r>
              <w:t>Where is practice validation?</w:t>
            </w:r>
          </w:p>
        </w:tc>
        <w:tc>
          <w:tcPr>
            <w:tcW w:type="dxa" w:w="4300"/>
            <w:vAlign w:val="center"/>
          </w:tcPr>
          <w:p>
            <w:r>
              <w:t>/practice/validate runs test cases, compares output, records status, and awards points</w:t>
            </w:r>
          </w:p>
        </w:tc>
        <w:tc>
          <w:tcPr>
            <w:tcW w:type="dxa" w:w="3000"/>
            <w:vAlign w:val="center"/>
          </w:tcPr>
          <w:p>
            <w:r>
              <w:t>backend/app/routes/practice.py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37</w:t>
            </w:r>
          </w:p>
        </w:tc>
        <w:tc>
          <w:tcPr>
            <w:tcW w:type="dxa" w:w="2700"/>
            <w:vAlign w:val="center"/>
          </w:tcPr>
          <w:p>
            <w:r>
              <w:t>Where are practice models?</w:t>
            </w:r>
          </w:p>
        </w:tc>
        <w:tc>
          <w:tcPr>
            <w:tcW w:type="dxa" w:w="4300"/>
            <w:vAlign w:val="center"/>
          </w:tcPr>
          <w:p>
            <w:r>
              <w:t>PracticeProblem, PracticeAttempt, and PracticeDraft model problems, attempts, and saved code</w:t>
            </w:r>
          </w:p>
        </w:tc>
        <w:tc>
          <w:tcPr>
            <w:tcW w:type="dxa" w:w="3000"/>
            <w:vAlign w:val="center"/>
          </w:tcPr>
          <w:p>
            <w:r>
              <w:t>backend/app/models/practice.py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38</w:t>
            </w:r>
          </w:p>
        </w:tc>
        <w:tc>
          <w:tcPr>
            <w:tcW w:type="dxa" w:w="2700"/>
            <w:vAlign w:val="center"/>
          </w:tcPr>
          <w:p>
            <w:r>
              <w:t>How are drafts saved?</w:t>
            </w:r>
          </w:p>
        </w:tc>
        <w:tc>
          <w:tcPr>
            <w:tcW w:type="dxa" w:w="4300"/>
            <w:vAlign w:val="center"/>
          </w:tcPr>
          <w:p>
            <w:r>
              <w:t>PracticeSolve calls practiceAPI.saveDraft and backend stores PracticeDraft by user/problem</w:t>
            </w:r>
          </w:p>
        </w:tc>
        <w:tc>
          <w:tcPr>
            <w:tcW w:type="dxa" w:w="3000"/>
            <w:vAlign w:val="center"/>
          </w:tcPr>
          <w:p>
            <w:r>
              <w:t>frontend/src/pages/PracticeSolve.tsx; backend/app/routes/practice.py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39</w:t>
            </w:r>
          </w:p>
        </w:tc>
        <w:tc>
          <w:tcPr>
            <w:tcW w:type="dxa" w:w="2700"/>
            <w:vAlign w:val="center"/>
          </w:tcPr>
          <w:p>
            <w:r>
              <w:t>Where is assessment frontend?</w:t>
            </w:r>
          </w:p>
        </w:tc>
        <w:tc>
          <w:tcPr>
            <w:tcW w:type="dxa" w:w="4300"/>
            <w:vAlign w:val="center"/>
          </w:tcPr>
          <w:p>
            <w:r>
              <w:t>Assessment.tsx starts assessment, loads questions, runs coding cases, submits answers</w:t>
            </w:r>
          </w:p>
        </w:tc>
        <w:tc>
          <w:tcPr>
            <w:tcW w:type="dxa" w:w="3000"/>
            <w:vAlign w:val="center"/>
          </w:tcPr>
          <w:p>
            <w:r>
              <w:t>frontend/src/pages/Assessment.tsx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40</w:t>
            </w:r>
          </w:p>
        </w:tc>
        <w:tc>
          <w:tcPr>
            <w:tcW w:type="dxa" w:w="2700"/>
            <w:vAlign w:val="center"/>
          </w:tcPr>
          <w:p>
            <w:r>
              <w:t>Where is assessment backend?</w:t>
            </w:r>
          </w:p>
        </w:tc>
        <w:tc>
          <w:tcPr>
            <w:tcW w:type="dxa" w:w="4300"/>
            <w:vAlign w:val="center"/>
          </w:tcPr>
          <w:p>
            <w:r>
              <w:t>assessment.py routes and AssessmentService handle question selection, scoring, and level-up</w:t>
            </w:r>
          </w:p>
        </w:tc>
        <w:tc>
          <w:tcPr>
            <w:tcW w:type="dxa" w:w="3000"/>
            <w:vAlign w:val="center"/>
          </w:tcPr>
          <w:p>
            <w:r>
              <w:t>backend/app/routes/assessment.py; backend/app/services/assessment_service.py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41</w:t>
            </w:r>
          </w:p>
        </w:tc>
        <w:tc>
          <w:tcPr>
            <w:tcW w:type="dxa" w:w="2700"/>
            <w:vAlign w:val="center"/>
          </w:tcPr>
          <w:p>
            <w:r>
              <w:t>How is score calculated?</w:t>
            </w:r>
          </w:p>
        </w:tc>
        <w:tc>
          <w:tcPr>
            <w:tcW w:type="dxa" w:w="4300"/>
            <w:vAlign w:val="center"/>
          </w:tcPr>
          <w:p>
            <w:r>
              <w:t>AssessmentService compares submitted answers with correct answers/test-case results and returns score</w:t>
            </w:r>
          </w:p>
        </w:tc>
        <w:tc>
          <w:tcPr>
            <w:tcW w:type="dxa" w:w="3000"/>
            <w:vAlign w:val="center"/>
          </w:tcPr>
          <w:p>
            <w:r>
              <w:t>backend/app/services/assessment_service.py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42</w:t>
            </w:r>
          </w:p>
        </w:tc>
        <w:tc>
          <w:tcPr>
            <w:tcW w:type="dxa" w:w="2700"/>
            <w:vAlign w:val="center"/>
          </w:tcPr>
          <w:p>
            <w:r>
              <w:t>Where is level-up handled?</w:t>
            </w:r>
          </w:p>
        </w:tc>
        <w:tc>
          <w:tcPr>
            <w:tcW w:type="dxa" w:w="4300"/>
            <w:vAlign w:val="center"/>
          </w:tcPr>
          <w:p>
            <w:r>
              <w:t>submit_assessment proposes next level and accept_level_up updates user skill level</w:t>
            </w:r>
          </w:p>
        </w:tc>
        <w:tc>
          <w:tcPr>
            <w:tcW w:type="dxa" w:w="3000"/>
            <w:vAlign w:val="center"/>
          </w:tcPr>
          <w:p>
            <w:r>
              <w:t>backend/app/routes/assessment.py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43</w:t>
            </w:r>
          </w:p>
        </w:tc>
        <w:tc>
          <w:tcPr>
            <w:tcW w:type="dxa" w:w="2700"/>
            <w:vAlign w:val="center"/>
          </w:tcPr>
          <w:p>
            <w:r>
              <w:t>Where is dashboard data fetched?</w:t>
            </w:r>
          </w:p>
        </w:tc>
        <w:tc>
          <w:tcPr>
            <w:tcW w:type="dxa" w:w="4300"/>
            <w:vAlign w:val="center"/>
          </w:tcPr>
          <w:p>
            <w:r>
              <w:t>Dashboard calls dashboardAPI.getStats and getRecentActivity</w:t>
            </w:r>
          </w:p>
        </w:tc>
        <w:tc>
          <w:tcPr>
            <w:tcW w:type="dxa" w:w="3000"/>
            <w:vAlign w:val="center"/>
          </w:tcPr>
          <w:p>
            <w:r>
              <w:t>frontend/src/pages/Dashboard/Dashboard.tsx; backend/app/routes/dashboard.py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44</w:t>
            </w:r>
          </w:p>
        </w:tc>
        <w:tc>
          <w:tcPr>
            <w:tcW w:type="dxa" w:w="2700"/>
            <w:vAlign w:val="center"/>
          </w:tcPr>
          <w:p>
            <w:r>
              <w:t>Where is analytics implemented?</w:t>
            </w:r>
          </w:p>
        </w:tc>
        <w:tc>
          <w:tcPr>
            <w:tcW w:type="dxa" w:w="4300"/>
            <w:vAlign w:val="center"/>
          </w:tcPr>
          <w:p>
            <w:r>
              <w:t>Analytics page calls overview/progress/activity APIs; backend aggregates submissions/events/time</w:t>
            </w:r>
          </w:p>
        </w:tc>
        <w:tc>
          <w:tcPr>
            <w:tcW w:type="dxa" w:w="3000"/>
            <w:vAlign w:val="center"/>
          </w:tcPr>
          <w:p>
            <w:r>
              <w:t>frontend/src/pages/Analytics.tsx; backend/app/routes/analytics.py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45</w:t>
            </w:r>
          </w:p>
        </w:tc>
        <w:tc>
          <w:tcPr>
            <w:tcW w:type="dxa" w:w="2700"/>
            <w:vAlign w:val="center"/>
          </w:tcPr>
          <w:p>
            <w:r>
              <w:t>How is time spent tracked?</w:t>
            </w:r>
          </w:p>
        </w:tc>
        <w:tc>
          <w:tcPr>
            <w:tcW w:type="dxa" w:w="4300"/>
            <w:vAlign w:val="center"/>
          </w:tcPr>
          <w:p>
            <w:r>
              <w:t>TopNavigation tracks active time and posts seconds to analytics time-spent endpoint</w:t>
            </w:r>
          </w:p>
        </w:tc>
        <w:tc>
          <w:tcPr>
            <w:tcW w:type="dxa" w:w="3000"/>
            <w:vAlign w:val="center"/>
          </w:tcPr>
          <w:p>
            <w:r>
              <w:t>frontend/src/components/layout/TopNavigation.tsx; backend/app/routes/analytics.py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46</w:t>
            </w:r>
          </w:p>
        </w:tc>
        <w:tc>
          <w:tcPr>
            <w:tcW w:type="dxa" w:w="2700"/>
            <w:vAlign w:val="center"/>
          </w:tcPr>
          <w:p>
            <w:r>
              <w:t>Where is profile fetched?</w:t>
            </w:r>
          </w:p>
        </w:tc>
        <w:tc>
          <w:tcPr>
            <w:tcW w:type="dxa" w:w="4300"/>
            <w:vAlign w:val="center"/>
          </w:tcPr>
          <w:p>
            <w:r>
              <w:t>profileAPI.getProfile loads user profile, stats, streak, and progress information</w:t>
            </w:r>
          </w:p>
        </w:tc>
        <w:tc>
          <w:tcPr>
            <w:tcW w:type="dxa" w:w="3000"/>
            <w:vAlign w:val="center"/>
          </w:tcPr>
          <w:p>
            <w:r>
              <w:t>frontend/src/lib/api.ts; backend/app/routes/profile.py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47</w:t>
            </w:r>
          </w:p>
        </w:tc>
        <w:tc>
          <w:tcPr>
            <w:tcW w:type="dxa" w:w="2700"/>
            <w:vAlign w:val="center"/>
          </w:tcPr>
          <w:p>
            <w:r>
              <w:t>How does avatar upload work?</w:t>
            </w:r>
          </w:p>
        </w:tc>
        <w:tc>
          <w:tcPr>
            <w:tcW w:type="dxa" w:w="4300"/>
            <w:vAlign w:val="center"/>
          </w:tcPr>
          <w:p>
            <w:r>
              <w:t>uploadAvatar sends FormData with Authorization; backend validates and stores static avatar file</w:t>
            </w:r>
          </w:p>
        </w:tc>
        <w:tc>
          <w:tcPr>
            <w:tcW w:type="dxa" w:w="3000"/>
            <w:vAlign w:val="center"/>
          </w:tcPr>
          <w:p>
            <w:r>
              <w:t>frontend/src/lib/api.ts; backend/app/routes/profile.py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48</w:t>
            </w:r>
          </w:p>
        </w:tc>
        <w:tc>
          <w:tcPr>
            <w:tcW w:type="dxa" w:w="2700"/>
            <w:vAlign w:val="center"/>
          </w:tcPr>
          <w:p>
            <w:r>
              <w:t>Where are settings stored?</w:t>
            </w:r>
          </w:p>
        </w:tc>
        <w:tc>
          <w:tcPr>
            <w:tcW w:type="dxa" w:w="4300"/>
            <w:vAlign w:val="center"/>
          </w:tcPr>
          <w:p>
            <w:r>
              <w:t>UserSettings model stores theme/editor preferences; settings routes get/update them</w:t>
            </w:r>
          </w:p>
        </w:tc>
        <w:tc>
          <w:tcPr>
            <w:tcW w:type="dxa" w:w="3000"/>
            <w:vAlign w:val="center"/>
          </w:tcPr>
          <w:p>
            <w:r>
              <w:t>backend/app/models/settings.py; backend/app/routes/settings.py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49</w:t>
            </w:r>
          </w:p>
        </w:tc>
        <w:tc>
          <w:tcPr>
            <w:tcW w:type="dxa" w:w="2700"/>
            <w:vAlign w:val="center"/>
          </w:tcPr>
          <w:p>
            <w:r>
              <w:t>What does AppLayout do?</w:t>
            </w:r>
          </w:p>
        </w:tc>
        <w:tc>
          <w:tcPr>
            <w:tcW w:type="dxa" w:w="4300"/>
            <w:vAlign w:val="center"/>
          </w:tcPr>
          <w:p>
            <w:r>
              <w:t>AppLayout provides sidebar/topnav shell, profile sync, responsive layout, and collapse state</w:t>
            </w:r>
          </w:p>
        </w:tc>
        <w:tc>
          <w:tcPr>
            <w:tcW w:type="dxa" w:w="3000"/>
            <w:vAlign w:val="center"/>
          </w:tcPr>
          <w:p>
            <w:r>
              <w:t>frontend/src/components/layout/AppLayout.tsx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50</w:t>
            </w:r>
          </w:p>
        </w:tc>
        <w:tc>
          <w:tcPr>
            <w:tcW w:type="dxa" w:w="2700"/>
            <w:vAlign w:val="center"/>
          </w:tcPr>
          <w:p>
            <w:r>
              <w:t>Where is sidebar navigation?</w:t>
            </w:r>
          </w:p>
        </w:tc>
        <w:tc>
          <w:tcPr>
            <w:tcW w:type="dxa" w:w="4300"/>
            <w:vAlign w:val="center"/>
          </w:tcPr>
          <w:p>
            <w:r>
              <w:t>Sidebar.tsx defines main and account navigation links with icons and badges</w:t>
            </w:r>
          </w:p>
        </w:tc>
        <w:tc>
          <w:tcPr>
            <w:tcW w:type="dxa" w:w="3000"/>
            <w:vAlign w:val="center"/>
          </w:tcPr>
          <w:p>
            <w:r>
              <w:t>frontend/src/components/layout/Sidebar.tsx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51</w:t>
            </w:r>
          </w:p>
        </w:tc>
        <w:tc>
          <w:tcPr>
            <w:tcW w:type="dxa" w:w="2700"/>
            <w:vAlign w:val="center"/>
          </w:tcPr>
          <w:p>
            <w:r>
              <w:t>What does TopNavigation do?</w:t>
            </w:r>
          </w:p>
        </w:tc>
        <w:tc>
          <w:tcPr>
            <w:tcW w:type="dxa" w:w="4300"/>
            <w:vAlign w:val="center"/>
          </w:tcPr>
          <w:p>
            <w:r>
              <w:t>TopNavigation handles user display, theme, search, notifications, and time tracking</w:t>
            </w:r>
          </w:p>
        </w:tc>
        <w:tc>
          <w:tcPr>
            <w:tcW w:type="dxa" w:w="3000"/>
            <w:vAlign w:val="center"/>
          </w:tcPr>
          <w:p>
            <w:r>
              <w:t>frontend/src/components/layout/TopNavigation.tsx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52</w:t>
            </w:r>
          </w:p>
        </w:tc>
        <w:tc>
          <w:tcPr>
            <w:tcW w:type="dxa" w:w="2700"/>
            <w:vAlign w:val="center"/>
          </w:tcPr>
          <w:p>
            <w:r>
              <w:t>Where are content APIs?</w:t>
            </w:r>
          </w:p>
        </w:tc>
        <w:tc>
          <w:tcPr>
            <w:tcW w:type="dxa" w:w="4300"/>
            <w:vAlign w:val="center"/>
          </w:tcPr>
          <w:p>
            <w:r>
              <w:t>contentAPI fetches featured courses, learning paths, theory pages, and tracks course/video completion</w:t>
            </w:r>
          </w:p>
        </w:tc>
        <w:tc>
          <w:tcPr>
            <w:tcW w:type="dxa" w:w="3000"/>
            <w:vAlign w:val="center"/>
          </w:tcPr>
          <w:p>
            <w:r>
              <w:t>frontend/src/lib/api.ts; backend/app/routes/content.py</w:t>
            </w:r>
          </w:p>
        </w:tc>
      </w:tr>
      <w:tr>
        <w:tc>
          <w:tcPr>
            <w:tcW w:type="dxa" w:w="500"/>
            <w:vAlign w:val="center"/>
          </w:tcPr>
          <w:p>
            <w:r>
              <w:t>53</w:t>
            </w:r>
          </w:p>
        </w:tc>
        <w:tc>
          <w:tcPr>
            <w:tcW w:type="dxa" w:w="2700"/>
            <w:vAlign w:val="center"/>
          </w:tcPr>
          <w:p>
            <w:r>
              <w:t>Where is support form?</w:t>
            </w:r>
          </w:p>
        </w:tc>
        <w:tc>
          <w:tcPr>
            <w:tcW w:type="dxa" w:w="4300"/>
            <w:vAlign w:val="center"/>
          </w:tcPr>
          <w:p>
            <w:r>
              <w:t>Help page calls supportAPI.sendMessage and backend support route sends email via SMTP config</w:t>
            </w:r>
          </w:p>
        </w:tc>
        <w:tc>
          <w:tcPr>
            <w:tcW w:type="dxa" w:w="3000"/>
            <w:vAlign w:val="center"/>
          </w:tcPr>
          <w:p>
            <w:r>
              <w:t>frontend/src/pages/Help.tsx; backend/app/routes/support.py</w:t>
            </w:r>
          </w:p>
        </w:tc>
      </w:tr>
      <w:tr>
        <w:tc>
          <w:tcPr>
            <w:tcW w:type="dxa" w:w="500"/>
            <w:vAlign w:val="center"/>
          </w:tcPr>
          <w:p>
            <w:r>
              <w:t>54</w:t>
            </w:r>
          </w:p>
        </w:tc>
        <w:tc>
          <w:tcPr>
            <w:tcW w:type="dxa" w:w="2700"/>
            <w:vAlign w:val="center"/>
          </w:tcPr>
          <w:p>
            <w:r>
              <w:t>Where are env variables?</w:t>
            </w:r>
          </w:p>
        </w:tc>
        <w:tc>
          <w:tcPr>
            <w:tcW w:type="dxa" w:w="4300"/>
            <w:vAlign w:val="center"/>
          </w:tcPr>
          <w:p>
            <w:r>
              <w:t>Backend reads backend/.env in config.py; frontend uses Vite env variables like VITE_API_BASE_URL</w:t>
            </w:r>
          </w:p>
        </w:tc>
        <w:tc>
          <w:tcPr>
            <w:tcW w:type="dxa" w:w="3000"/>
            <w:vAlign w:val="center"/>
          </w:tcPr>
          <w:p>
            <w:r>
              <w:t>backend/app/config.py; backend/env.example</w:t>
            </w:r>
          </w:p>
        </w:tc>
      </w:tr>
      <w:tr>
        <w:tc>
          <w:tcPr>
            <w:tcW w:type="dxa" w:w="500"/>
            <w:vAlign w:val="center"/>
          </w:tcPr>
          <w:p>
            <w:r>
              <w:t>55</w:t>
            </w:r>
          </w:p>
        </w:tc>
        <w:tc>
          <w:tcPr>
            <w:tcW w:type="dxa" w:w="2700"/>
            <w:vAlign w:val="center"/>
          </w:tcPr>
          <w:p>
            <w:r>
              <w:t>What is docker-compose for?</w:t>
            </w:r>
          </w:p>
        </w:tc>
        <w:tc>
          <w:tcPr>
            <w:tcW w:type="dxa" w:w="4300"/>
            <w:vAlign w:val="center"/>
          </w:tcPr>
          <w:p>
            <w:r>
              <w:t>docker-compose starts PostgreSQL service on host port 5433 with persistent volume</w:t>
            </w:r>
          </w:p>
        </w:tc>
        <w:tc>
          <w:tcPr>
            <w:tcW w:type="dxa" w:w="3000"/>
            <w:vAlign w:val="center"/>
          </w:tcPr>
          <w:p>
            <w:r>
              <w:t>docker-compose.yml</w:t>
            </w:r>
          </w:p>
        </w:tc>
      </w:tr>
      <w:tr>
        <w:tc>
          <w:tcPr>
            <w:tcW w:type="dxa" w:w="500"/>
            <w:vAlign w:val="center"/>
          </w:tcPr>
          <w:p>
            <w:r>
              <w:t>56</w:t>
            </w:r>
          </w:p>
        </w:tc>
        <w:tc>
          <w:tcPr>
            <w:tcW w:type="dxa" w:w="2700"/>
            <w:vAlign w:val="center"/>
          </w:tcPr>
          <w:p>
            <w:r>
              <w:t>Where are migrations?</w:t>
            </w:r>
          </w:p>
        </w:tc>
        <w:tc>
          <w:tcPr>
            <w:tcW w:type="dxa" w:w="4300"/>
            <w:vAlign w:val="center"/>
          </w:tcPr>
          <w:p>
            <w:r>
              <w:t>Alembic migration versions record schema changes over time</w:t>
            </w:r>
          </w:p>
        </w:tc>
        <w:tc>
          <w:tcPr>
            <w:tcW w:type="dxa" w:w="3000"/>
            <w:vAlign w:val="center"/>
          </w:tcPr>
          <w:p>
            <w:r>
              <w:t>backend/migrations/versions/*.py</w:t>
            </w:r>
          </w:p>
        </w:tc>
      </w:tr>
      <w:tr>
        <w:tc>
          <w:tcPr>
            <w:tcW w:type="dxa" w:w="500"/>
            <w:vAlign w:val="center"/>
          </w:tcPr>
          <w:p>
            <w:r>
              <w:t>57</w:t>
            </w:r>
          </w:p>
        </w:tc>
        <w:tc>
          <w:tcPr>
            <w:tcW w:type="dxa" w:w="2700"/>
            <w:vAlign w:val="center"/>
          </w:tcPr>
          <w:p>
            <w:r>
              <w:t>Where are seed scripts?</w:t>
            </w:r>
          </w:p>
        </w:tc>
        <w:tc>
          <w:tcPr>
            <w:tcW w:type="dxa" w:w="4300"/>
            <w:vAlign w:val="center"/>
          </w:tcPr>
          <w:p>
            <w:r>
              <w:t>Seed scripts insert questions, content, and practice problems into database</w:t>
            </w:r>
          </w:p>
        </w:tc>
        <w:tc>
          <w:tcPr>
            <w:tcW w:type="dxa" w:w="3000"/>
            <w:vAlign w:val="center"/>
          </w:tcPr>
          <w:p>
            <w:r>
              <w:t>backend/seed_questions.py; backend/seed_content.py; backend/seed_practice.py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58</w:t>
            </w:r>
          </w:p>
        </w:tc>
        <w:tc>
          <w:tcPr>
            <w:tcW w:type="dxa" w:w="2700"/>
            <w:vAlign w:val="center"/>
          </w:tcPr>
          <w:p>
            <w:r>
              <w:t>Where are tests?</w:t>
            </w:r>
          </w:p>
        </w:tc>
        <w:tc>
          <w:tcPr>
            <w:tcW w:type="dxa" w:w="4300"/>
            <w:vAlign w:val="center"/>
          </w:tcPr>
          <w:p>
            <w:r>
              <w:t>Backend pytest tests, frontend Vitest/Playwright tests, and AI_ITS_Tests cover key logic</w:t>
            </w:r>
          </w:p>
        </w:tc>
        <w:tc>
          <w:tcPr>
            <w:tcW w:type="dxa" w:w="3000"/>
            <w:vAlign w:val="center"/>
          </w:tcPr>
          <w:p>
            <w:r>
              <w:t>backend/tests; frontend/src/*.test.*; AI_ITS_Tests</w:t>
            </w:r>
          </w:p>
        </w:tc>
      </w:tr>
      <w:tr>
        <w:tc>
          <w:tcPr>
            <w:tcW w:type="dxa" w:w="500"/>
            <w:vAlign w:val="center"/>
          </w:tcPr>
          <w:p>
            <w:r>
              <w:t>59</w:t>
            </w:r>
          </w:p>
        </w:tc>
        <w:tc>
          <w:tcPr>
            <w:tcW w:type="dxa" w:w="2700"/>
            <w:vAlign w:val="center"/>
          </w:tcPr>
          <w:p>
            <w:r>
              <w:t>How is CORS configured?</w:t>
            </w:r>
          </w:p>
        </w:tc>
        <w:tc>
          <w:tcPr>
            <w:tcW w:type="dxa" w:w="4300"/>
            <w:vAlign w:val="center"/>
          </w:tcPr>
          <w:p>
            <w:r>
              <w:t>CORS_ORIGINS is read from config and passed to cors.init_app</w:t>
            </w:r>
          </w:p>
        </w:tc>
        <w:tc>
          <w:tcPr>
            <w:tcW w:type="dxa" w:w="3000"/>
            <w:vAlign w:val="center"/>
          </w:tcPr>
          <w:p>
            <w:r>
              <w:t>backend/app/config.py; 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60</w:t>
            </w:r>
          </w:p>
        </w:tc>
        <w:tc>
          <w:tcPr>
            <w:tcW w:type="dxa" w:w="2700"/>
            <w:vAlign w:val="center"/>
          </w:tcPr>
          <w:p>
            <w:r>
              <w:t>What happens on backend 500?</w:t>
            </w:r>
          </w:p>
        </w:tc>
        <w:tc>
          <w:tcPr>
            <w:tcW w:type="dxa" w:w="4300"/>
            <w:vAlign w:val="center"/>
          </w:tcPr>
          <w:p>
            <w:r>
              <w:t>The 500 handler rolls back db.session and returns JSON internal error response</w:t>
            </w:r>
          </w:p>
        </w:tc>
        <w:tc>
          <w:tcPr>
            <w:tcW w:type="dxa" w:w="3000"/>
            <w:vAlign w:val="center"/>
          </w:tcPr>
          <w:p>
            <w:r>
              <w:t>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61</w:t>
            </w:r>
          </w:p>
        </w:tc>
        <w:tc>
          <w:tcPr>
            <w:tcW w:type="dxa" w:w="2700"/>
            <w:vAlign w:val="center"/>
          </w:tcPr>
          <w:p>
            <w:r>
              <w:t>How are skill points handled?</w:t>
            </w:r>
          </w:p>
        </w:tc>
        <w:tc>
          <w:tcPr>
            <w:tcW w:type="dxa" w:w="4300"/>
            <w:vAlign w:val="center"/>
          </w:tcPr>
          <w:p>
            <w:r>
              <w:t>skill_points_service awards points for practice/videos and consumes generation points</w:t>
            </w:r>
          </w:p>
        </w:tc>
        <w:tc>
          <w:tcPr>
            <w:tcW w:type="dxa" w:w="3000"/>
            <w:vAlign w:val="center"/>
          </w:tcPr>
          <w:p>
            <w:r>
              <w:t>backend/app/services/skill_points_service.py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62</w:t>
            </w:r>
          </w:p>
        </w:tc>
        <w:tc>
          <w:tcPr>
            <w:tcW w:type="dxa" w:w="2700"/>
            <w:vAlign w:val="center"/>
          </w:tcPr>
          <w:p>
            <w:r>
              <w:t>Where is generation cost checked?</w:t>
            </w:r>
          </w:p>
        </w:tc>
        <w:tc>
          <w:tcPr>
            <w:tcW w:type="dxa" w:w="4300"/>
            <w:vAlign w:val="center"/>
          </w:tcPr>
          <w:p>
            <w:r>
              <w:t>Generator route checks current_user.total_points against GENERATION_COST before AI call</w:t>
            </w:r>
          </w:p>
        </w:tc>
        <w:tc>
          <w:tcPr>
            <w:tcW w:type="dxa" w:w="3000"/>
            <w:vAlign w:val="center"/>
          </w:tcPr>
          <w:p>
            <w:r>
              <w:t>backend/app/routes/generator.py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63</w:t>
            </w:r>
          </w:p>
        </w:tc>
        <w:tc>
          <w:tcPr>
            <w:tcW w:type="dxa" w:w="2700"/>
            <w:vAlign w:val="center"/>
          </w:tcPr>
          <w:p>
            <w:r>
              <w:t>How is user progress represented?</w:t>
            </w:r>
          </w:p>
        </w:tc>
        <w:tc>
          <w:tcPr>
            <w:tcW w:type="dxa" w:w="4300"/>
            <w:vAlign w:val="center"/>
          </w:tcPr>
          <w:p>
            <w:r>
              <w:t>User skill_level, total_points, streak_days, attempts, submissions, and assessments form progress data</w:t>
            </w:r>
          </w:p>
        </w:tc>
        <w:tc>
          <w:tcPr>
            <w:tcW w:type="dxa" w:w="3000"/>
            <w:vAlign w:val="center"/>
          </w:tcPr>
          <w:p>
            <w:r>
              <w:t>backend/app/models/user.py and related models</w:t>
            </w:r>
          </w:p>
        </w:tc>
      </w:tr>
      <w:tr>
        <w:tc>
          <w:tcPr>
            <w:tcW w:type="dxa" w:w="500"/>
            <w:vAlign w:val="center"/>
          </w:tcPr>
          <w:p>
            <w:r>
              <w:t>64</w:t>
            </w:r>
          </w:p>
        </w:tc>
        <w:tc>
          <w:tcPr>
            <w:tcW w:type="dxa" w:w="2700"/>
            <w:vAlign w:val="center"/>
          </w:tcPr>
          <w:p>
            <w:r>
              <w:t>What is AnalyticsEvent?</w:t>
            </w:r>
          </w:p>
        </w:tc>
        <w:tc>
          <w:tcPr>
            <w:tcW w:type="dxa" w:w="4300"/>
            <w:vAlign w:val="center"/>
          </w:tcPr>
          <w:p>
            <w:r>
              <w:t>AnalyticsEvent stores user activity data used for analytics overview and activity feed</w:t>
            </w:r>
          </w:p>
        </w:tc>
        <w:tc>
          <w:tcPr>
            <w:tcW w:type="dxa" w:w="3000"/>
            <w:vAlign w:val="center"/>
          </w:tcPr>
          <w:p>
            <w:r>
              <w:t>backend/app/models/analytics.py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65</w:t>
            </w:r>
          </w:p>
        </w:tc>
        <w:tc>
          <w:tcPr>
            <w:tcW w:type="dxa" w:w="2700"/>
            <w:vAlign w:val="center"/>
          </w:tcPr>
          <w:p>
            <w:r>
              <w:t>Where is health check?</w:t>
            </w:r>
          </w:p>
        </w:tc>
        <w:tc>
          <w:tcPr>
            <w:tcW w:type="dxa" w:w="4300"/>
            <w:vAlign w:val="center"/>
          </w:tcPr>
          <w:p>
            <w:r>
              <w:t>/api/health returns service status and confirms backend is running</w:t>
            </w:r>
          </w:p>
        </w:tc>
        <w:tc>
          <w:tcPr>
            <w:tcW w:type="dxa" w:w="3000"/>
            <w:vAlign w:val="center"/>
          </w:tcPr>
          <w:p>
            <w:r>
              <w:t>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66</w:t>
            </w:r>
          </w:p>
        </w:tc>
        <w:tc>
          <w:tcPr>
            <w:tcW w:type="dxa" w:w="2700"/>
            <w:vAlign w:val="center"/>
          </w:tcPr>
          <w:p>
            <w:r>
              <w:t>How is backend started?</w:t>
            </w:r>
          </w:p>
        </w:tc>
        <w:tc>
          <w:tcPr>
            <w:tcW w:type="dxa" w:w="4300"/>
            <w:vAlign w:val="center"/>
          </w:tcPr>
          <w:p>
            <w:r>
              <w:t>run.py imports create_app and runs Flask on 127.0.0.1:5001 by default</w:t>
            </w:r>
          </w:p>
        </w:tc>
        <w:tc>
          <w:tcPr>
            <w:tcW w:type="dxa" w:w="3000"/>
            <w:vAlign w:val="center"/>
          </w:tcPr>
          <w:p>
            <w:r>
              <w:t>backend/run.py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67</w:t>
            </w:r>
          </w:p>
        </w:tc>
        <w:tc>
          <w:tcPr>
            <w:tcW w:type="dxa" w:w="2700"/>
            <w:vAlign w:val="center"/>
          </w:tcPr>
          <w:p>
            <w:r>
              <w:t>Where is terminal stop API?</w:t>
            </w:r>
          </w:p>
        </w:tc>
        <w:tc>
          <w:tcPr>
            <w:tcW w:type="dxa" w:w="4300"/>
            <w:vAlign w:val="center"/>
          </w:tcPr>
          <w:p>
            <w:r>
              <w:t>/compiler/terminal/stop stops a session after ownership check</w:t>
            </w:r>
          </w:p>
        </w:tc>
        <w:tc>
          <w:tcPr>
            <w:tcW w:type="dxa" w:w="3000"/>
            <w:vAlign w:val="center"/>
          </w:tcPr>
          <w:p>
            <w:r>
              <w:t>backend/app/routes/compiler.py; terminal_sessions.py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68</w:t>
            </w:r>
          </w:p>
        </w:tc>
        <w:tc>
          <w:tcPr>
            <w:tcW w:type="dxa" w:w="2700"/>
            <w:vAlign w:val="center"/>
          </w:tcPr>
          <w:p>
            <w:r>
              <w:t>How is class name extracted?</w:t>
            </w:r>
          </w:p>
        </w:tc>
        <w:tc>
          <w:tcPr>
            <w:tcW w:type="dxa" w:w="4300"/>
            <w:vAlign w:val="center"/>
          </w:tcPr>
          <w:p>
            <w:r>
              <w:t>JavaExecutor searches for public class, then any class, otherwise falls back to Main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69</w:t>
            </w:r>
          </w:p>
        </w:tc>
        <w:tc>
          <w:tcPr>
            <w:tcW w:type="dxa" w:w="2700"/>
            <w:vAlign w:val="center"/>
          </w:tcPr>
          <w:p>
            <w:r>
              <w:t>How is code structure prevalidated?</w:t>
            </w:r>
          </w:p>
        </w:tc>
        <w:tc>
          <w:tcPr>
            <w:tcW w:type="dxa" w:w="4300"/>
            <w:vAlign w:val="center"/>
          </w:tcPr>
          <w:p>
            <w:r>
              <w:t>_validate_structure checks unmatched braces/parentheses while ignoring strings/comments</w:t>
            </w:r>
          </w:p>
        </w:tc>
        <w:tc>
          <w:tcPr>
            <w:tcW w:type="dxa" w:w="3000"/>
            <w:vAlign w:val="center"/>
          </w:tcPr>
          <w:p>
            <w:r>
              <w:t>backend/app/services/java_executor.py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70</w:t>
            </w:r>
          </w:p>
        </w:tc>
        <w:tc>
          <w:tcPr>
            <w:tcW w:type="dxa" w:w="2700"/>
            <w:vAlign w:val="center"/>
          </w:tcPr>
          <w:p>
            <w:r>
              <w:t>How is compiler state persisted?</w:t>
            </w:r>
          </w:p>
        </w:tc>
        <w:tc>
          <w:tcPr>
            <w:tcW w:type="dxa" w:w="4300"/>
            <w:vAlign w:val="center"/>
          </w:tcPr>
          <w:p>
            <w:r>
              <w:t>Compiler.tsx stores code, output, selection, scroll, and session state in browser storage</w:t>
            </w:r>
          </w:p>
        </w:tc>
        <w:tc>
          <w:tcPr>
            <w:tcW w:type="dxa" w:w="3000"/>
            <w:vAlign w:val="center"/>
          </w:tcPr>
          <w:p>
            <w:r>
              <w:t>frontend/src/pages/Compiler.tsx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71</w:t>
            </w:r>
          </w:p>
        </w:tc>
        <w:tc>
          <w:tcPr>
            <w:tcW w:type="dxa" w:w="2700"/>
            <w:vAlign w:val="center"/>
          </w:tcPr>
          <w:p>
            <w:r>
              <w:t>How are AI responses cleaned?</w:t>
            </w:r>
          </w:p>
        </w:tc>
        <w:tc>
          <w:tcPr>
            <w:tcW w:type="dxa" w:w="4300"/>
            <w:vAlign w:val="center"/>
          </w:tcPr>
          <w:p>
            <w:r>
              <w:t>AIService strips markdown fences/labels and checks that generated output looks like Java</w:t>
            </w:r>
          </w:p>
        </w:tc>
        <w:tc>
          <w:tcPr>
            <w:tcW w:type="dxa" w:w="3000"/>
            <w:vAlign w:val="center"/>
          </w:tcPr>
          <w:p>
            <w:r>
              <w:t>backend/app/services/ai_service.py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72</w:t>
            </w:r>
          </w:p>
        </w:tc>
        <w:tc>
          <w:tcPr>
            <w:tcW w:type="dxa" w:w="2700"/>
            <w:vAlign w:val="center"/>
          </w:tcPr>
          <w:p>
            <w:r>
              <w:t>What is llm_service?</w:t>
            </w:r>
          </w:p>
        </w:tc>
        <w:tc>
          <w:tcPr>
            <w:tcW w:type="dxa" w:w="4300"/>
            <w:vAlign w:val="center"/>
          </w:tcPr>
          <w:p>
            <w:r>
              <w:t>A standalone Flask wrapper for local AI endpoints, though current proxy uses in-process AI by default</w:t>
            </w:r>
          </w:p>
        </w:tc>
        <w:tc>
          <w:tcPr>
            <w:tcW w:type="dxa" w:w="3000"/>
            <w:vAlign w:val="center"/>
          </w:tcPr>
          <w:p>
            <w:r>
              <w:t>backend/llm_service/app.py; backend/app/services/llm_proxy.py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73</w:t>
            </w:r>
          </w:p>
        </w:tc>
        <w:tc>
          <w:tcPr>
            <w:tcW w:type="dxa" w:w="2700"/>
            <w:vAlign w:val="center"/>
          </w:tcPr>
          <w:p>
            <w:r>
              <w:t>How is max code length enforced?</w:t>
            </w:r>
          </w:p>
        </w:tc>
        <w:tc>
          <w:tcPr>
            <w:tcW w:type="dxa" w:w="4300"/>
            <w:vAlign w:val="center"/>
          </w:tcPr>
          <w:p>
            <w:r>
              <w:t>Compiler route checks len(java_code) against Config.MAX_CODE_LENGTH before execution</w:t>
            </w:r>
          </w:p>
        </w:tc>
        <w:tc>
          <w:tcPr>
            <w:tcW w:type="dxa" w:w="3000"/>
            <w:vAlign w:val="center"/>
          </w:tcPr>
          <w:p>
            <w:r>
              <w:t>backend/app/config.py; backend/app/routes/compiler.py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74</w:t>
            </w:r>
          </w:p>
        </w:tc>
        <w:tc>
          <w:tcPr>
            <w:tcW w:type="dxa" w:w="2700"/>
            <w:vAlign w:val="center"/>
          </w:tcPr>
          <w:p>
            <w:r>
              <w:t>Where is code quality improvement API?</w:t>
            </w:r>
          </w:p>
        </w:tc>
        <w:tc>
          <w:tcPr>
            <w:tcW w:type="dxa" w:w="4300"/>
            <w:vAlign w:val="center"/>
          </w:tcPr>
          <w:p>
            <w:r>
              <w:t>/compiler/improve-code calls AIService.improve_code for suggestions</w:t>
            </w:r>
          </w:p>
        </w:tc>
        <w:tc>
          <w:tcPr>
            <w:tcW w:type="dxa" w:w="3000"/>
            <w:vAlign w:val="center"/>
          </w:tcPr>
          <w:p>
            <w:r>
              <w:t>backend/app/routes/compiler.py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75</w:t>
            </w:r>
          </w:p>
        </w:tc>
        <w:tc>
          <w:tcPr>
            <w:tcW w:type="dxa" w:w="2700"/>
            <w:vAlign w:val="center"/>
          </w:tcPr>
          <w:p>
            <w:r>
              <w:t>Where is syntax check API?</w:t>
            </w:r>
          </w:p>
        </w:tc>
        <w:tc>
          <w:tcPr>
            <w:tcW w:type="dxa" w:w="4300"/>
            <w:vAlign w:val="center"/>
          </w:tcPr>
          <w:p>
            <w:r>
              <w:t>/compiler/check exists for syntax validation but currently invokes compile_and_execute</w:t>
            </w:r>
          </w:p>
        </w:tc>
        <w:tc>
          <w:tcPr>
            <w:tcW w:type="dxa" w:w="3000"/>
            <w:vAlign w:val="center"/>
          </w:tcPr>
          <w:p>
            <w:r>
              <w:t>backend/app/routes/compiler.py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76</w:t>
            </w:r>
          </w:p>
        </w:tc>
        <w:tc>
          <w:tcPr>
            <w:tcW w:type="dxa" w:w="2700"/>
            <w:vAlign w:val="center"/>
          </w:tcPr>
          <w:p>
            <w:r>
              <w:t>How would you show complete flow?</w:t>
            </w:r>
          </w:p>
        </w:tc>
        <w:tc>
          <w:tcPr>
            <w:tcW w:type="dxa" w:w="4300"/>
            <w:vAlign w:val="center"/>
          </w:tcPr>
          <w:p>
            <w:r>
              <w:t>Open page component, api.ts method, backend route, service, model, then database record</w:t>
            </w:r>
          </w:p>
        </w:tc>
        <w:tc>
          <w:tcPr>
            <w:tcW w:type="dxa" w:w="3000"/>
            <w:vAlign w:val="center"/>
          </w:tcPr>
          <w:p>
            <w:r>
              <w:t>frontend/src; backend/app/routes; backend/app/services; backend/app/models</w:t>
            </w:r>
          </w:p>
        </w:tc>
      </w:tr>
      <w:tr>
        <w:tc>
          <w:tcPr>
            <w:tcW w:type="dxa" w:w="500"/>
            <w:vAlign w:val="center"/>
          </w:tcPr>
          <w:p>
            <w:r>
              <w:t>77</w:t>
            </w:r>
          </w:p>
        </w:tc>
        <w:tc>
          <w:tcPr>
            <w:tcW w:type="dxa" w:w="2700"/>
            <w:vAlign w:val="center"/>
          </w:tcPr>
          <w:p>
            <w:r>
              <w:t>Why use Blueprints?</w:t>
            </w:r>
          </w:p>
        </w:tc>
        <w:tc>
          <w:tcPr>
            <w:tcW w:type="dxa" w:w="4300"/>
            <w:vAlign w:val="center"/>
          </w:tcPr>
          <w:p>
            <w:r>
              <w:t>Blueprints split APIs by module, avoiding one large backend file and improving maintainability</w:t>
            </w:r>
          </w:p>
        </w:tc>
        <w:tc>
          <w:tcPr>
            <w:tcW w:type="dxa" w:w="3000"/>
            <w:vAlign w:val="center"/>
          </w:tcPr>
          <w:p>
            <w:r>
              <w:t>backend/app/routes/*.py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78</w:t>
            </w:r>
          </w:p>
        </w:tc>
        <w:tc>
          <w:tcPr>
            <w:tcW w:type="dxa" w:w="2700"/>
            <w:vAlign w:val="center"/>
          </w:tcPr>
          <w:p>
            <w:r>
              <w:t>Why use SQLAlchemy relationships?</w:t>
            </w:r>
          </w:p>
        </w:tc>
        <w:tc>
          <w:tcPr>
            <w:tcW w:type="dxa" w:w="4300"/>
            <w:vAlign w:val="center"/>
          </w:tcPr>
          <w:p>
            <w:r>
              <w:t>Relationships connect users with submissions, assessments, chats, attempts, and drafts cleanly</w:t>
            </w:r>
          </w:p>
        </w:tc>
        <w:tc>
          <w:tcPr>
            <w:tcW w:type="dxa" w:w="3000"/>
            <w:vAlign w:val="center"/>
          </w:tcPr>
          <w:p>
            <w:r>
              <w:t>backend/app/models/*.py</w:t>
            </w:r>
          </w:p>
        </w:tc>
      </w:tr>
      <w:tr>
        <w:tc>
          <w:tcPr>
            <w:tcW w:type="dxa" w:w="500"/>
            <w:vAlign w:val="center"/>
          </w:tcPr>
          <w:p>
            <w:r>
              <w:t>79</w:t>
            </w:r>
          </w:p>
        </w:tc>
        <w:tc>
          <w:tcPr>
            <w:tcW w:type="dxa" w:w="2700"/>
            <w:vAlign w:val="center"/>
          </w:tcPr>
          <w:p>
            <w:r>
              <w:t>Where are theory course files?</w:t>
            </w:r>
          </w:p>
        </w:tc>
        <w:tc>
          <w:tcPr>
            <w:tcW w:type="dxa" w:w="4300"/>
            <w:vAlign w:val="center"/>
          </w:tcPr>
          <w:p>
            <w:r>
              <w:t>Static Java theory HTML/CSS/JS content is stored under Theory course</w:t>
            </w:r>
          </w:p>
        </w:tc>
        <w:tc>
          <w:tcPr>
            <w:tcW w:type="dxa" w:w="3000"/>
            <w:vAlign w:val="center"/>
          </w:tcPr>
          <w:p>
            <w:r>
              <w:t>Theory course folder; backend/app/models/theory_course.py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80</w:t>
            </w:r>
          </w:p>
        </w:tc>
        <w:tc>
          <w:tcPr>
            <w:tcW w:type="dxa" w:w="2700"/>
            <w:vAlign w:val="center"/>
          </w:tcPr>
          <w:p>
            <w:r>
              <w:t>How is course completion rewarded?</w:t>
            </w:r>
          </w:p>
        </w:tc>
        <w:tc>
          <w:tcPr>
            <w:tcW w:type="dxa" w:w="4300"/>
            <w:vAlign w:val="center"/>
          </w:tcPr>
          <w:p>
            <w:r>
              <w:t>content routes call skill point service when videos or courses are completed/opened</w:t>
            </w:r>
          </w:p>
        </w:tc>
        <w:tc>
          <w:tcPr>
            <w:tcW w:type="dxa" w:w="3000"/>
            <w:vAlign w:val="center"/>
          </w:tcPr>
          <w:p>
            <w:r>
              <w:t>backend/app/routes/content.py; skill_points_service.py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81</w:t>
            </w:r>
          </w:p>
        </w:tc>
        <w:tc>
          <w:tcPr>
            <w:tcW w:type="dxa" w:w="2700"/>
            <w:vAlign w:val="center"/>
          </w:tcPr>
          <w:p>
            <w:r>
              <w:t>Where is profile password change?</w:t>
            </w:r>
          </w:p>
        </w:tc>
        <w:tc>
          <w:tcPr>
            <w:tcW w:type="dxa" w:w="4300"/>
            <w:vAlign w:val="center"/>
          </w:tcPr>
          <w:p>
            <w:r>
              <w:t>Settings page calls profileAPI.updatePassword and backend checks current password and CSRF</w:t>
            </w:r>
          </w:p>
        </w:tc>
        <w:tc>
          <w:tcPr>
            <w:tcW w:type="dxa" w:w="3000"/>
            <w:vAlign w:val="center"/>
          </w:tcPr>
          <w:p>
            <w:r>
              <w:t>frontend/src/pages/Settings.tsx; backend/app/routes/profile.py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82</w:t>
            </w:r>
          </w:p>
        </w:tc>
        <w:tc>
          <w:tcPr>
            <w:tcW w:type="dxa" w:w="2700"/>
            <w:vAlign w:val="center"/>
          </w:tcPr>
          <w:p>
            <w:r>
              <w:t>Where is account deletion?</w:t>
            </w:r>
          </w:p>
        </w:tc>
        <w:tc>
          <w:tcPr>
            <w:tcW w:type="dxa" w:w="4300"/>
            <w:vAlign w:val="center"/>
          </w:tcPr>
          <w:p>
            <w:r>
              <w:t>Settings page calls profileAPI.deleteAccount and backend soft-deletes after password/CSRF checks</w:t>
            </w:r>
          </w:p>
        </w:tc>
        <w:tc>
          <w:tcPr>
            <w:tcW w:type="dxa" w:w="3000"/>
            <w:vAlign w:val="center"/>
          </w:tcPr>
          <w:p>
            <w:r>
              <w:t>frontend/src/pages/Settings.tsx; backend/app/routes/profile.py</w:t>
            </w:r>
          </w:p>
        </w:tc>
      </w:tr>
      <w:tr>
        <w:tc>
          <w:tcPr>
            <w:tcW w:type="dxa" w:w="500"/>
            <w:vAlign w:val="center"/>
          </w:tcPr>
          <w:p>
            <w:r>
              <w:t>83</w:t>
            </w:r>
          </w:p>
        </w:tc>
        <w:tc>
          <w:tcPr>
            <w:tcW w:type="dxa" w:w="2700"/>
            <w:vAlign w:val="center"/>
          </w:tcPr>
          <w:p>
            <w:r>
              <w:t>How is recent activity fetched?</w:t>
            </w:r>
          </w:p>
        </w:tc>
        <w:tc>
          <w:tcPr>
            <w:tcW w:type="dxa" w:w="4300"/>
            <w:vAlign w:val="center"/>
          </w:tcPr>
          <w:p>
            <w:r>
              <w:t>Dashboard recent endpoint combines recent user actions for dashboard display</w:t>
            </w:r>
          </w:p>
        </w:tc>
        <w:tc>
          <w:tcPr>
            <w:tcW w:type="dxa" w:w="3000"/>
            <w:vAlign w:val="center"/>
          </w:tcPr>
          <w:p>
            <w:r>
              <w:t>backend/app/routes/dashboard.py</w:t>
            </w:r>
          </w:p>
        </w:tc>
      </w:tr>
      <w:tr>
        <w:tc>
          <w:tcPr>
            <w:tcW w:type="dxa" w:w="500"/>
            <w:vAlign w:val="center"/>
          </w:tcPr>
          <w:p>
            <w:r>
              <w:t>84</w:t>
            </w:r>
          </w:p>
        </w:tc>
        <w:tc>
          <w:tcPr>
            <w:tcW w:type="dxa" w:w="2700"/>
            <w:vAlign w:val="center"/>
          </w:tcPr>
          <w:p>
            <w:r>
              <w:t>Where is API error handling frontend?</w:t>
            </w:r>
          </w:p>
        </w:tc>
        <w:tc>
          <w:tcPr>
            <w:tcW w:type="dxa" w:w="4300"/>
            <w:vAlign w:val="center"/>
          </w:tcPr>
          <w:p>
            <w:r>
              <w:t>request&lt;T&gt;() parses JSON/text errors and throws normalized Error messages</w:t>
            </w:r>
          </w:p>
        </w:tc>
        <w:tc>
          <w:tcPr>
            <w:tcW w:type="dxa" w:w="3000"/>
            <w:vAlign w:val="center"/>
          </w:tcPr>
          <w:p>
            <w:r>
              <w:t>frontend/src/lib/api.ts</w:t>
            </w:r>
          </w:p>
        </w:tc>
      </w:tr>
      <w:tr>
        <w:tc>
          <w:tcPr>
            <w:tcW w:type="dxa" w:w="500"/>
            <w:vAlign w:val="center"/>
          </w:tcPr>
          <w:p>
            <w:r>
              <w:t>85</w:t>
            </w:r>
          </w:p>
        </w:tc>
        <w:tc>
          <w:tcPr>
            <w:tcW w:type="dxa" w:w="2700"/>
            <w:vAlign w:val="center"/>
          </w:tcPr>
          <w:p>
            <w:r>
              <w:t>Where is frontend route table?</w:t>
            </w:r>
          </w:p>
        </w:tc>
        <w:tc>
          <w:tcPr>
            <w:tcW w:type="dxa" w:w="4300"/>
            <w:vAlign w:val="center"/>
          </w:tcPr>
          <w:p>
            <w:r>
              <w:t>App.tsx maps URLs to page components using React Router</w:t>
            </w:r>
          </w:p>
        </w:tc>
        <w:tc>
          <w:tcPr>
            <w:tcW w:type="dxa" w:w="3000"/>
            <w:vAlign w:val="center"/>
          </w:tcPr>
          <w:p>
            <w:r>
              <w:t>frontend/src/App.tsx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86</w:t>
            </w:r>
          </w:p>
        </w:tc>
        <w:tc>
          <w:tcPr>
            <w:tcW w:type="dxa" w:w="2700"/>
            <w:vAlign w:val="center"/>
          </w:tcPr>
          <w:p>
            <w:r>
              <w:t>Where is React mounted?</w:t>
            </w:r>
          </w:p>
        </w:tc>
        <w:tc>
          <w:tcPr>
            <w:tcW w:type="dxa" w:w="4300"/>
            <w:vAlign w:val="center"/>
          </w:tcPr>
          <w:p>
            <w:r>
              <w:t>main.tsx creates root and renders App into DOM element root</w:t>
            </w:r>
          </w:p>
        </w:tc>
        <w:tc>
          <w:tcPr>
            <w:tcW w:type="dxa" w:w="3000"/>
            <w:vAlign w:val="center"/>
          </w:tcPr>
          <w:p>
            <w:r>
              <w:t>frontend/src/main.tsx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87</w:t>
            </w:r>
          </w:p>
        </w:tc>
        <w:tc>
          <w:tcPr>
            <w:tcW w:type="dxa" w:w="2700"/>
            <w:vAlign w:val="center"/>
          </w:tcPr>
          <w:p>
            <w:r>
              <w:t>How is theme configured in Tailwind?</w:t>
            </w:r>
          </w:p>
        </w:tc>
        <w:tc>
          <w:tcPr>
            <w:tcW w:type="dxa" w:w="4300"/>
            <w:vAlign w:val="center"/>
          </w:tcPr>
          <w:p>
            <w:r>
              <w:t>tailwind.config.ts uses darkMode class and design tokens from CSS variables</w:t>
            </w:r>
          </w:p>
        </w:tc>
        <w:tc>
          <w:tcPr>
            <w:tcW w:type="dxa" w:w="3000"/>
            <w:vAlign w:val="center"/>
          </w:tcPr>
          <w:p>
            <w:r>
              <w:t>frontend/tailwind.config.ts; frontend/src/index.css</w:t>
            </w:r>
          </w:p>
        </w:tc>
      </w:tr>
      <w:tr>
        <w:tc>
          <w:tcPr>
            <w:tcW w:type="dxa" w:w="500"/>
            <w:vAlign w:val="center"/>
          </w:tcPr>
          <w:p>
            <w:r>
              <w:t>88</w:t>
            </w:r>
          </w:p>
        </w:tc>
        <w:tc>
          <w:tcPr>
            <w:tcW w:type="dxa" w:w="2700"/>
            <w:vAlign w:val="center"/>
          </w:tcPr>
          <w:p>
            <w:r>
              <w:t>Where are reusable UI components?</w:t>
            </w:r>
          </w:p>
        </w:tc>
        <w:tc>
          <w:tcPr>
            <w:tcW w:type="dxa" w:w="4300"/>
            <w:vAlign w:val="center"/>
          </w:tcPr>
          <w:p>
            <w:r>
              <w:t>shadcn/Radix style components are in frontend/src/components/ui</w:t>
            </w:r>
          </w:p>
        </w:tc>
        <w:tc>
          <w:tcPr>
            <w:tcW w:type="dxa" w:w="3000"/>
            <w:vAlign w:val="center"/>
          </w:tcPr>
          <w:p>
            <w:r>
              <w:t>frontend/src/components/ui</w:t>
            </w:r>
          </w:p>
        </w:tc>
      </w:tr>
      <w:tr>
        <w:tc>
          <w:tcPr>
            <w:tcW w:type="dxa" w:w="500"/>
            <w:vAlign w:val="center"/>
          </w:tcPr>
          <w:p>
            <w:r>
              <w:t>89</w:t>
            </w:r>
          </w:p>
        </w:tc>
        <w:tc>
          <w:tcPr>
            <w:tcW w:type="dxa" w:w="2700"/>
            <w:vAlign w:val="center"/>
          </w:tcPr>
          <w:p>
            <w:r>
              <w:t>How is search populated?</w:t>
            </w:r>
          </w:p>
        </w:tc>
        <w:tc>
          <w:tcPr>
            <w:tcW w:type="dxa" w:w="4300"/>
            <w:vAlign w:val="center"/>
          </w:tcPr>
          <w:p>
            <w:r>
              <w:t>TopNavigation loads practice catalog and learning paths to build searchable items</w:t>
            </w:r>
          </w:p>
        </w:tc>
        <w:tc>
          <w:tcPr>
            <w:tcW w:type="dxa" w:w="3000"/>
            <w:vAlign w:val="center"/>
          </w:tcPr>
          <w:p>
            <w:r>
              <w:t>frontend/src/components/layout/TopNavigation.tsx</w:t>
            </w:r>
          </w:p>
        </w:tc>
      </w:tr>
      <w:tr>
        <w:tc>
          <w:tcPr>
            <w:tcW w:type="dxa" w:w="500"/>
            <w:vAlign w:val="center"/>
          </w:tcPr>
          <w:p>
            <w:r>
              <w:t>90</w:t>
            </w:r>
          </w:p>
        </w:tc>
        <w:tc>
          <w:tcPr>
            <w:tcW w:type="dxa" w:w="2700"/>
            <w:vAlign w:val="center"/>
          </w:tcPr>
          <w:p>
            <w:r>
              <w:t>Where is terminal UI package used?</w:t>
            </w:r>
          </w:p>
        </w:tc>
        <w:tc>
          <w:tcPr>
            <w:tcW w:type="dxa" w:w="4300"/>
            <w:vAlign w:val="center"/>
          </w:tcPr>
          <w:p>
            <w:r>
              <w:t>Terminal.jsx imports xterm and xterm-addon-fit</w:t>
            </w:r>
          </w:p>
        </w:tc>
        <w:tc>
          <w:tcPr>
            <w:tcW w:type="dxa" w:w="3000"/>
            <w:vAlign w:val="center"/>
          </w:tcPr>
          <w:p>
            <w:r>
              <w:t>frontend/src/components/Terminal.jsx</w:t>
            </w:r>
          </w:p>
        </w:tc>
      </w:tr>
      <w:tr>
        <w:tc>
          <w:tcPr>
            <w:tcW w:type="dxa" w:w="500"/>
            <w:vAlign w:val="center"/>
          </w:tcPr>
          <w:p>
            <w:r>
              <w:t>91</w:t>
            </w:r>
          </w:p>
        </w:tc>
        <w:tc>
          <w:tcPr>
            <w:tcW w:type="dxa" w:w="2700"/>
            <w:vAlign w:val="center"/>
          </w:tcPr>
          <w:p>
            <w:r>
              <w:t>How do you debug an API issue?</w:t>
            </w:r>
          </w:p>
        </w:tc>
        <w:tc>
          <w:tcPr>
            <w:tcW w:type="dxa" w:w="4300"/>
            <w:vAlign w:val="center"/>
          </w:tcPr>
          <w:p>
            <w:r>
              <w:t>Check browser Network tab, api.ts path, backend route logs, token validity, and DB transaction</w:t>
            </w:r>
          </w:p>
        </w:tc>
        <w:tc>
          <w:tcPr>
            <w:tcW w:type="dxa" w:w="3000"/>
            <w:vAlign w:val="center"/>
          </w:tcPr>
          <w:p>
            <w:r>
              <w:t>frontend/src/lib/api.ts; backend/app/routes; backend/logs</w:t>
            </w:r>
          </w:p>
        </w:tc>
      </w:tr>
      <w:tr>
        <w:tc>
          <w:tcPr>
            <w:tcW w:type="dxa" w:w="500"/>
            <w:vAlign w:val="center"/>
          </w:tcPr>
          <w:p>
            <w:r>
              <w:t>92</w:t>
            </w:r>
          </w:p>
        </w:tc>
        <w:tc>
          <w:tcPr>
            <w:tcW w:type="dxa" w:w="2700"/>
            <w:vAlign w:val="center"/>
          </w:tcPr>
          <w:p>
            <w:r>
              <w:t>What is the strongest code path?</w:t>
            </w:r>
          </w:p>
        </w:tc>
        <w:tc>
          <w:tcPr>
            <w:tcW w:type="dxa" w:w="4300"/>
            <w:vAlign w:val="center"/>
          </w:tcPr>
          <w:p>
            <w:r>
              <w:t>Compiler and Generator are strongest because they show frontend, API, backend service, AI/compiler, and DB together</w:t>
            </w:r>
          </w:p>
        </w:tc>
        <w:tc>
          <w:tcPr>
            <w:tcW w:type="dxa" w:w="3000"/>
            <w:vAlign w:val="center"/>
          </w:tcPr>
          <w:p>
            <w:r>
              <w:t>Compiler.tsx; generator.py; java_executor.py; Rag.py</w:t>
            </w:r>
          </w:p>
        </w:tc>
      </w:tr>
      <w:tr>
        <w:tc>
          <w:tcPr>
            <w:tcW w:type="dxa" w:w="500"/>
            <w:vAlign w:val="center"/>
          </w:tcPr>
          <w:p>
            <w:r>
              <w:t>93</w:t>
            </w:r>
          </w:p>
        </w:tc>
        <w:tc>
          <w:tcPr>
            <w:tcW w:type="dxa" w:w="2700"/>
            <w:vAlign w:val="center"/>
          </w:tcPr>
          <w:p>
            <w:r>
              <w:t>What is the project architecture?</w:t>
            </w:r>
          </w:p>
        </w:tc>
        <w:tc>
          <w:tcPr>
            <w:tcW w:type="dxa" w:w="4300"/>
            <w:vAlign w:val="center"/>
          </w:tcPr>
          <w:p>
            <w:r>
              <w:t>React/Vite frontend calls Flask REST API, which uses SQLAlchemy models, JWT/OAuth, Java services, and local LLM</w:t>
            </w:r>
          </w:p>
        </w:tc>
        <w:tc>
          <w:tcPr>
            <w:tcW w:type="dxa" w:w="3000"/>
            <w:vAlign w:val="center"/>
          </w:tcPr>
          <w:p>
            <w:r>
              <w:t>frontend/src/App.tsx; backend/app/__init__.py</w:t>
            </w:r>
          </w:p>
        </w:tc>
      </w:tr>
      <w:tr>
        <w:tc>
          <w:tcPr>
            <w:tcW w:type="dxa" w:w="500"/>
            <w:vAlign w:val="center"/>
          </w:tcPr>
          <w:p>
            <w:r>
              <w:t>94</w:t>
            </w:r>
          </w:p>
        </w:tc>
        <w:tc>
          <w:tcPr>
            <w:tcW w:type="dxa" w:w="2700"/>
            <w:vAlign w:val="center"/>
          </w:tcPr>
          <w:p>
            <w:r>
              <w:t>What should you not claim?</w:t>
            </w:r>
          </w:p>
        </w:tc>
        <w:tc>
          <w:tcPr>
            <w:tcW w:type="dxa" w:w="4300"/>
            <w:vAlign w:val="center"/>
          </w:tcPr>
          <w:p>
            <w:r>
              <w:t>Do not claim Firebase, Firestore, or OpenAI; this repo uses Flask, SQLAlchemy, JWT/OAuth, and local GGUF LLM</w:t>
            </w:r>
          </w:p>
        </w:tc>
        <w:tc>
          <w:tcPr>
            <w:tcW w:type="dxa" w:w="3000"/>
            <w:vAlign w:val="center"/>
          </w:tcPr>
          <w:p>
            <w:r>
              <w:t>Repository-wide correction</w:t>
            </w:r>
          </w:p>
        </w:tc>
      </w:tr>
    </w:tbl>
    <w:p/>
    <w:p>
      <w:pPr>
        <w:pStyle w:val="Heading1"/>
      </w:pPr>
      <w:r>
        <w:t>Part B - 50 General Viva Questions with Grade-Full Answers</w:t>
      </w:r>
    </w:p>
    <w:tbl>
      <w:tblPr>
        <w:tblStyle w:val="TableGrid"/>
        <w:tblW w:type="dxa" w:w="10500"/>
        <w:jc w:val="center"/>
        <w:tblLook w:firstColumn="1" w:firstRow="1" w:lastColumn="0" w:lastRow="0" w:noHBand="0" w:noVBand="1" w:val="04A0"/>
        <w:tblInd w:w="120" w:type="dxa"/>
      </w:tblPr>
      <w:tblGrid>
        <w:gridCol w:w="500"/>
        <w:gridCol w:w="2700"/>
        <w:gridCol w:w="4300"/>
        <w:gridCol w:w="3000"/>
      </w:tblGrid>
      <w:tr>
        <w:tc>
          <w:tcPr>
            <w:tcW w:type="dxa" w:w="500"/>
            <w:vAlign w:val="center"/>
            <w:shd w:fill="E8EEF5"/>
          </w:tcPr>
          <w:p>
            <w:r>
              <w:t>No.</w:t>
            </w:r>
          </w:p>
        </w:tc>
        <w:tc>
          <w:tcPr>
            <w:tcW w:type="dxa" w:w="2700"/>
            <w:vAlign w:val="center"/>
            <w:shd w:fill="E8EEF5"/>
          </w:tcPr>
          <w:p>
            <w:r>
              <w:t>Question</w:t>
            </w:r>
          </w:p>
        </w:tc>
        <w:tc>
          <w:tcPr>
            <w:tcW w:type="dxa" w:w="4300"/>
            <w:vAlign w:val="center"/>
            <w:shd w:fill="E8EEF5"/>
          </w:tcPr>
          <w:p>
            <w:r>
              <w:t>Crisp answer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t>Code reference / preparation note</w:t>
            </w:r>
          </w:p>
        </w:tc>
      </w:tr>
      <w:tr>
        <w:tc>
          <w:tcPr>
            <w:tcW w:type="dxa" w:w="500"/>
            <w:vAlign w:val="center"/>
          </w:tcPr>
          <w:p>
            <w:r>
              <w:t>1</w:t>
            </w:r>
          </w:p>
        </w:tc>
        <w:tc>
          <w:tcPr>
            <w:tcW w:type="dxa" w:w="2700"/>
            <w:vAlign w:val="center"/>
          </w:tcPr>
          <w:p>
            <w:r>
              <w:t>Why did you choose this project?</w:t>
            </w:r>
          </w:p>
        </w:tc>
        <w:tc>
          <w:tcPr>
            <w:tcW w:type="dxa" w:w="4300"/>
            <w:vAlign w:val="center"/>
          </w:tcPr>
          <w:p>
            <w:r>
              <w:t>I chose it because Java learners need coding, explanation, practice, and progress tracking in one place. It solves a real student problem and demonstrates full-stack plus AI integration.</w:t>
            </w:r>
          </w:p>
        </w:tc>
        <w:tc>
          <w:tcPr>
            <w:tcW w:type="dxa" w:w="3000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00"/>
            <w:vAlign w:val="center"/>
          </w:tcPr>
          <w:p>
            <w:r>
              <w:t>2</w:t>
            </w:r>
          </w:p>
        </w:tc>
        <w:tc>
          <w:tcPr>
            <w:tcW w:type="dxa" w:w="2700"/>
            <w:vAlign w:val="center"/>
          </w:tcPr>
          <w:p>
            <w:r>
              <w:t>What problem does it solve?</w:t>
            </w:r>
          </w:p>
        </w:tc>
        <w:tc>
          <w:tcPr>
            <w:tcW w:type="dxa" w:w="4300"/>
            <w:vAlign w:val="center"/>
          </w:tcPr>
          <w:p>
            <w:r>
              <w:t>Students switch between tutorials, compilers, notes, and AI tools. CodeMaster combines those into one Java learning workflow with feedback and analytics.</w:t>
            </w:r>
          </w:p>
        </w:tc>
        <w:tc>
          <w:tcPr>
            <w:tcW w:type="dxa" w:w="3000"/>
            <w:vAlign w:val="center"/>
          </w:tcPr>
          <w:p>
            <w:r>
              <w:t>Problem</w:t>
            </w:r>
          </w:p>
        </w:tc>
      </w:tr>
      <w:tr>
        <w:tc>
          <w:tcPr>
            <w:tcW w:type="dxa" w:w="500"/>
            <w:vAlign w:val="center"/>
          </w:tcPr>
          <w:p>
            <w:r>
              <w:t>3</w:t>
            </w:r>
          </w:p>
        </w:tc>
        <w:tc>
          <w:tcPr>
            <w:tcW w:type="dxa" w:w="2700"/>
            <w:vAlign w:val="center"/>
          </w:tcPr>
          <w:p>
            <w:r>
              <w:t>Who are target users?</w:t>
            </w:r>
          </w:p>
        </w:tc>
        <w:tc>
          <w:tcPr>
            <w:tcW w:type="dxa" w:w="4300"/>
            <w:vAlign w:val="center"/>
          </w:tcPr>
          <w:p>
            <w:r>
              <w:t>The target users are beginner and intermediate Java learners. It can also support teachers who want practice, assessment, and progress tracking.</w:t>
            </w:r>
          </w:p>
        </w:tc>
        <w:tc>
          <w:tcPr>
            <w:tcW w:type="dxa" w:w="3000"/>
            <w:vAlign w:val="center"/>
          </w:tcPr>
          <w:p>
            <w:r>
              <w:t>Audience</w:t>
            </w:r>
          </w:p>
        </w:tc>
      </w:tr>
      <w:tr>
        <w:tc>
          <w:tcPr>
            <w:tcW w:type="dxa" w:w="500"/>
            <w:vAlign w:val="center"/>
          </w:tcPr>
          <w:p>
            <w:r>
              <w:t>4</w:t>
            </w:r>
          </w:p>
        </w:tc>
        <w:tc>
          <w:tcPr>
            <w:tcW w:type="dxa" w:w="2700"/>
            <w:vAlign w:val="center"/>
          </w:tcPr>
          <w:p>
            <w:r>
              <w:t>How is it different from online compiler?</w:t>
            </w:r>
          </w:p>
        </w:tc>
        <w:tc>
          <w:tcPr>
            <w:tcW w:type="dxa" w:w="4300"/>
            <w:vAlign w:val="center"/>
          </w:tcPr>
          <w:p>
            <w:r>
              <w:t>An online compiler only runs code. CodeMaster also explains, generates, tests, stores progress, gives assessments, and tracks analytics.</w:t>
            </w:r>
          </w:p>
        </w:tc>
        <w:tc>
          <w:tcPr>
            <w:tcW w:type="dxa" w:w="3000"/>
            <w:vAlign w:val="center"/>
          </w:tcPr>
          <w:p>
            <w:r>
              <w:t>Comparison</w:t>
            </w:r>
          </w:p>
        </w:tc>
      </w:tr>
      <w:tr>
        <w:tc>
          <w:tcPr>
            <w:tcW w:type="dxa" w:w="500"/>
            <w:vAlign w:val="center"/>
          </w:tcPr>
          <w:p>
            <w:r>
              <w:t>5</w:t>
            </w:r>
          </w:p>
        </w:tc>
        <w:tc>
          <w:tcPr>
            <w:tcW w:type="dxa" w:w="2700"/>
            <w:vAlign w:val="center"/>
          </w:tcPr>
          <w:p>
            <w:r>
              <w:t>How is it different from tutorial site?</w:t>
            </w:r>
          </w:p>
        </w:tc>
        <w:tc>
          <w:tcPr>
            <w:tcW w:type="dxa" w:w="4300"/>
            <w:vAlign w:val="center"/>
          </w:tcPr>
          <w:p>
            <w:r>
              <w:t>Tutorial sites are mostly passive. CodeMaster is interactive because users write code, get AI feedback, solve tasks, and measure progress.</w:t>
            </w:r>
          </w:p>
        </w:tc>
        <w:tc>
          <w:tcPr>
            <w:tcW w:type="dxa" w:w="3000"/>
            <w:vAlign w:val="center"/>
          </w:tcPr>
          <w:p>
            <w:r>
              <w:t>Comparison</w:t>
            </w:r>
          </w:p>
        </w:tc>
      </w:tr>
      <w:tr>
        <w:tc>
          <w:tcPr>
            <w:tcW w:type="dxa" w:w="500"/>
            <w:vAlign w:val="center"/>
          </w:tcPr>
          <w:p>
            <w:r>
              <w:t>6</w:t>
            </w:r>
          </w:p>
        </w:tc>
        <w:tc>
          <w:tcPr>
            <w:tcW w:type="dxa" w:w="2700"/>
            <w:vAlign w:val="center"/>
          </w:tcPr>
          <w:p>
            <w:r>
              <w:t>What is the objective?</w:t>
            </w:r>
          </w:p>
        </w:tc>
        <w:tc>
          <w:tcPr>
            <w:tcW w:type="dxa" w:w="4300"/>
            <w:vAlign w:val="center"/>
          </w:tcPr>
          <w:p>
            <w:r>
              <w:t>The objective is to make Java learning guided and measurable. It combines practice, execution, AI explanation, assessment, and dashboard analytics.</w:t>
            </w:r>
          </w:p>
        </w:tc>
        <w:tc>
          <w:tcPr>
            <w:tcW w:type="dxa" w:w="3000"/>
            <w:vAlign w:val="center"/>
          </w:tcPr>
          <w:p>
            <w:r>
              <w:t>Objective</w:t>
            </w:r>
          </w:p>
        </w:tc>
      </w:tr>
      <w:tr>
        <w:tc>
          <w:tcPr>
            <w:tcW w:type="dxa" w:w="500"/>
            <w:vAlign w:val="center"/>
          </w:tcPr>
          <w:p>
            <w:r>
              <w:t>7</w:t>
            </w:r>
          </w:p>
        </w:tc>
        <w:tc>
          <w:tcPr>
            <w:tcW w:type="dxa" w:w="2700"/>
            <w:vAlign w:val="center"/>
          </w:tcPr>
          <w:p>
            <w:r>
              <w:t>What is project scope?</w:t>
            </w:r>
          </w:p>
        </w:tc>
        <w:tc>
          <w:tcPr>
            <w:tcW w:type="dxa" w:w="4300"/>
            <w:vAlign w:val="center"/>
          </w:tcPr>
          <w:p>
            <w:r>
              <w:t>Scope includes auth, compiler, AI generator/explainer, practice, assessment, dashboard, analytics, profile, and settings. It is focused on Java.</w:t>
            </w:r>
          </w:p>
        </w:tc>
        <w:tc>
          <w:tcPr>
            <w:tcW w:type="dxa" w:w="3000"/>
            <w:vAlign w:val="center"/>
          </w:tcPr>
          <w:p>
            <w:r>
              <w:t>Scope</w:t>
            </w:r>
          </w:p>
        </w:tc>
      </w:tr>
      <w:tr>
        <w:tc>
          <w:tcPr>
            <w:tcW w:type="dxa" w:w="500"/>
            <w:vAlign w:val="center"/>
          </w:tcPr>
          <w:p>
            <w:r>
              <w:t>8</w:t>
            </w:r>
          </w:p>
        </w:tc>
        <w:tc>
          <w:tcPr>
            <w:tcW w:type="dxa" w:w="2700"/>
            <w:vAlign w:val="center"/>
          </w:tcPr>
          <w:p>
            <w:r>
              <w:t>What is outside scope?</w:t>
            </w:r>
          </w:p>
        </w:tc>
        <w:tc>
          <w:tcPr>
            <w:tcW w:type="dxa" w:w="4300"/>
            <w:vAlign w:val="center"/>
          </w:tcPr>
          <w:p>
            <w:r>
              <w:t>It does not currently support all programming languages or full classroom management. Public production deployment would also need extra hardening.</w:t>
            </w:r>
          </w:p>
        </w:tc>
        <w:tc>
          <w:tcPr>
            <w:tcW w:type="dxa" w:w="3000"/>
            <w:vAlign w:val="center"/>
          </w:tcPr>
          <w:p>
            <w:r>
              <w:t>Scope</w:t>
            </w:r>
          </w:p>
        </w:tc>
      </w:tr>
      <w:tr>
        <w:tc>
          <w:tcPr>
            <w:tcW w:type="dxa" w:w="500"/>
            <w:vAlign w:val="center"/>
          </w:tcPr>
          <w:p>
            <w:r>
              <w:t>9</w:t>
            </w:r>
          </w:p>
        </w:tc>
        <w:tc>
          <w:tcPr>
            <w:tcW w:type="dxa" w:w="2700"/>
            <w:vAlign w:val="center"/>
          </w:tcPr>
          <w:p>
            <w:r>
              <w:t>Most important module?</w:t>
            </w:r>
          </w:p>
        </w:tc>
        <w:tc>
          <w:tcPr>
            <w:tcW w:type="dxa" w:w="4300"/>
            <w:vAlign w:val="center"/>
          </w:tcPr>
          <w:p>
            <w:r>
              <w:t>Compiler and AI modules are most important because they directly improve learning. They provide execution feedback and explanation guidance.</w:t>
            </w:r>
          </w:p>
        </w:tc>
        <w:tc>
          <w:tcPr>
            <w:tcW w:type="dxa" w:w="3000"/>
            <w:vAlign w:val="center"/>
          </w:tcPr>
          <w:p>
            <w:r>
              <w:t>Module</w:t>
            </w:r>
          </w:p>
        </w:tc>
      </w:tr>
      <w:tr>
        <w:tc>
          <w:tcPr>
            <w:tcW w:type="dxa" w:w="500"/>
            <w:vAlign w:val="center"/>
          </w:tcPr>
          <w:p>
            <w:r>
              <w:t>10</w:t>
            </w:r>
          </w:p>
        </w:tc>
        <w:tc>
          <w:tcPr>
            <w:tcW w:type="dxa" w:w="2700"/>
            <w:vAlign w:val="center"/>
          </w:tcPr>
          <w:p>
            <w:r>
              <w:t>Most difficult module?</w:t>
            </w:r>
          </w:p>
        </w:tc>
        <w:tc>
          <w:tcPr>
            <w:tcW w:type="dxa" w:w="4300"/>
            <w:vAlign w:val="center"/>
          </w:tcPr>
          <w:p>
            <w:r>
              <w:t>The compiler/terminal module was hardest because it combines frontend editor, backend execution, Docker/subprocess, WebSocket, and error parsing.</w:t>
            </w:r>
          </w:p>
        </w:tc>
        <w:tc>
          <w:tcPr>
            <w:tcW w:type="dxa" w:w="3000"/>
            <w:vAlign w:val="center"/>
          </w:tcPr>
          <w:p>
            <w:r>
              <w:t>Challenge</w:t>
            </w:r>
          </w:p>
        </w:tc>
      </w:tr>
      <w:tr>
        <w:tc>
          <w:tcPr>
            <w:tcW w:type="dxa" w:w="500"/>
            <w:vAlign w:val="center"/>
          </w:tcPr>
          <w:p>
            <w:r>
              <w:t>11</w:t>
            </w:r>
          </w:p>
        </w:tc>
        <w:tc>
          <w:tcPr>
            <w:tcW w:type="dxa" w:w="2700"/>
            <w:vAlign w:val="center"/>
          </w:tcPr>
          <w:p>
            <w:r>
              <w:t>What did you learn?</w:t>
            </w:r>
          </w:p>
        </w:tc>
        <w:tc>
          <w:tcPr>
            <w:tcW w:type="dxa" w:w="4300"/>
            <w:vAlign w:val="center"/>
          </w:tcPr>
          <w:p>
            <w:r>
              <w:t>I learned full-stack development, REST APIs, JWT/OAuth, ORM design, Java execution, AI prompts, and documentation. I also learned how modular code helps viva explanation.</w:t>
            </w:r>
          </w:p>
        </w:tc>
        <w:tc>
          <w:tcPr>
            <w:tcW w:type="dxa" w:w="3000"/>
            <w:vAlign w:val="center"/>
          </w:tcPr>
          <w:p>
            <w:r>
              <w:t>Learning</w:t>
            </w:r>
          </w:p>
        </w:tc>
      </w:tr>
      <w:tr>
        <w:tc>
          <w:tcPr>
            <w:tcW w:type="dxa" w:w="500"/>
            <w:vAlign w:val="center"/>
          </w:tcPr>
          <w:p>
            <w:r>
              <w:t>12</w:t>
            </w:r>
          </w:p>
        </w:tc>
        <w:tc>
          <w:tcPr>
            <w:tcW w:type="dxa" w:w="2700"/>
            <w:vAlign w:val="center"/>
          </w:tcPr>
          <w:p>
            <w:r>
              <w:t>What is full-stack development?</w:t>
            </w:r>
          </w:p>
        </w:tc>
        <w:tc>
          <w:tcPr>
            <w:tcW w:type="dxa" w:w="4300"/>
            <w:vAlign w:val="center"/>
          </w:tcPr>
          <w:p>
            <w:r>
              <w:t>It means developing both frontend and backend. In this project React handles UI and Flask handles API, database, auth, and services.</w:t>
            </w:r>
          </w:p>
        </w:tc>
        <w:tc>
          <w:tcPr>
            <w:tcW w:type="dxa" w:w="3000"/>
            <w:vAlign w:val="center"/>
          </w:tcPr>
          <w:p>
            <w:r>
              <w:t>Concept</w:t>
            </w:r>
          </w:p>
        </w:tc>
      </w:tr>
      <w:tr>
        <w:tc>
          <w:tcPr>
            <w:tcW w:type="dxa" w:w="500"/>
            <w:vAlign w:val="center"/>
          </w:tcPr>
          <w:p>
            <w:r>
              <w:t>13</w:t>
            </w:r>
          </w:p>
        </w:tc>
        <w:tc>
          <w:tcPr>
            <w:tcW w:type="dxa" w:w="2700"/>
            <w:vAlign w:val="center"/>
          </w:tcPr>
          <w:p>
            <w:r>
              <w:t>What is REST API?</w:t>
            </w:r>
          </w:p>
        </w:tc>
        <w:tc>
          <w:tcPr>
            <w:tcW w:type="dxa" w:w="4300"/>
            <w:vAlign w:val="center"/>
          </w:tcPr>
          <w:p>
            <w:r>
              <w:t>REST API allows client-server communication using HTTP methods and JSON. My frontend calls Flask endpoints through api.ts.</w:t>
            </w:r>
          </w:p>
        </w:tc>
        <w:tc>
          <w:tcPr>
            <w:tcW w:type="dxa" w:w="3000"/>
            <w:vAlign w:val="center"/>
          </w:tcPr>
          <w:p>
            <w:r>
              <w:t>Concept</w:t>
            </w:r>
          </w:p>
        </w:tc>
      </w:tr>
      <w:tr>
        <w:tc>
          <w:tcPr>
            <w:tcW w:type="dxa" w:w="500"/>
            <w:vAlign w:val="center"/>
          </w:tcPr>
          <w:p>
            <w:r>
              <w:t>14</w:t>
            </w:r>
          </w:p>
        </w:tc>
        <w:tc>
          <w:tcPr>
            <w:tcW w:type="dxa" w:w="2700"/>
            <w:vAlign w:val="center"/>
          </w:tcPr>
          <w:p>
            <w:r>
              <w:t>GET vs POST?</w:t>
            </w:r>
          </w:p>
        </w:tc>
        <w:tc>
          <w:tcPr>
            <w:tcW w:type="dxa" w:w="4300"/>
            <w:vAlign w:val="center"/>
          </w:tcPr>
          <w:p>
            <w:r>
              <w:t>GET fetches data without changing state. POST sends data to create or perform operations like login, execution, and submission.</w:t>
            </w:r>
          </w:p>
        </w:tc>
        <w:tc>
          <w:tcPr>
            <w:tcW w:type="dxa" w:w="3000"/>
            <w:vAlign w:val="center"/>
          </w:tcPr>
          <w:p>
            <w:r>
              <w:t>HTTP</w:t>
            </w:r>
          </w:p>
        </w:tc>
      </w:tr>
      <w:tr>
        <w:tc>
          <w:tcPr>
            <w:tcW w:type="dxa" w:w="500"/>
            <w:vAlign w:val="center"/>
          </w:tcPr>
          <w:p>
            <w:r>
              <w:t>15</w:t>
            </w:r>
          </w:p>
        </w:tc>
        <w:tc>
          <w:tcPr>
            <w:tcW w:type="dxa" w:w="2700"/>
            <w:vAlign w:val="center"/>
          </w:tcPr>
          <w:p>
            <w:r>
              <w:t>PUT vs PATCH?</w:t>
            </w:r>
          </w:p>
        </w:tc>
        <w:tc>
          <w:tcPr>
            <w:tcW w:type="dxa" w:w="4300"/>
            <w:vAlign w:val="center"/>
          </w:tcPr>
          <w:p>
            <w:r>
              <w:t>PUT generally replaces a resource; PATCH updates selected fields. Profile/settings use partial update style.</w:t>
            </w:r>
          </w:p>
        </w:tc>
        <w:tc>
          <w:tcPr>
            <w:tcW w:type="dxa" w:w="3000"/>
            <w:vAlign w:val="center"/>
          </w:tcPr>
          <w:p>
            <w:r>
              <w:t>HTTP</w:t>
            </w:r>
          </w:p>
        </w:tc>
      </w:tr>
      <w:tr>
        <w:tc>
          <w:tcPr>
            <w:tcW w:type="dxa" w:w="500"/>
            <w:vAlign w:val="center"/>
          </w:tcPr>
          <w:p>
            <w:r>
              <w:t>16</w:t>
            </w:r>
          </w:p>
        </w:tc>
        <w:tc>
          <w:tcPr>
            <w:tcW w:type="dxa" w:w="2700"/>
            <w:vAlign w:val="center"/>
          </w:tcPr>
          <w:p>
            <w:r>
              <w:t>Authentication?</w:t>
            </w:r>
          </w:p>
        </w:tc>
        <w:tc>
          <w:tcPr>
            <w:tcW w:type="dxa" w:w="4300"/>
            <w:vAlign w:val="center"/>
          </w:tcPr>
          <w:p>
            <w:r>
              <w:t>Authentication verifies user identity. In this project it happens through password login or OAuth and returns JWT tokens.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17</w:t>
            </w:r>
          </w:p>
        </w:tc>
        <w:tc>
          <w:tcPr>
            <w:tcW w:type="dxa" w:w="2700"/>
            <w:vAlign w:val="center"/>
          </w:tcPr>
          <w:p>
            <w:r>
              <w:t>Authorization?</w:t>
            </w:r>
          </w:p>
        </w:tc>
        <w:tc>
          <w:tcPr>
            <w:tcW w:type="dxa" w:w="4300"/>
            <w:vAlign w:val="center"/>
          </w:tcPr>
          <w:p>
            <w:r>
              <w:t>Authorization controls what an authenticated user can access. User-specific APIs use current_user and ownership checks.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18</w:t>
            </w:r>
          </w:p>
        </w:tc>
        <w:tc>
          <w:tcPr>
            <w:tcW w:type="dxa" w:w="2700"/>
            <w:vAlign w:val="center"/>
          </w:tcPr>
          <w:p>
            <w:r>
              <w:t>JWT?</w:t>
            </w:r>
          </w:p>
        </w:tc>
        <w:tc>
          <w:tcPr>
            <w:tcW w:type="dxa" w:w="4300"/>
            <w:vAlign w:val="center"/>
          </w:tcPr>
          <w:p>
            <w:r>
              <w:t>JWT is a signed token containing identity claims. Frontend sends it with Authorization header and backend verifies it for protected APIs.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19</w:t>
            </w:r>
          </w:p>
        </w:tc>
        <w:tc>
          <w:tcPr>
            <w:tcW w:type="dxa" w:w="2700"/>
            <w:vAlign w:val="center"/>
          </w:tcPr>
          <w:p>
            <w:r>
              <w:t>Refresh token?</w:t>
            </w:r>
          </w:p>
        </w:tc>
        <w:tc>
          <w:tcPr>
            <w:tcW w:type="dxa" w:w="4300"/>
            <w:vAlign w:val="center"/>
          </w:tcPr>
          <w:p>
            <w:r>
              <w:t>Refresh token gets a new access token without asking user to login again. It improves usability while access tokens stay short-lived.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20</w:t>
            </w:r>
          </w:p>
        </w:tc>
        <w:tc>
          <w:tcPr>
            <w:tcW w:type="dxa" w:w="2700"/>
            <w:vAlign w:val="center"/>
          </w:tcPr>
          <w:p>
            <w:r>
              <w:t>OAuth?</w:t>
            </w:r>
          </w:p>
        </w:tc>
        <w:tc>
          <w:tcPr>
            <w:tcW w:type="dxa" w:w="4300"/>
            <w:vAlign w:val="center"/>
          </w:tcPr>
          <w:p>
            <w:r>
              <w:t>OAuth lets users sign in using providers like Google or GitHub. It reduces password handling and improves convenience.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21</w:t>
            </w:r>
          </w:p>
        </w:tc>
        <w:tc>
          <w:tcPr>
            <w:tcW w:type="dxa" w:w="2700"/>
            <w:vAlign w:val="center"/>
          </w:tcPr>
          <w:p>
            <w:r>
              <w:t>CORS?</w:t>
            </w:r>
          </w:p>
        </w:tc>
        <w:tc>
          <w:tcPr>
            <w:tcW w:type="dxa" w:w="4300"/>
            <w:vAlign w:val="center"/>
          </w:tcPr>
          <w:p>
            <w:r>
              <w:t>CORS controls which browser origins can call backend. It is needed because frontend and backend run on different ports.</w:t>
            </w:r>
          </w:p>
        </w:tc>
        <w:tc>
          <w:tcPr>
            <w:tcW w:type="dxa" w:w="3000"/>
            <w:vAlign w:val="center"/>
          </w:tcPr>
          <w:p>
            <w:r>
              <w:t>Web</w:t>
            </w:r>
          </w:p>
        </w:tc>
      </w:tr>
      <w:tr>
        <w:tc>
          <w:tcPr>
            <w:tcW w:type="dxa" w:w="500"/>
            <w:vAlign w:val="center"/>
          </w:tcPr>
          <w:p>
            <w:r>
              <w:t>22</w:t>
            </w:r>
          </w:p>
        </w:tc>
        <w:tc>
          <w:tcPr>
            <w:tcW w:type="dxa" w:w="2700"/>
            <w:vAlign w:val="center"/>
          </w:tcPr>
          <w:p>
            <w:r>
              <w:t>ORM?</w:t>
            </w:r>
          </w:p>
        </w:tc>
        <w:tc>
          <w:tcPr>
            <w:tcW w:type="dxa" w:w="4300"/>
            <w:vAlign w:val="center"/>
          </w:tcPr>
          <w:p>
            <w:r>
              <w:t>ORM maps database tables to classes. SQLAlchemy lets me use Python objects instead of raw SQL for most operations.</w:t>
            </w:r>
          </w:p>
        </w:tc>
        <w:tc>
          <w:tcPr>
            <w:tcW w:type="dxa" w:w="3000"/>
            <w:vAlign w:val="center"/>
          </w:tcPr>
          <w:p>
            <w:r>
              <w:t>DB</w:t>
            </w:r>
          </w:p>
        </w:tc>
      </w:tr>
      <w:tr>
        <w:tc>
          <w:tcPr>
            <w:tcW w:type="dxa" w:w="500"/>
            <w:vAlign w:val="center"/>
          </w:tcPr>
          <w:p>
            <w:r>
              <w:t>23</w:t>
            </w:r>
          </w:p>
        </w:tc>
        <w:tc>
          <w:tcPr>
            <w:tcW w:type="dxa" w:w="2700"/>
            <w:vAlign w:val="center"/>
          </w:tcPr>
          <w:p>
            <w:r>
              <w:t>Why SQLAlchemy?</w:t>
            </w:r>
          </w:p>
        </w:tc>
        <w:tc>
          <w:tcPr>
            <w:tcW w:type="dxa" w:w="4300"/>
            <w:vAlign w:val="center"/>
          </w:tcPr>
          <w:p>
            <w:r>
              <w:t>It supports models, relationships, migrations, and database portability. It keeps database logic maintainable.</w:t>
            </w:r>
          </w:p>
        </w:tc>
        <w:tc>
          <w:tcPr>
            <w:tcW w:type="dxa" w:w="3000"/>
            <w:vAlign w:val="center"/>
          </w:tcPr>
          <w:p>
            <w:r>
              <w:t>DB</w:t>
            </w:r>
          </w:p>
        </w:tc>
      </w:tr>
      <w:tr>
        <w:tc>
          <w:tcPr>
            <w:tcW w:type="dxa" w:w="500"/>
            <w:vAlign w:val="center"/>
          </w:tcPr>
          <w:p>
            <w:r>
              <w:t>24</w:t>
            </w:r>
          </w:p>
        </w:tc>
        <w:tc>
          <w:tcPr>
            <w:tcW w:type="dxa" w:w="2700"/>
            <w:vAlign w:val="center"/>
          </w:tcPr>
          <w:p>
            <w:r>
              <w:t>SQLite vs PostgreSQL?</w:t>
            </w:r>
          </w:p>
        </w:tc>
        <w:tc>
          <w:tcPr>
            <w:tcW w:type="dxa" w:w="4300"/>
            <w:vAlign w:val="center"/>
          </w:tcPr>
          <w:p>
            <w:r>
              <w:t>SQLite is simple file-based local DB. PostgreSQL is server-based and better for production concurrency and scale.</w:t>
            </w:r>
          </w:p>
        </w:tc>
        <w:tc>
          <w:tcPr>
            <w:tcW w:type="dxa" w:w="3000"/>
            <w:vAlign w:val="center"/>
          </w:tcPr>
          <w:p>
            <w:r>
              <w:t>DB</w:t>
            </w:r>
          </w:p>
        </w:tc>
      </w:tr>
      <w:tr>
        <w:tc>
          <w:tcPr>
            <w:tcW w:type="dxa" w:w="500"/>
            <w:vAlign w:val="center"/>
          </w:tcPr>
          <w:p>
            <w:r>
              <w:t>25</w:t>
            </w:r>
          </w:p>
        </w:tc>
        <w:tc>
          <w:tcPr>
            <w:tcW w:type="dxa" w:w="2700"/>
            <w:vAlign w:val="center"/>
          </w:tcPr>
          <w:p>
            <w:r>
              <w:t>Migrations?</w:t>
            </w:r>
          </w:p>
        </w:tc>
        <w:tc>
          <w:tcPr>
            <w:tcW w:type="dxa" w:w="4300"/>
            <w:vAlign w:val="center"/>
          </w:tcPr>
          <w:p>
            <w:r>
              <w:t>Migrations are versioned schema changes. They help evolve database tables safely as features are added.</w:t>
            </w:r>
          </w:p>
        </w:tc>
        <w:tc>
          <w:tcPr>
            <w:tcW w:type="dxa" w:w="3000"/>
            <w:vAlign w:val="center"/>
          </w:tcPr>
          <w:p>
            <w:r>
              <w:t>DB</w:t>
            </w:r>
          </w:p>
        </w:tc>
      </w:tr>
      <w:tr>
        <w:tc>
          <w:tcPr>
            <w:tcW w:type="dxa" w:w="500"/>
            <w:vAlign w:val="center"/>
          </w:tcPr>
          <w:p>
            <w:r>
              <w:t>26</w:t>
            </w:r>
          </w:p>
        </w:tc>
        <w:tc>
          <w:tcPr>
            <w:tcW w:type="dxa" w:w="2700"/>
            <w:vAlign w:val="center"/>
          </w:tcPr>
          <w:p>
            <w:r>
              <w:t>Docker?</w:t>
            </w:r>
          </w:p>
        </w:tc>
        <w:tc>
          <w:tcPr>
            <w:tcW w:type="dxa" w:w="4300"/>
            <w:vAlign w:val="center"/>
          </w:tcPr>
          <w:p>
            <w:r>
              <w:t>Docker runs software in isolated containers. It is useful for PostgreSQL and safer Java execution.</w:t>
            </w:r>
          </w:p>
        </w:tc>
        <w:tc>
          <w:tcPr>
            <w:tcW w:type="dxa" w:w="3000"/>
            <w:vAlign w:val="center"/>
          </w:tcPr>
          <w:p>
            <w:r>
              <w:t>DevOps</w:t>
            </w:r>
          </w:p>
        </w:tc>
      </w:tr>
      <w:tr>
        <w:tc>
          <w:tcPr>
            <w:tcW w:type="dxa" w:w="500"/>
            <w:vAlign w:val="center"/>
          </w:tcPr>
          <w:p>
            <w:r>
              <w:t>27</w:t>
            </w:r>
          </w:p>
        </w:tc>
        <w:tc>
          <w:tcPr>
            <w:tcW w:type="dxa" w:w="2700"/>
            <w:vAlign w:val="center"/>
          </w:tcPr>
          <w:p>
            <w:r>
              <w:t>Why Docker for code execution?</w:t>
            </w:r>
          </w:p>
        </w:tc>
        <w:tc>
          <w:tcPr>
            <w:tcW w:type="dxa" w:w="4300"/>
            <w:vAlign w:val="center"/>
          </w:tcPr>
          <w:p>
            <w:r>
              <w:t>Student code can be risky. Docker isolates it and allows memory, CPU, network, and timeout restrictions.</w:t>
            </w:r>
          </w:p>
        </w:tc>
        <w:tc>
          <w:tcPr>
            <w:tcW w:type="dxa" w:w="3000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500"/>
            <w:vAlign w:val="center"/>
          </w:tcPr>
          <w:p>
            <w:r>
              <w:t>28</w:t>
            </w:r>
          </w:p>
        </w:tc>
        <w:tc>
          <w:tcPr>
            <w:tcW w:type="dxa" w:w="2700"/>
            <w:vAlign w:val="center"/>
          </w:tcPr>
          <w:p>
            <w:r>
              <w:t>Environment variable?</w:t>
            </w:r>
          </w:p>
        </w:tc>
        <w:tc>
          <w:tcPr>
            <w:tcW w:type="dxa" w:w="4300"/>
            <w:vAlign w:val="center"/>
          </w:tcPr>
          <w:p>
            <w:r>
              <w:t>It stores configuration outside code, such as secrets, database URL, ports, and model settings.</w:t>
            </w:r>
          </w:p>
        </w:tc>
        <w:tc>
          <w:tcPr>
            <w:tcW w:type="dxa" w:w="3000"/>
            <w:vAlign w:val="center"/>
          </w:tcPr>
          <w:p>
            <w:r>
              <w:t>Config</w:t>
            </w:r>
          </w:p>
        </w:tc>
      </w:tr>
      <w:tr>
        <w:tc>
          <w:tcPr>
            <w:tcW w:type="dxa" w:w="500"/>
            <w:vAlign w:val="center"/>
          </w:tcPr>
          <w:p>
            <w:r>
              <w:t>29</w:t>
            </w:r>
          </w:p>
        </w:tc>
        <w:tc>
          <w:tcPr>
            <w:tcW w:type="dxa" w:w="2700"/>
            <w:vAlign w:val="center"/>
          </w:tcPr>
          <w:p>
            <w:r>
              <w:t>AI integration?</w:t>
            </w:r>
          </w:p>
        </w:tc>
        <w:tc>
          <w:tcPr>
            <w:tcW w:type="dxa" w:w="4300"/>
            <w:vAlign w:val="center"/>
          </w:tcPr>
          <w:p>
            <w:r>
              <w:t>It means connecting the app with an AI model for generation, explanation, and error help. CodeMaster uses a local model.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30</w:t>
            </w:r>
          </w:p>
        </w:tc>
        <w:tc>
          <w:tcPr>
            <w:tcW w:type="dxa" w:w="2700"/>
            <w:vAlign w:val="center"/>
          </w:tcPr>
          <w:p>
            <w:r>
              <w:t>Local model?</w:t>
            </w:r>
          </w:p>
        </w:tc>
        <w:tc>
          <w:tcPr>
            <w:tcW w:type="dxa" w:w="4300"/>
            <w:vAlign w:val="center"/>
          </w:tcPr>
          <w:p>
            <w:r>
              <w:t>A local model runs on the machine/server instead of a cloud API. It gives control and privacy but needs local compute.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31</w:t>
            </w:r>
          </w:p>
        </w:tc>
        <w:tc>
          <w:tcPr>
            <w:tcW w:type="dxa" w:w="2700"/>
            <w:vAlign w:val="center"/>
          </w:tcPr>
          <w:p>
            <w:r>
              <w:t>RAG?</w:t>
            </w:r>
          </w:p>
        </w:tc>
        <w:tc>
          <w:tcPr>
            <w:tcW w:type="dxa" w:w="4300"/>
            <w:vAlign w:val="center"/>
          </w:tcPr>
          <w:p>
            <w:r>
              <w:t>RAG retrieves relevant context before generation. This makes answers more grounded and useful.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32</w:t>
            </w:r>
          </w:p>
        </w:tc>
        <w:tc>
          <w:tcPr>
            <w:tcW w:type="dxa" w:w="2700"/>
            <w:vAlign w:val="center"/>
          </w:tcPr>
          <w:p>
            <w:r>
              <w:t>Context length?</w:t>
            </w:r>
          </w:p>
        </w:tc>
        <w:tc>
          <w:tcPr>
            <w:tcW w:type="dxa" w:w="4300"/>
            <w:vAlign w:val="center"/>
          </w:tcPr>
          <w:p>
            <w:r>
              <w:t>Context length is how much text the model can consider at once. It affects prompt size and output quality.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33</w:t>
            </w:r>
          </w:p>
        </w:tc>
        <w:tc>
          <w:tcPr>
            <w:tcW w:type="dxa" w:w="2700"/>
            <w:vAlign w:val="center"/>
          </w:tcPr>
          <w:p>
            <w:r>
              <w:t>Tokens?</w:t>
            </w:r>
          </w:p>
        </w:tc>
        <w:tc>
          <w:tcPr>
            <w:tcW w:type="dxa" w:w="4300"/>
            <w:vAlign w:val="center"/>
          </w:tcPr>
          <w:p>
            <w:r>
              <w:t>Tokens are text units processed by the model. Input and output both consume tokens, so budgets control response size.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34</w:t>
            </w:r>
          </w:p>
        </w:tc>
        <w:tc>
          <w:tcPr>
            <w:tcW w:type="dxa" w:w="2700"/>
            <w:vAlign w:val="center"/>
          </w:tcPr>
          <w:p>
            <w:r>
              <w:t>Temperature?</w:t>
            </w:r>
          </w:p>
        </w:tc>
        <w:tc>
          <w:tcPr>
            <w:tcW w:type="dxa" w:w="4300"/>
            <w:vAlign w:val="center"/>
          </w:tcPr>
          <w:p>
            <w:r>
              <w:t>Temperature controls randomness. Low temperature gives stable, predictable code-focused answers.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35</w:t>
            </w:r>
          </w:p>
        </w:tc>
        <w:tc>
          <w:tcPr>
            <w:tcW w:type="dxa" w:w="2700"/>
            <w:vAlign w:val="center"/>
          </w:tcPr>
          <w:p>
            <w:r>
              <w:t>top_p?</w:t>
            </w:r>
          </w:p>
        </w:tc>
        <w:tc>
          <w:tcPr>
            <w:tcW w:type="dxa" w:w="4300"/>
            <w:vAlign w:val="center"/>
          </w:tcPr>
          <w:p>
            <w:r>
              <w:t>top_p controls the probability mass used for sampling. It balances variety and reliability.</w:t>
            </w:r>
          </w:p>
        </w:tc>
        <w:tc>
          <w:tcPr>
            <w:tcW w:type="dxa" w:w="3000"/>
            <w:vAlign w:val="center"/>
          </w:tcPr>
          <w:p>
            <w:r>
              <w:t>AI</w:t>
            </w:r>
          </w:p>
        </w:tc>
      </w:tr>
      <w:tr>
        <w:tc>
          <w:tcPr>
            <w:tcW w:type="dxa" w:w="500"/>
            <w:vAlign w:val="center"/>
          </w:tcPr>
          <w:p>
            <w:r>
              <w:t>36</w:t>
            </w:r>
          </w:p>
        </w:tc>
        <w:tc>
          <w:tcPr>
            <w:tcW w:type="dxa" w:w="2700"/>
            <w:vAlign w:val="center"/>
          </w:tcPr>
          <w:p>
            <w:r>
              <w:t>How evaluate success?</w:t>
            </w:r>
          </w:p>
        </w:tc>
        <w:tc>
          <w:tcPr>
            <w:tcW w:type="dxa" w:w="4300"/>
            <w:vAlign w:val="center"/>
          </w:tcPr>
          <w:p>
            <w:r>
              <w:t>Success means users can register, code, get AI help, solve problems, take assessments, and track progress smoothly.</w:t>
            </w:r>
          </w:p>
        </w:tc>
        <w:tc>
          <w:tcPr>
            <w:tcW w:type="dxa" w:w="3000"/>
            <w:vAlign w:val="center"/>
          </w:tcPr>
          <w:p>
            <w:r>
              <w:t>Evaluation</w:t>
            </w:r>
          </w:p>
        </w:tc>
      </w:tr>
      <w:tr>
        <w:tc>
          <w:tcPr>
            <w:tcW w:type="dxa" w:w="500"/>
            <w:vAlign w:val="center"/>
          </w:tcPr>
          <w:p>
            <w:r>
              <w:t>37</w:t>
            </w:r>
          </w:p>
        </w:tc>
        <w:tc>
          <w:tcPr>
            <w:tcW w:type="dxa" w:w="2700"/>
            <w:vAlign w:val="center"/>
          </w:tcPr>
          <w:p>
            <w:r>
              <w:t>Limitations?</w:t>
            </w:r>
          </w:p>
        </w:tc>
        <w:tc>
          <w:tcPr>
            <w:tcW w:type="dxa" w:w="4300"/>
            <w:vAlign w:val="center"/>
          </w:tcPr>
          <w:p>
            <w:r>
              <w:t>Limitations include Java-only focus, local model setup, need for production hardening, and need for more testing.</w:t>
            </w:r>
          </w:p>
        </w:tc>
        <w:tc>
          <w:tcPr>
            <w:tcW w:type="dxa" w:w="3000"/>
            <w:vAlign w:val="center"/>
          </w:tcPr>
          <w:p>
            <w:r>
              <w:t>Limitations</w:t>
            </w:r>
          </w:p>
        </w:tc>
      </w:tr>
      <w:tr>
        <w:tc>
          <w:tcPr>
            <w:tcW w:type="dxa" w:w="500"/>
            <w:vAlign w:val="center"/>
          </w:tcPr>
          <w:p>
            <w:r>
              <w:t>38</w:t>
            </w:r>
          </w:p>
        </w:tc>
        <w:tc>
          <w:tcPr>
            <w:tcW w:type="dxa" w:w="2700"/>
            <w:vAlign w:val="center"/>
          </w:tcPr>
          <w:p>
            <w:r>
              <w:t>Future improvements?</w:t>
            </w:r>
          </w:p>
        </w:tc>
        <w:tc>
          <w:tcPr>
            <w:tcW w:type="dxa" w:w="4300"/>
            <w:vAlign w:val="center"/>
          </w:tcPr>
          <w:p>
            <w:r>
              <w:t>Future work includes deployment, teacher dashboard, more languages, OpenAPI docs, rate limiting, and monitoring.</w:t>
            </w:r>
          </w:p>
        </w:tc>
        <w:tc>
          <w:tcPr>
            <w:tcW w:type="dxa" w:w="3000"/>
            <w:vAlign w:val="center"/>
          </w:tcPr>
          <w:p>
            <w:r>
              <w:t>Future</w:t>
            </w:r>
          </w:p>
        </w:tc>
      </w:tr>
      <w:tr>
        <w:tc>
          <w:tcPr>
            <w:tcW w:type="dxa" w:w="500"/>
            <w:vAlign w:val="center"/>
          </w:tcPr>
          <w:p>
            <w:r>
              <w:t>39</w:t>
            </w:r>
          </w:p>
        </w:tc>
        <w:tc>
          <w:tcPr>
            <w:tcW w:type="dxa" w:w="2700"/>
            <w:vAlign w:val="center"/>
          </w:tcPr>
          <w:p>
            <w:r>
              <w:t>Can it be deployed?</w:t>
            </w:r>
          </w:p>
        </w:tc>
        <w:tc>
          <w:tcPr>
            <w:tcW w:type="dxa" w:w="4300"/>
            <w:vAlign w:val="center"/>
          </w:tcPr>
          <w:p>
            <w:r>
              <w:t>Yes, but it needs HTTPS, production secrets, restricted CORS, database backup, monitoring, and secure execution setup.</w:t>
            </w:r>
          </w:p>
        </w:tc>
        <w:tc>
          <w:tcPr>
            <w:tcW w:type="dxa" w:w="3000"/>
            <w:vAlign w:val="center"/>
          </w:tcPr>
          <w:p>
            <w:r>
              <w:t>Deployment</w:t>
            </w:r>
          </w:p>
        </w:tc>
      </w:tr>
      <w:tr>
        <w:tc>
          <w:tcPr>
            <w:tcW w:type="dxa" w:w="500"/>
            <w:vAlign w:val="center"/>
          </w:tcPr>
          <w:p>
            <w:r>
              <w:t>40</w:t>
            </w:r>
          </w:p>
        </w:tc>
        <w:tc>
          <w:tcPr>
            <w:tcW w:type="dxa" w:w="2700"/>
            <w:vAlign w:val="center"/>
          </w:tcPr>
          <w:p>
            <w:r>
              <w:t>Scalability?</w:t>
            </w:r>
          </w:p>
        </w:tc>
        <w:tc>
          <w:tcPr>
            <w:tcW w:type="dxa" w:w="4300"/>
            <w:vAlign w:val="center"/>
          </w:tcPr>
          <w:p>
            <w:r>
              <w:t>Scalability means handling more users and load. This project could scale by separating AI/compiler jobs and optimizing database queries.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41</w:t>
            </w:r>
          </w:p>
        </w:tc>
        <w:tc>
          <w:tcPr>
            <w:tcW w:type="dxa" w:w="2700"/>
            <w:vAlign w:val="center"/>
          </w:tcPr>
          <w:p>
            <w:r>
              <w:t>Maintainability?</w:t>
            </w:r>
          </w:p>
        </w:tc>
        <w:tc>
          <w:tcPr>
            <w:tcW w:type="dxa" w:w="4300"/>
            <w:vAlign w:val="center"/>
          </w:tcPr>
          <w:p>
            <w:r>
              <w:t>Maintainability means easy to understand and modify. The project separates pages, API wrapper, routes, services, and models.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42</w:t>
            </w:r>
          </w:p>
        </w:tc>
        <w:tc>
          <w:tcPr>
            <w:tcW w:type="dxa" w:w="2700"/>
            <w:vAlign w:val="center"/>
          </w:tcPr>
          <w:p>
            <w:r>
              <w:t>Modularity?</w:t>
            </w:r>
          </w:p>
        </w:tc>
        <w:tc>
          <w:tcPr>
            <w:tcW w:type="dxa" w:w="4300"/>
            <w:vAlign w:val="center"/>
          </w:tcPr>
          <w:p>
            <w:r>
              <w:t>Modularity means splitting into independent modules. CodeMaster has auth, compiler, generator, practice, assessment, analytics, and settings modules.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43</w:t>
            </w:r>
          </w:p>
        </w:tc>
        <w:tc>
          <w:tcPr>
            <w:tcW w:type="dxa" w:w="2700"/>
            <w:vAlign w:val="center"/>
          </w:tcPr>
          <w:p>
            <w:r>
              <w:t>Validation?</w:t>
            </w:r>
          </w:p>
        </w:tc>
        <w:tc>
          <w:tcPr>
            <w:tcW w:type="dxa" w:w="4300"/>
            <w:vAlign w:val="center"/>
          </w:tcPr>
          <w:p>
            <w:r>
              <w:t>Validation checks input before processing. The project validates tokens, prompts, language, code length, and required fields.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44</w:t>
            </w:r>
          </w:p>
        </w:tc>
        <w:tc>
          <w:tcPr>
            <w:tcW w:type="dxa" w:w="2700"/>
            <w:vAlign w:val="center"/>
          </w:tcPr>
          <w:p>
            <w:r>
              <w:t>Error handling?</w:t>
            </w:r>
          </w:p>
        </w:tc>
        <w:tc>
          <w:tcPr>
            <w:tcW w:type="dxa" w:w="4300"/>
            <w:vAlign w:val="center"/>
          </w:tcPr>
          <w:p>
            <w:r>
              <w:t>Error handling returns safe messages and prevents broken transactions. Backend rolls back DB session on internal errors.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45</w:t>
            </w:r>
          </w:p>
        </w:tc>
        <w:tc>
          <w:tcPr>
            <w:tcW w:type="dxa" w:w="2700"/>
            <w:vAlign w:val="center"/>
          </w:tcPr>
          <w:p>
            <w:r>
              <w:t>Logging?</w:t>
            </w:r>
          </w:p>
        </w:tc>
        <w:tc>
          <w:tcPr>
            <w:tcW w:type="dxa" w:w="4300"/>
            <w:vAlign w:val="center"/>
          </w:tcPr>
          <w:p>
            <w:r>
              <w:t>Logging stores useful runtime information for debugging. Backend uses rotating file logging configuration.</w:t>
            </w:r>
          </w:p>
        </w:tc>
        <w:tc>
          <w:tcPr>
            <w:tcW w:type="dxa" w:w="3000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500"/>
            <w:vAlign w:val="center"/>
          </w:tcPr>
          <w:p>
            <w:r>
              <w:t>46</w:t>
            </w:r>
          </w:p>
        </w:tc>
        <w:tc>
          <w:tcPr>
            <w:tcW w:type="dxa" w:w="2700"/>
            <w:vAlign w:val="center"/>
          </w:tcPr>
          <w:p>
            <w:r>
              <w:t>User experience?</w:t>
            </w:r>
          </w:p>
        </w:tc>
        <w:tc>
          <w:tcPr>
            <w:tcW w:type="dxa" w:w="4300"/>
            <w:vAlign w:val="center"/>
          </w:tcPr>
          <w:p>
            <w:r>
              <w:t>UX is how easy the app feels. Persistent editor state, AI explanations, dashboard, and settings improve UX.</w:t>
            </w:r>
          </w:p>
        </w:tc>
        <w:tc>
          <w:tcPr>
            <w:tcW w:type="dxa" w:w="3000"/>
            <w:vAlign w:val="center"/>
          </w:tcPr>
          <w:p>
            <w:r>
              <w:t>UX</w:t>
            </w:r>
          </w:p>
        </w:tc>
      </w:tr>
      <w:tr>
        <w:tc>
          <w:tcPr>
            <w:tcW w:type="dxa" w:w="500"/>
            <w:vAlign w:val="center"/>
          </w:tcPr>
          <w:p>
            <w:r>
              <w:t>47</w:t>
            </w:r>
          </w:p>
        </w:tc>
        <w:tc>
          <w:tcPr>
            <w:tcW w:type="dxa" w:w="2700"/>
            <w:vAlign w:val="center"/>
          </w:tcPr>
          <w:p>
            <w:r>
              <w:t>Strongest point?</w:t>
            </w:r>
          </w:p>
        </w:tc>
        <w:tc>
          <w:tcPr>
            <w:tcW w:type="dxa" w:w="4300"/>
            <w:vAlign w:val="center"/>
          </w:tcPr>
          <w:p>
            <w:r>
              <w:t>The strongest point is integrated learning workflow: compiler, AI, practice, assessment, and analytics in one app.</w:t>
            </w:r>
          </w:p>
        </w:tc>
        <w:tc>
          <w:tcPr>
            <w:tcW w:type="dxa" w:w="3000"/>
            <w:vAlign w:val="center"/>
          </w:tcPr>
          <w:p>
            <w:r>
              <w:t>Defense</w:t>
            </w:r>
          </w:p>
        </w:tc>
      </w:tr>
      <w:tr>
        <w:tc>
          <w:tcPr>
            <w:tcW w:type="dxa" w:w="500"/>
            <w:vAlign w:val="center"/>
          </w:tcPr>
          <w:p>
            <w:r>
              <w:t>48</w:t>
            </w:r>
          </w:p>
        </w:tc>
        <w:tc>
          <w:tcPr>
            <w:tcW w:type="dxa" w:w="2700"/>
            <w:vAlign w:val="center"/>
          </w:tcPr>
          <w:p>
            <w:r>
              <w:t>What improve first?</w:t>
            </w:r>
          </w:p>
        </w:tc>
        <w:tc>
          <w:tcPr>
            <w:tcW w:type="dxa" w:w="4300"/>
            <w:vAlign w:val="center"/>
          </w:tcPr>
          <w:p>
            <w:r>
              <w:t>I would improve production security, route guards, OpenAPI docs, tests, and deployment setup first.</w:t>
            </w:r>
          </w:p>
        </w:tc>
        <w:tc>
          <w:tcPr>
            <w:tcW w:type="dxa" w:w="3000"/>
            <w:vAlign w:val="center"/>
          </w:tcPr>
          <w:p>
            <w:r>
              <w:t>Improvement</w:t>
            </w:r>
          </w:p>
        </w:tc>
      </w:tr>
      <w:tr>
        <w:tc>
          <w:tcPr>
            <w:tcW w:type="dxa" w:w="500"/>
            <w:vAlign w:val="center"/>
          </w:tcPr>
          <w:p>
            <w:r>
              <w:t>49</w:t>
            </w:r>
          </w:p>
        </w:tc>
        <w:tc>
          <w:tcPr>
            <w:tcW w:type="dxa" w:w="2700"/>
            <w:vAlign w:val="center"/>
          </w:tcPr>
          <w:p>
            <w:r>
              <w:t>Why good marks?</w:t>
            </w:r>
          </w:p>
        </w:tc>
        <w:tc>
          <w:tcPr>
            <w:tcW w:type="dxa" w:w="4300"/>
            <w:vAlign w:val="center"/>
          </w:tcPr>
          <w:p>
            <w:r>
              <w:t>It is a real full-stack educational system with auth, database, compiler, AI, testing, analytics, and documentation.</w:t>
            </w:r>
          </w:p>
        </w:tc>
        <w:tc>
          <w:tcPr>
            <w:tcW w:type="dxa" w:w="3000"/>
            <w:vAlign w:val="center"/>
          </w:tcPr>
          <w:p>
            <w:r>
              <w:t>Defense</w:t>
            </w:r>
          </w:p>
        </w:tc>
      </w:tr>
    </w:tbl>
    <w:p/>
    <w:p>
      <w:pPr>
        <w:pStyle w:val="Heading1"/>
      </w:pPr>
      <w:r>
        <w:t>Last-Minute Strategy</w:t>
      </w:r>
    </w:p>
    <w:p>
      <w:pPr>
        <w:pStyle w:val="ListBullet"/>
      </w:pPr>
      <w:r>
        <w:t>APIs: frontend/src/lib/api.ts and backend/app/routes/*.py.</w:t>
      </w:r>
    </w:p>
    <w:p>
      <w:pPr>
        <w:pStyle w:val="ListBullet"/>
      </w:pPr>
      <w:r>
        <w:t>Database: backend/app/config.py, backend/app/__init__.py, backend/app/models/*.py.</w:t>
      </w:r>
    </w:p>
    <w:p>
      <w:pPr>
        <w:pStyle w:val="ListBullet"/>
      </w:pPr>
      <w:r>
        <w:t>AI model: LLM/Rag.py loads LLM/CodeMaster.gguf with llama_cpp.Llama.</w:t>
      </w:r>
    </w:p>
    <w:p>
      <w:pPr>
        <w:pStyle w:val="ListBullet"/>
      </w:pPr>
      <w:r>
        <w:t>Never claim Firebase, Firestore, or OpenAI for this repo.</w:t>
      </w:r>
    </w:p>
    <w:p>
      <w:pPr>
        <w:pStyle w:val="ListBullet"/>
      </w:pPr>
      <w:r>
        <w:t>Speak in flow: UI -&gt; API -&gt; route -&gt; service -&gt; model -&gt; response.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