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BCF6" w14:textId="77777777" w:rsidR="000B1CE1" w:rsidRDefault="000B1CE1" w:rsidP="000B1CE1">
      <w:pPr>
        <w:rPr>
          <w:lang w:val="en-US"/>
        </w:rPr>
      </w:pPr>
      <w:r>
        <w:rPr>
          <w:lang w:val="en-US"/>
        </w:rPr>
        <w:t>Lab today pls ignore</w:t>
      </w:r>
      <w:r>
        <w:rPr>
          <w:lang w:val="en-US"/>
        </w:rPr>
        <w:br/>
      </w:r>
      <w:r w:rsidRPr="00256BD4">
        <w:rPr>
          <w:noProof/>
          <w:lang w:val="en-US"/>
        </w:rPr>
        <w:drawing>
          <wp:inline distT="0" distB="0" distL="0" distR="0" wp14:anchorId="0231E09E" wp14:editId="4E82BC3A">
            <wp:extent cx="5731510" cy="3675380"/>
            <wp:effectExtent l="0" t="0" r="2540" b="1270"/>
            <wp:docPr id="18785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to access data from spanned volume all disk should be online </w:t>
      </w:r>
      <w:proofErr w:type="spellStart"/>
      <w:r>
        <w:rPr>
          <w:lang w:val="en-US"/>
        </w:rPr>
        <w:t>cmplusar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anty</w:t>
      </w:r>
      <w:proofErr w:type="spellEnd"/>
      <w:r>
        <w:rPr>
          <w:lang w:val="en-US"/>
        </w:rPr>
        <w:t xml:space="preserve"> one fails we </w:t>
      </w:r>
      <w:proofErr w:type="spellStart"/>
      <w:r>
        <w:rPr>
          <w:lang w:val="en-US"/>
        </w:rPr>
        <w:t>cant</w:t>
      </w:r>
      <w:proofErr w:type="spellEnd"/>
      <w:r>
        <w:rPr>
          <w:lang w:val="en-US"/>
        </w:rPr>
        <w:t xml:space="preserve"> access it from any either one…</w:t>
      </w:r>
      <w:r>
        <w:rPr>
          <w:lang w:val="en-US"/>
        </w:rPr>
        <w:br/>
      </w:r>
      <w:proofErr w:type="spellStart"/>
      <w:r>
        <w:rPr>
          <w:lang w:val="en-US"/>
        </w:rPr>
        <w:t>mkc</w:t>
      </w:r>
      <w:proofErr w:type="spellEnd"/>
      <w:r>
        <w:rPr>
          <w:lang w:val="en-US"/>
        </w:rPr>
        <w:br/>
      </w:r>
      <w:r w:rsidRPr="00FB3AD4">
        <w:rPr>
          <w:noProof/>
          <w:lang w:val="en-US"/>
        </w:rPr>
        <w:drawing>
          <wp:inline distT="0" distB="0" distL="0" distR="0" wp14:anchorId="087BEB12" wp14:editId="14F5CE89">
            <wp:extent cx="5731510" cy="3293745"/>
            <wp:effectExtent l="0" t="0" r="2540" b="1905"/>
            <wp:docPr id="6180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D81">
        <w:rPr>
          <w:noProof/>
          <w:lang w:val="en-US"/>
        </w:rPr>
        <w:lastRenderedPageBreak/>
        <w:drawing>
          <wp:inline distT="0" distB="0" distL="0" distR="0" wp14:anchorId="35010BB4" wp14:editId="042AB922">
            <wp:extent cx="5731510" cy="2443480"/>
            <wp:effectExtent l="0" t="0" r="2540" b="0"/>
            <wp:docPr id="9247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faster :- span &lt; strip as </w:t>
      </w:r>
      <w:proofErr w:type="spellStart"/>
      <w:r>
        <w:rPr>
          <w:lang w:val="en-US"/>
        </w:rPr>
        <w:t>hed</w:t>
      </w:r>
      <w:proofErr w:type="spellEnd"/>
      <w:r>
        <w:rPr>
          <w:lang w:val="en-US"/>
        </w:rPr>
        <w:t xml:space="preserve"> of disk is </w:t>
      </w:r>
      <w:proofErr w:type="spellStart"/>
      <w:r>
        <w:rPr>
          <w:lang w:val="en-US"/>
        </w:rPr>
        <w:t>ruunig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parallely</w:t>
      </w:r>
      <w:proofErr w:type="spellEnd"/>
      <w:r>
        <w:rPr>
          <w:lang w:val="en-US"/>
        </w:rPr>
        <w:t>..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when you want backup of data ..</w:t>
      </w:r>
      <w:proofErr w:type="spellStart"/>
      <w:r>
        <w:rPr>
          <w:lang w:val="en-US"/>
        </w:rPr>
        <w:t>mirriored</w:t>
      </w:r>
      <w:proofErr w:type="spellEnd"/>
      <w:r>
        <w:rPr>
          <w:lang w:val="en-US"/>
        </w:rPr>
        <w:t xml:space="preserve"> so fault tolerance </w:t>
      </w:r>
      <w:proofErr w:type="spellStart"/>
      <w:r>
        <w:rPr>
          <w:lang w:val="en-US"/>
        </w:rPr>
        <w:t>failre</w:t>
      </w:r>
      <w:proofErr w:type="spellEnd"/>
      <w:r>
        <w:rPr>
          <w:lang w:val="en-US"/>
        </w:rPr>
        <w:t xml:space="preserve"> of one allows other </w:t>
      </w:r>
      <w:r>
        <w:rPr>
          <w:lang w:val="en-US"/>
        </w:rPr>
        <w:br/>
      </w:r>
      <w:proofErr w:type="spellStart"/>
      <w:r>
        <w:rPr>
          <w:lang w:val="en-US"/>
        </w:rPr>
        <w:t>disdv</w:t>
      </w:r>
      <w:proofErr w:type="spellEnd"/>
      <w:r>
        <w:rPr>
          <w:lang w:val="en-US"/>
        </w:rPr>
        <w:t xml:space="preserve"> ..</w:t>
      </w:r>
      <w:proofErr w:type="spellStart"/>
      <w:r>
        <w:rPr>
          <w:lang w:val="en-US"/>
        </w:rPr>
        <w:t>watsge</w:t>
      </w:r>
      <w:proofErr w:type="spellEnd"/>
      <w:r>
        <w:rPr>
          <w:lang w:val="en-US"/>
        </w:rPr>
        <w:t xml:space="preserve"> of 50% space ..so wasted adv it can handle the fault</w:t>
      </w:r>
      <w:r>
        <w:rPr>
          <w:lang w:val="en-US"/>
        </w:rPr>
        <w:br/>
      </w:r>
      <w:r>
        <w:rPr>
          <w:lang w:val="en-US"/>
        </w:rPr>
        <w:br/>
        <w:t xml:space="preserve">mirror volume </w:t>
      </w:r>
      <w:proofErr w:type="spellStart"/>
      <w:r>
        <w:rPr>
          <w:lang w:val="en-US"/>
        </w:rPr>
        <w:t>bano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verufy</w:t>
      </w:r>
      <w:proofErr w:type="spellEnd"/>
      <w:r>
        <w:rPr>
          <w:lang w:val="en-US"/>
        </w:rPr>
        <w:t xml:space="preserve"> and fail </w:t>
      </w:r>
      <w:proofErr w:type="spellStart"/>
      <w:r>
        <w:rPr>
          <w:lang w:val="en-US"/>
        </w:rPr>
        <w:t>karke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dikhao</w:t>
      </w:r>
      <w:proofErr w:type="spellEnd"/>
      <w:r>
        <w:rPr>
          <w:lang w:val="en-US"/>
        </w:rPr>
        <w:t xml:space="preserve"> …it works </w:t>
      </w:r>
      <w:r>
        <w:rPr>
          <w:lang w:val="en-US"/>
        </w:rPr>
        <w:br/>
        <w:t xml:space="preserve">only data sync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br/>
        <w:t xml:space="preserve">Right click on disk left panel and reactivate disk after </w:t>
      </w:r>
      <w:proofErr w:type="spellStart"/>
      <w:r>
        <w:rPr>
          <w:lang w:val="en-US"/>
        </w:rPr>
        <w:t>some times</w:t>
      </w:r>
      <w:proofErr w:type="spellEnd"/>
      <w:r>
        <w:rPr>
          <w:lang w:val="en-US"/>
        </w:rPr>
        <w:t xml:space="preserve"> it syncs </w:t>
      </w:r>
      <w:r>
        <w:rPr>
          <w:lang w:val="en-US"/>
        </w:rPr>
        <w:br/>
      </w:r>
      <w:r w:rsidRPr="008C3EDF">
        <w:rPr>
          <w:noProof/>
          <w:lang w:val="en-US"/>
        </w:rPr>
        <w:drawing>
          <wp:inline distT="0" distB="0" distL="0" distR="0" wp14:anchorId="760CFE6D" wp14:editId="6B899AD3">
            <wp:extent cx="5731510" cy="1777365"/>
            <wp:effectExtent l="0" t="0" r="2540" b="0"/>
            <wp:docPr id="9664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6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sometimes it </w:t>
      </w:r>
      <w:proofErr w:type="spellStart"/>
      <w:r>
        <w:rPr>
          <w:lang w:val="en-US"/>
        </w:rPr>
        <w:t>doest</w:t>
      </w:r>
      <w:proofErr w:type="spellEnd"/>
      <w:r>
        <w:rPr>
          <w:lang w:val="en-US"/>
        </w:rPr>
        <w:t xml:space="preserve"> work so format the right part ..the mirrored </w:t>
      </w:r>
      <w:proofErr w:type="spellStart"/>
      <w:r>
        <w:rPr>
          <w:lang w:val="en-US"/>
        </w:rPr>
        <w:t>ddisk</w:t>
      </w:r>
      <w:proofErr w:type="spellEnd"/>
      <w:r>
        <w:rPr>
          <w:lang w:val="en-US"/>
        </w:rPr>
        <w:t xml:space="preserve"> and add foreign disk and next the disk1 </w:t>
      </w:r>
      <w:proofErr w:type="spellStart"/>
      <w:r>
        <w:rPr>
          <w:lang w:val="en-US"/>
        </w:rPr>
        <w:t>hich</w:t>
      </w:r>
      <w:proofErr w:type="spellEnd"/>
      <w:r>
        <w:rPr>
          <w:lang w:val="en-US"/>
        </w:rPr>
        <w:t xml:space="preserve"> you took </w:t>
      </w:r>
      <w:r>
        <w:rPr>
          <w:lang w:val="en-US"/>
        </w:rPr>
        <w:br/>
        <w:t xml:space="preserve">but </w:t>
      </w:r>
      <w:proofErr w:type="spellStart"/>
      <w:r>
        <w:rPr>
          <w:lang w:val="en-US"/>
        </w:rPr>
        <w:t>mosylt</w:t>
      </w:r>
      <w:proofErr w:type="spellEnd"/>
      <w:r>
        <w:rPr>
          <w:lang w:val="en-US"/>
        </w:rPr>
        <w:t xml:space="preserve"> it works </w:t>
      </w:r>
    </w:p>
    <w:p w14:paraId="49AB3449" w14:textId="77777777" w:rsidR="000B1CE1" w:rsidRDefault="000B1CE1" w:rsidP="000B1CE1">
      <w:pPr>
        <w:rPr>
          <w:lang w:val="en-US"/>
        </w:rPr>
      </w:pPr>
      <w:r w:rsidRPr="00A01C8D">
        <w:rPr>
          <w:noProof/>
          <w:lang w:val="en-US"/>
        </w:rPr>
        <w:lastRenderedPageBreak/>
        <w:drawing>
          <wp:inline distT="0" distB="0" distL="0" distR="0" wp14:anchorId="19057AFA" wp14:editId="024B9913">
            <wp:extent cx="5731510" cy="3281045"/>
            <wp:effectExtent l="0" t="0" r="2540" b="0"/>
            <wp:docPr id="178232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52EC4">
        <w:rPr>
          <w:noProof/>
          <w:lang w:val="en-US"/>
        </w:rPr>
        <w:drawing>
          <wp:inline distT="0" distB="0" distL="0" distR="0" wp14:anchorId="293C0F9F" wp14:editId="00301691">
            <wp:extent cx="5731510" cy="2604135"/>
            <wp:effectExtent l="0" t="0" r="2540" b="5715"/>
            <wp:docPr id="19767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raid 5 parity disk google </w:t>
      </w:r>
      <w:proofErr w:type="spellStart"/>
      <w:r>
        <w:rPr>
          <w:lang w:val="en-US"/>
        </w:rPr>
        <w:t>bc</w:t>
      </w:r>
      <w:proofErr w:type="spellEnd"/>
      <w:r>
        <w:rPr>
          <w:lang w:val="en-US"/>
        </w:rPr>
        <w:br/>
        <w:t>round robin</w:t>
      </w:r>
      <w:r w:rsidRPr="00640C38">
        <w:rPr>
          <w:noProof/>
          <w:lang w:val="en-US"/>
        </w:rPr>
        <w:lastRenderedPageBreak/>
        <w:drawing>
          <wp:inline distT="0" distB="0" distL="0" distR="0" wp14:anchorId="4FDE6DF3" wp14:editId="232CE2BD">
            <wp:extent cx="5525271" cy="5506218"/>
            <wp:effectExtent l="0" t="0" r="0" b="0"/>
            <wp:docPr id="100738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8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F2A38">
        <w:rPr>
          <w:noProof/>
          <w:lang w:val="en-US"/>
        </w:rPr>
        <w:lastRenderedPageBreak/>
        <w:drawing>
          <wp:inline distT="0" distB="0" distL="0" distR="0" wp14:anchorId="0C033E43" wp14:editId="73783C65">
            <wp:extent cx="5020376" cy="4553585"/>
            <wp:effectExtent l="0" t="0" r="8890" b="0"/>
            <wp:docPr id="4393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0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7029D">
        <w:rPr>
          <w:noProof/>
          <w:lang w:val="en-US"/>
        </w:rPr>
        <w:drawing>
          <wp:inline distT="0" distB="0" distL="0" distR="0" wp14:anchorId="66B1E766" wp14:editId="520725DF">
            <wp:extent cx="5731510" cy="2438400"/>
            <wp:effectExtent l="0" t="0" r="2540" b="0"/>
            <wp:docPr id="44386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6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but it </w:t>
      </w:r>
      <w:proofErr w:type="spellStart"/>
      <w:r>
        <w:rPr>
          <w:lang w:val="en-US"/>
        </w:rPr>
        <w:t>wont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frmat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b </w:t>
      </w:r>
      <w:proofErr w:type="spellStart"/>
      <w:r>
        <w:rPr>
          <w:lang w:val="en-US"/>
        </w:rPr>
        <w:t>oth</w:t>
      </w:r>
      <w:proofErr w:type="spellEnd"/>
      <w:r>
        <w:rPr>
          <w:lang w:val="en-US"/>
        </w:rPr>
        <w:t xml:space="preserve"> will become simple </w:t>
      </w:r>
      <w:proofErr w:type="spellStart"/>
      <w:r>
        <w:rPr>
          <w:lang w:val="en-US"/>
        </w:rPr>
        <w:t>mirrir</w:t>
      </w:r>
      <w:proofErr w:type="spellEnd"/>
      <w:r>
        <w:rPr>
          <w:lang w:val="en-US"/>
        </w:rPr>
        <w:br/>
        <w:t xml:space="preserve">this </w:t>
      </w:r>
      <w:proofErr w:type="spellStart"/>
      <w:r>
        <w:rPr>
          <w:lang w:val="en-US"/>
        </w:rPr>
        <w:t>scraetes</w:t>
      </w:r>
      <w:proofErr w:type="spellEnd"/>
      <w:r>
        <w:rPr>
          <w:lang w:val="en-US"/>
        </w:rPr>
        <w:t xml:space="preserve"> 2 same copies of both files</w:t>
      </w:r>
    </w:p>
    <w:p w14:paraId="05A6E152" w14:textId="4801A55E" w:rsidR="00A824C0" w:rsidRDefault="000B1CE1" w:rsidP="000B1CE1">
      <w:r>
        <w:rPr>
          <w:lang w:val="en-US"/>
        </w:rPr>
        <w:t>Break mirror</w:t>
      </w:r>
      <w:r>
        <w:rPr>
          <w:lang w:val="en-US"/>
        </w:rPr>
        <w:br/>
        <w:t xml:space="preserve">both </w:t>
      </w:r>
      <w:proofErr w:type="spellStart"/>
      <w:r>
        <w:rPr>
          <w:lang w:val="en-US"/>
        </w:rPr>
        <w:t>rae</w:t>
      </w:r>
      <w:proofErr w:type="spellEnd"/>
      <w:r>
        <w:rPr>
          <w:lang w:val="en-US"/>
        </w:rPr>
        <w:t xml:space="preserve"> independent and no sync between both</w:t>
      </w:r>
      <w:r>
        <w:rPr>
          <w:lang w:val="en-US"/>
        </w:rPr>
        <w:br/>
      </w:r>
      <w:r>
        <w:rPr>
          <w:lang w:val="en-US"/>
        </w:rPr>
        <w:br/>
      </w:r>
    </w:p>
    <w:sectPr w:rsidR="00A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29"/>
    <w:rsid w:val="000B1CE1"/>
    <w:rsid w:val="001D2C29"/>
    <w:rsid w:val="0027796E"/>
    <w:rsid w:val="00671BDE"/>
    <w:rsid w:val="008C1F10"/>
    <w:rsid w:val="00A824C0"/>
    <w:rsid w:val="00AD73FE"/>
    <w:rsid w:val="00D5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85B1"/>
  <w15:chartTrackingRefBased/>
  <w15:docId w15:val="{30E3F010-A7D8-4F00-A852-E7AFA21D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CE1"/>
  </w:style>
  <w:style w:type="paragraph" w:styleId="Heading1">
    <w:name w:val="heading 1"/>
    <w:basedOn w:val="Normal"/>
    <w:next w:val="Normal"/>
    <w:link w:val="Heading1Char"/>
    <w:uiPriority w:val="9"/>
    <w:qFormat/>
    <w:rsid w:val="001D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</Words>
  <Characters>760</Characters>
  <Application>Microsoft Office Word</Application>
  <DocSecurity>0</DocSecurity>
  <Lines>6</Lines>
  <Paragraphs>1</Paragraphs>
  <ScaleCrop>false</ScaleCrop>
  <Company>Capgemini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Raorane, Aditya</dc:creator>
  <cp:keywords/>
  <dc:description/>
  <cp:lastModifiedBy>Nagesh Raorane, Aditya</cp:lastModifiedBy>
  <cp:revision>3</cp:revision>
  <dcterms:created xsi:type="dcterms:W3CDTF">2026-09-12T17:30:00Z</dcterms:created>
  <dcterms:modified xsi:type="dcterms:W3CDTF">2026-09-16T03:22:00Z</dcterms:modified>
</cp:coreProperties>
</file>