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color w:val="4a86e8"/>
          <w:sz w:val="60"/>
          <w:szCs w:val="60"/>
        </w:rPr>
      </w:pPr>
      <w:bookmarkStart w:colFirst="0" w:colLast="0" w:name="_1535br7n9frk" w:id="0"/>
      <w:bookmarkEnd w:id="0"/>
      <w:r w:rsidDel="00000000" w:rsidR="00000000" w:rsidRPr="00000000">
        <w:rPr>
          <w:color w:val="4a86e8"/>
          <w:sz w:val="60"/>
          <w:szCs w:val="60"/>
          <w:rtl w:val="0"/>
        </w:rPr>
        <w:t xml:space="preserve">User Manual</w:t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color w:val="ff9900"/>
          <w:sz w:val="28"/>
          <w:szCs w:val="28"/>
        </w:rPr>
      </w:pPr>
      <w:bookmarkStart w:colFirst="0" w:colLast="0" w:name="_lkioo1bi9sbn" w:id="1"/>
      <w:bookmarkEnd w:id="1"/>
      <w:r w:rsidDel="00000000" w:rsidR="00000000" w:rsidRPr="00000000">
        <w:rPr>
          <w:color w:val="ff9900"/>
          <w:sz w:val="28"/>
          <w:szCs w:val="28"/>
          <w:rtl w:val="0"/>
        </w:rPr>
        <w:t xml:space="preserve">Team CountToInfinity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Android 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open the app and you’ll see your friends, online users and all users on the network.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send messages to your friends whether they are online/offline.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send a friend request to other people who are not your friends yet.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even block a user if he’s spamming you or otherwise.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ready to go!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Web App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or register on the web app.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online friends who you will be able to chat with.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