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7B3D84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组合数学</w:t>
      </w:r>
      <w:r w:rsidR="006B13EF"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B3D84">
        <w:rPr>
          <w:rFonts w:ascii="TypeLand 康熙字典體" w:eastAsiaTheme="minorEastAsia" w:hAnsi="TypeLand 康熙字典體" w:hint="eastAsia"/>
          <w:lang w:eastAsia="zh-CN"/>
        </w:rPr>
        <w:t>Catalan</w:t>
      </w:r>
      <w:r w:rsidR="007B3D84">
        <w:rPr>
          <w:rFonts w:ascii="TypeLand 康熙字典體" w:eastAsiaTheme="minorEastAsia" w:hAnsi="TypeLand 康熙字典體" w:hint="eastAsia"/>
          <w:lang w:eastAsia="zh-CN"/>
        </w:rPr>
        <w:t>数</w:t>
      </w:r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7B3D84">
        <w:rPr>
          <w:rFonts w:ascii="宋体" w:hAnsi="宋体" w:hint="eastAsia"/>
          <w:u w:val="single"/>
          <w:lang w:eastAsia="zh-CN"/>
        </w:rPr>
        <w:t xml:space="preserve">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</w:t>
      </w:r>
      <w:r w:rsidR="003E0F23">
        <w:rPr>
          <w:rFonts w:ascii="宋体" w:hAnsi="宋体" w:hint="eastAsia"/>
          <w:u w:val="single"/>
          <w:lang w:eastAsia="zh-CN"/>
        </w:rPr>
        <w:t>王星洲</w:t>
      </w:r>
      <w:r w:rsidR="007B3D84">
        <w:rPr>
          <w:rFonts w:ascii="宋体" w:hAnsi="宋体" w:hint="eastAsia"/>
          <w:u w:val="single"/>
          <w:lang w:eastAsia="zh-CN"/>
        </w:rPr>
        <w:t xml:space="preserve">  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</w:t>
      </w:r>
      <w:r w:rsidR="007B3D84">
        <w:rPr>
          <w:rFonts w:ascii="宋体" w:hAnsi="宋体" w:hint="eastAsia"/>
          <w:u w:val="single"/>
          <w:lang w:eastAsia="zh-CN"/>
        </w:rPr>
        <w:t xml:space="preserve"> 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1</w:t>
      </w:r>
      <w:r w:rsidR="003E0F23">
        <w:rPr>
          <w:rFonts w:ascii="宋体" w:hAnsi="宋体" w:hint="eastAsia"/>
          <w:u w:val="single"/>
          <w:lang w:eastAsia="zh-CN"/>
        </w:rPr>
        <w:t>652977</w:t>
      </w:r>
      <w:r w:rsidR="007B3D84">
        <w:rPr>
          <w:rFonts w:ascii="宋体" w:hAnsi="宋体" w:hint="eastAsia"/>
          <w:u w:val="single"/>
          <w:lang w:eastAsia="zh-CN"/>
        </w:rPr>
        <w:t xml:space="preserve">     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E0F23">
        <w:rPr>
          <w:rFonts w:ascii="宋体" w:hAnsi="宋体" w:hint="eastAsia"/>
          <w:u w:val="single"/>
          <w:lang w:eastAsia="zh-CN"/>
        </w:rPr>
        <w:t xml:space="preserve">  </w:t>
      </w:r>
      <w:r w:rsidR="007B3D84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proofErr w:type="gramStart"/>
      <w:r w:rsidR="007B3D84">
        <w:rPr>
          <w:rFonts w:ascii="宋体" w:hAnsi="宋体" w:hint="eastAsia"/>
          <w:u w:val="single"/>
          <w:lang w:eastAsia="zh-CN"/>
        </w:rPr>
        <w:t>冯</w:t>
      </w:r>
      <w:proofErr w:type="gramEnd"/>
      <w:r w:rsidR="007B3D84">
        <w:rPr>
          <w:rFonts w:ascii="宋体" w:hAnsi="宋体" w:hint="eastAsia"/>
          <w:u w:val="single"/>
          <w:lang w:eastAsia="zh-CN"/>
        </w:rPr>
        <w:t xml:space="preserve">巾松       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7B3D84">
        <w:rPr>
          <w:rFonts w:ascii="宋体" w:hAnsi="宋体" w:hint="eastAsia"/>
          <w:u w:val="single"/>
          <w:lang w:eastAsia="zh-CN"/>
        </w:rPr>
        <w:t xml:space="preserve">  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软件学院 </w:t>
      </w:r>
      <w:r w:rsidR="007B3D84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>软件工程</w:t>
      </w:r>
      <w:r w:rsidR="007B3D84">
        <w:rPr>
          <w:rFonts w:ascii="宋体" w:hAnsi="宋体" w:hint="eastAsia"/>
          <w:u w:val="single"/>
          <w:lang w:eastAsia="zh-CN"/>
        </w:rPr>
        <w:t xml:space="preserve"> 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bookmarkStart w:id="0" w:name="_GoBack"/>
    <w:bookmarkEnd w:id="0"/>
    <w:p w:rsidR="008C19E0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541899" w:history="1">
        <w:r w:rsidR="008C19E0" w:rsidRPr="0090514C">
          <w:rPr>
            <w:rStyle w:val="afc"/>
            <w:noProof/>
          </w:rPr>
          <w:t xml:space="preserve">1  </w:t>
        </w:r>
        <w:r w:rsidR="008C19E0" w:rsidRPr="0090514C">
          <w:rPr>
            <w:rStyle w:val="afc"/>
            <w:rFonts w:hint="eastAsia"/>
            <w:noProof/>
          </w:rPr>
          <w:t>分析</w:t>
        </w:r>
        <w:r w:rsidR="008C19E0">
          <w:rPr>
            <w:noProof/>
            <w:webHidden/>
          </w:rPr>
          <w:tab/>
        </w:r>
        <w:r w:rsidR="008C19E0">
          <w:rPr>
            <w:noProof/>
            <w:webHidden/>
          </w:rPr>
          <w:fldChar w:fldCharType="begin"/>
        </w:r>
        <w:r w:rsidR="008C19E0">
          <w:rPr>
            <w:noProof/>
            <w:webHidden/>
          </w:rPr>
          <w:instrText xml:space="preserve"> PAGEREF _Toc531541899 \h </w:instrText>
        </w:r>
        <w:r w:rsidR="008C19E0">
          <w:rPr>
            <w:noProof/>
            <w:webHidden/>
          </w:rPr>
        </w:r>
        <w:r w:rsidR="008C19E0">
          <w:rPr>
            <w:noProof/>
            <w:webHidden/>
          </w:rPr>
          <w:fldChar w:fldCharType="separate"/>
        </w:r>
        <w:r w:rsidR="008C19E0">
          <w:rPr>
            <w:noProof/>
            <w:webHidden/>
          </w:rPr>
          <w:t>1</w:t>
        </w:r>
        <w:r w:rsidR="008C19E0"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0" w:history="1">
        <w:r w:rsidRPr="0090514C">
          <w:rPr>
            <w:rStyle w:val="af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90514C">
          <w:rPr>
            <w:rStyle w:val="afc"/>
            <w:rFonts w:hint="eastAsia"/>
            <w:noProof/>
          </w:rPr>
          <w:t>题目需求分析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1" w:history="1">
        <w:r w:rsidRPr="0090514C">
          <w:rPr>
            <w:rStyle w:val="afc"/>
            <w:noProof/>
          </w:rPr>
          <w:t xml:space="preserve">1.2 </w:t>
        </w:r>
        <w:r w:rsidRPr="0090514C">
          <w:rPr>
            <w:rStyle w:val="af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19E0" w:rsidRDefault="008C19E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541902" w:history="1">
        <w:r w:rsidRPr="0090514C">
          <w:rPr>
            <w:rStyle w:val="afc"/>
            <w:noProof/>
          </w:rPr>
          <w:t xml:space="preserve">2 </w:t>
        </w:r>
        <w:r w:rsidRPr="0090514C">
          <w:rPr>
            <w:rStyle w:val="af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3" w:history="1">
        <w:r w:rsidRPr="0090514C">
          <w:rPr>
            <w:rStyle w:val="afc"/>
            <w:noProof/>
          </w:rPr>
          <w:t xml:space="preserve">2.1 </w:t>
        </w:r>
        <w:r w:rsidRPr="0090514C">
          <w:rPr>
            <w:rStyle w:val="af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4" w:history="1">
        <w:r w:rsidRPr="0090514C">
          <w:rPr>
            <w:rStyle w:val="afc"/>
            <w:noProof/>
          </w:rPr>
          <w:t xml:space="preserve">2.2 </w:t>
        </w:r>
        <w:r w:rsidRPr="0090514C">
          <w:rPr>
            <w:rStyle w:val="afc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19E0" w:rsidRDefault="008C19E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541905" w:history="1">
        <w:r w:rsidRPr="0090514C">
          <w:rPr>
            <w:rStyle w:val="afc"/>
            <w:noProof/>
          </w:rPr>
          <w:t xml:space="preserve">3 </w:t>
        </w:r>
        <w:r w:rsidRPr="0090514C">
          <w:rPr>
            <w:rStyle w:val="af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6" w:history="1">
        <w:r w:rsidRPr="0090514C">
          <w:rPr>
            <w:rStyle w:val="afc"/>
            <w:noProof/>
          </w:rPr>
          <w:t>3.1</w:t>
        </w:r>
        <w:r w:rsidRPr="0090514C">
          <w:rPr>
            <w:rStyle w:val="afc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7" w:history="1">
        <w:r w:rsidRPr="0090514C">
          <w:rPr>
            <w:rStyle w:val="afc"/>
            <w:noProof/>
          </w:rPr>
          <w:t xml:space="preserve">3.1.1 </w:t>
        </w:r>
        <w:r w:rsidRPr="0090514C">
          <w:rPr>
            <w:rStyle w:val="afc"/>
            <w:rFonts w:hint="eastAsia"/>
            <w:noProof/>
          </w:rPr>
          <w:t>主要代码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8" w:history="1">
        <w:r w:rsidRPr="0090514C">
          <w:rPr>
            <w:rStyle w:val="afc"/>
            <w:noProof/>
          </w:rPr>
          <w:t xml:space="preserve">3.1.2 </w:t>
        </w:r>
        <w:r w:rsidRPr="0090514C">
          <w:rPr>
            <w:rStyle w:val="afc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09" w:history="1">
        <w:r w:rsidRPr="0090514C">
          <w:rPr>
            <w:rStyle w:val="afc"/>
            <w:noProof/>
          </w:rPr>
          <w:t xml:space="preserve">3.2 </w:t>
        </w:r>
        <w:r w:rsidRPr="0090514C">
          <w:rPr>
            <w:rStyle w:val="afc"/>
            <w:rFonts w:hint="eastAsia"/>
            <w:noProof/>
          </w:rPr>
          <w:t>接收用户的输入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0" w:history="1">
        <w:r w:rsidRPr="0090514C">
          <w:rPr>
            <w:rStyle w:val="afc"/>
            <w:noProof/>
          </w:rPr>
          <w:t>3.2.1</w:t>
        </w:r>
        <w:r w:rsidRPr="0090514C">
          <w:rPr>
            <w:rStyle w:val="afc"/>
            <w:rFonts w:hint="eastAsia"/>
            <w:noProof/>
          </w:rPr>
          <w:t>用户输入过程流程图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1" w:history="1">
        <w:r w:rsidRPr="0090514C">
          <w:rPr>
            <w:rStyle w:val="afc"/>
            <w:noProof/>
          </w:rPr>
          <w:t>3.2.2</w:t>
        </w:r>
        <w:r w:rsidRPr="0090514C">
          <w:rPr>
            <w:rStyle w:val="afc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2" w:history="1">
        <w:r w:rsidRPr="0090514C">
          <w:rPr>
            <w:rStyle w:val="afc"/>
            <w:noProof/>
          </w:rPr>
          <w:t xml:space="preserve">3.2.3 </w:t>
        </w:r>
        <w:r w:rsidRPr="0090514C">
          <w:rPr>
            <w:rStyle w:val="afc"/>
            <w:rFonts w:hint="eastAsia"/>
            <w:noProof/>
          </w:rPr>
          <w:t>人机交互优势及注意事项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3" w:history="1">
        <w:r w:rsidRPr="0090514C">
          <w:rPr>
            <w:rStyle w:val="afc"/>
            <w:noProof/>
          </w:rPr>
          <w:t xml:space="preserve">3.3 </w:t>
        </w:r>
        <w:r w:rsidRPr="0090514C">
          <w:rPr>
            <w:rStyle w:val="afc"/>
            <w:rFonts w:hint="eastAsia"/>
            <w:noProof/>
          </w:rPr>
          <w:t>递推关系计算卡塔兰数功能的实现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4" w:history="1">
        <w:r w:rsidRPr="0090514C">
          <w:rPr>
            <w:rStyle w:val="afc"/>
            <w:noProof/>
          </w:rPr>
          <w:t xml:space="preserve">3.3.1 </w:t>
        </w:r>
        <w:r w:rsidRPr="0090514C">
          <w:rPr>
            <w:rStyle w:val="afc"/>
            <w:rFonts w:hint="eastAsia"/>
            <w:noProof/>
          </w:rPr>
          <w:t>递推关系的计算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5" w:history="1">
        <w:r w:rsidRPr="0090514C">
          <w:rPr>
            <w:rStyle w:val="afc"/>
            <w:noProof/>
          </w:rPr>
          <w:t xml:space="preserve">3.3.2 </w:t>
        </w:r>
        <w:r w:rsidRPr="0090514C">
          <w:rPr>
            <w:rStyle w:val="afc"/>
            <w:rFonts w:hint="eastAsia"/>
            <w:noProof/>
          </w:rPr>
          <w:t>递推关系流程图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6" w:history="1">
        <w:r w:rsidRPr="0090514C">
          <w:rPr>
            <w:rStyle w:val="afc"/>
            <w:noProof/>
          </w:rPr>
          <w:t xml:space="preserve">3.3.3 </w:t>
        </w:r>
        <w:r w:rsidRPr="0090514C">
          <w:rPr>
            <w:rStyle w:val="afc"/>
            <w:rFonts w:hint="eastAsia"/>
            <w:noProof/>
          </w:rPr>
          <w:t>递推关系核心代码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7" w:history="1">
        <w:r w:rsidRPr="0090514C">
          <w:rPr>
            <w:rStyle w:val="afc"/>
            <w:noProof/>
          </w:rPr>
          <w:t xml:space="preserve">3.3.4 </w:t>
        </w:r>
        <w:r w:rsidRPr="0090514C">
          <w:rPr>
            <w:rStyle w:val="afc"/>
            <w:rFonts w:hint="eastAsia"/>
            <w:noProof/>
          </w:rPr>
          <w:t>递推功能说明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8" w:history="1">
        <w:r w:rsidRPr="0090514C">
          <w:rPr>
            <w:rStyle w:val="afc"/>
            <w:noProof/>
          </w:rPr>
          <w:t xml:space="preserve">3.4 </w:t>
        </w:r>
        <w:r w:rsidRPr="0090514C">
          <w:rPr>
            <w:rStyle w:val="afc"/>
            <w:rFonts w:hint="eastAsia"/>
            <w:noProof/>
          </w:rPr>
          <w:t>通项公式计算卡塔兰数功能的实现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19" w:history="1">
        <w:r w:rsidRPr="0090514C">
          <w:rPr>
            <w:rStyle w:val="afc"/>
            <w:noProof/>
          </w:rPr>
          <w:t xml:space="preserve">3.4.1 </w:t>
        </w:r>
        <w:r w:rsidRPr="0090514C">
          <w:rPr>
            <w:rStyle w:val="afc"/>
            <w:rFonts w:hint="eastAsia"/>
            <w:noProof/>
          </w:rPr>
          <w:t>通项公式功能说明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0" w:history="1">
        <w:r w:rsidRPr="0090514C">
          <w:rPr>
            <w:rStyle w:val="afc"/>
            <w:noProof/>
          </w:rPr>
          <w:t xml:space="preserve">3.4.2 </w:t>
        </w:r>
        <w:r w:rsidRPr="0090514C">
          <w:rPr>
            <w:rStyle w:val="afc"/>
            <w:rFonts w:hint="eastAsia"/>
            <w:noProof/>
          </w:rPr>
          <w:t>通项公式功能流程图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1" w:history="1">
        <w:r w:rsidRPr="0090514C">
          <w:rPr>
            <w:rStyle w:val="afc"/>
            <w:noProof/>
          </w:rPr>
          <w:t xml:space="preserve">3.4.3 </w:t>
        </w:r>
        <w:r w:rsidRPr="0090514C">
          <w:rPr>
            <w:rStyle w:val="afc"/>
            <w:rFonts w:hint="eastAsia"/>
            <w:noProof/>
          </w:rPr>
          <w:t>通项公式核心代码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2" w:history="1">
        <w:r w:rsidRPr="0090514C">
          <w:rPr>
            <w:rStyle w:val="afc"/>
            <w:noProof/>
          </w:rPr>
          <w:t xml:space="preserve">3.4.4 </w:t>
        </w:r>
        <w:r w:rsidRPr="0090514C">
          <w:rPr>
            <w:rStyle w:val="afc"/>
            <w:rFonts w:hint="eastAsia"/>
            <w:noProof/>
          </w:rPr>
          <w:t>通向公式功能亮点及注意事项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3" w:history="1">
        <w:r w:rsidRPr="0090514C">
          <w:rPr>
            <w:rStyle w:val="afc"/>
            <w:noProof/>
          </w:rPr>
          <w:t xml:space="preserve">3.5 </w:t>
        </w:r>
        <w:r w:rsidRPr="0090514C">
          <w:rPr>
            <w:rStyle w:val="afc"/>
            <w:rFonts w:hint="eastAsia"/>
            <w:noProof/>
          </w:rPr>
          <w:t>计时功能的实现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4" w:history="1">
        <w:r w:rsidRPr="0090514C">
          <w:rPr>
            <w:rStyle w:val="afc"/>
            <w:noProof/>
          </w:rPr>
          <w:t xml:space="preserve">3.5.1 </w:t>
        </w:r>
        <w:r w:rsidRPr="0090514C">
          <w:rPr>
            <w:rStyle w:val="afc"/>
            <w:rFonts w:hint="eastAsia"/>
            <w:noProof/>
          </w:rPr>
          <w:t>计时功能说明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5" w:history="1">
        <w:r w:rsidRPr="0090514C">
          <w:rPr>
            <w:rStyle w:val="afc"/>
            <w:noProof/>
          </w:rPr>
          <w:t xml:space="preserve">3.5.2 </w:t>
        </w:r>
        <w:r w:rsidRPr="0090514C">
          <w:rPr>
            <w:rStyle w:val="afc"/>
            <w:rFonts w:hint="eastAsia"/>
            <w:noProof/>
          </w:rPr>
          <w:t>计时功能代码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6" w:history="1">
        <w:r w:rsidRPr="0090514C">
          <w:rPr>
            <w:rStyle w:val="afc"/>
            <w:noProof/>
          </w:rPr>
          <w:t xml:space="preserve">3.5.3 </w:t>
        </w:r>
        <w:r w:rsidRPr="0090514C">
          <w:rPr>
            <w:rStyle w:val="afc"/>
            <w:rFonts w:hint="eastAsia"/>
            <w:noProof/>
          </w:rPr>
          <w:t>计时功能注意事项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19E0" w:rsidRDefault="008C19E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541927" w:history="1">
        <w:r w:rsidRPr="0090514C">
          <w:rPr>
            <w:rStyle w:val="afc"/>
            <w:noProof/>
          </w:rPr>
          <w:t xml:space="preserve">4 </w:t>
        </w:r>
        <w:r w:rsidRPr="0090514C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8" w:history="1">
        <w:r w:rsidRPr="0090514C">
          <w:rPr>
            <w:rStyle w:val="afc"/>
            <w:noProof/>
          </w:rPr>
          <w:t xml:space="preserve">4.1 </w:t>
        </w:r>
        <w:r w:rsidRPr="0090514C">
          <w:rPr>
            <w:rStyle w:val="af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29" w:history="1">
        <w:r w:rsidRPr="0090514C">
          <w:rPr>
            <w:rStyle w:val="afc"/>
            <w:noProof/>
          </w:rPr>
          <w:t xml:space="preserve">4.1.1 </w:t>
        </w:r>
        <w:r w:rsidRPr="0090514C">
          <w:rPr>
            <w:rStyle w:val="afc"/>
            <w:rFonts w:hint="eastAsia"/>
            <w:noProof/>
          </w:rPr>
          <w:t>一般功能测试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0" w:history="1">
        <w:r w:rsidRPr="0090514C">
          <w:rPr>
            <w:rStyle w:val="afc"/>
            <w:noProof/>
          </w:rPr>
          <w:t xml:space="preserve">4.2 </w:t>
        </w:r>
        <w:r w:rsidRPr="0090514C">
          <w:rPr>
            <w:rStyle w:val="af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1" w:history="1">
        <w:r w:rsidRPr="0090514C">
          <w:rPr>
            <w:rStyle w:val="afc"/>
            <w:noProof/>
          </w:rPr>
          <w:t xml:space="preserve">4.2.1 </w:t>
        </w:r>
        <w:r w:rsidRPr="0090514C">
          <w:rPr>
            <w:rStyle w:val="afc"/>
            <w:rFonts w:hint="eastAsia"/>
            <w:noProof/>
          </w:rPr>
          <w:t>最大值测试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2" w:history="1">
        <w:r w:rsidRPr="0090514C">
          <w:rPr>
            <w:rStyle w:val="afc"/>
            <w:noProof/>
          </w:rPr>
          <w:t xml:space="preserve">4.2.2 </w:t>
        </w:r>
        <w:r w:rsidRPr="0090514C">
          <w:rPr>
            <w:rStyle w:val="afc"/>
            <w:rFonts w:hint="eastAsia"/>
            <w:noProof/>
          </w:rPr>
          <w:t>最小值测试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3" w:history="1">
        <w:r w:rsidRPr="0090514C">
          <w:rPr>
            <w:rStyle w:val="afc"/>
            <w:noProof/>
          </w:rPr>
          <w:t xml:space="preserve">4.3 </w:t>
        </w:r>
        <w:r w:rsidRPr="0090514C">
          <w:rPr>
            <w:rStyle w:val="afc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4" w:history="1">
        <w:r w:rsidRPr="0090514C">
          <w:rPr>
            <w:rStyle w:val="afc"/>
            <w:noProof/>
          </w:rPr>
          <w:t xml:space="preserve">4.3.1 </w:t>
        </w:r>
        <w:r w:rsidRPr="0090514C">
          <w:rPr>
            <w:rStyle w:val="afc"/>
            <w:rFonts w:hint="eastAsia"/>
            <w:noProof/>
          </w:rPr>
          <w:t>输入数据非法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5" w:history="1">
        <w:r w:rsidRPr="0090514C">
          <w:rPr>
            <w:rStyle w:val="afc"/>
            <w:noProof/>
          </w:rPr>
          <w:t xml:space="preserve">4.3.2 </w:t>
        </w:r>
        <w:r w:rsidRPr="0090514C">
          <w:rPr>
            <w:rStyle w:val="afc"/>
            <w:rFonts w:hint="eastAsia"/>
            <w:noProof/>
          </w:rPr>
          <w:t>输入</w:t>
        </w:r>
        <w:r w:rsidRPr="0090514C">
          <w:rPr>
            <w:rStyle w:val="afc"/>
            <w:noProof/>
          </w:rPr>
          <w:t>1</w:t>
        </w:r>
        <w:r w:rsidRPr="0090514C">
          <w:rPr>
            <w:rStyle w:val="afc"/>
            <w:rFonts w:hint="eastAsia"/>
            <w:noProof/>
          </w:rPr>
          <w:t>或比</w:t>
        </w:r>
        <w:r w:rsidRPr="0090514C">
          <w:rPr>
            <w:rStyle w:val="afc"/>
            <w:noProof/>
          </w:rPr>
          <w:t>1</w:t>
        </w:r>
        <w:r w:rsidRPr="0090514C">
          <w:rPr>
            <w:rStyle w:val="afc"/>
            <w:rFonts w:hint="eastAsia"/>
            <w:noProof/>
          </w:rPr>
          <w:t>小的数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6" w:history="1">
        <w:r w:rsidRPr="0090514C">
          <w:rPr>
            <w:rStyle w:val="afc"/>
            <w:noProof/>
          </w:rPr>
          <w:t xml:space="preserve">4.3.3 </w:t>
        </w:r>
        <w:r w:rsidRPr="0090514C">
          <w:rPr>
            <w:rStyle w:val="afc"/>
            <w:rFonts w:hint="eastAsia"/>
            <w:noProof/>
          </w:rPr>
          <w:t>输入比</w:t>
        </w:r>
        <w:r w:rsidRPr="0090514C">
          <w:rPr>
            <w:rStyle w:val="afc"/>
            <w:noProof/>
          </w:rPr>
          <w:t>30</w:t>
        </w:r>
        <w:r w:rsidRPr="0090514C">
          <w:rPr>
            <w:rStyle w:val="afc"/>
            <w:rFonts w:hint="eastAsia"/>
            <w:noProof/>
          </w:rPr>
          <w:t>大的数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7" w:history="1">
        <w:r w:rsidRPr="0090514C">
          <w:rPr>
            <w:rStyle w:val="afc"/>
            <w:noProof/>
          </w:rPr>
          <w:t xml:space="preserve">4.3.4 </w:t>
        </w:r>
        <w:r w:rsidRPr="0090514C">
          <w:rPr>
            <w:rStyle w:val="afc"/>
            <w:rFonts w:hint="eastAsia"/>
            <w:noProof/>
          </w:rPr>
          <w:t>输入非整数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541938" w:history="1">
        <w:r w:rsidRPr="0090514C">
          <w:rPr>
            <w:rStyle w:val="afc"/>
            <w:noProof/>
          </w:rPr>
          <w:t xml:space="preserve">5 </w:t>
        </w:r>
        <w:r w:rsidRPr="0090514C">
          <w:rPr>
            <w:rStyle w:val="afc"/>
            <w:rFonts w:hint="eastAsia"/>
            <w:noProof/>
          </w:rPr>
          <w:t>两种核心算法时间消耗对比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39" w:history="1">
        <w:r w:rsidRPr="0090514C">
          <w:rPr>
            <w:rStyle w:val="afc"/>
            <w:noProof/>
          </w:rPr>
          <w:t xml:space="preserve">5.1 </w:t>
        </w:r>
        <w:r w:rsidRPr="0090514C">
          <w:rPr>
            <w:rStyle w:val="afc"/>
            <w:rFonts w:hint="eastAsia"/>
            <w:noProof/>
          </w:rPr>
          <w:t>递推关系算法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40" w:history="1">
        <w:r w:rsidRPr="0090514C">
          <w:rPr>
            <w:rStyle w:val="afc"/>
            <w:noProof/>
          </w:rPr>
          <w:t xml:space="preserve">5.2 </w:t>
        </w:r>
        <w:r w:rsidRPr="0090514C">
          <w:rPr>
            <w:rStyle w:val="afc"/>
            <w:rFonts w:hint="eastAsia"/>
            <w:noProof/>
          </w:rPr>
          <w:t>通项公式算法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41" w:history="1">
        <w:r w:rsidRPr="0090514C">
          <w:rPr>
            <w:rStyle w:val="afc"/>
            <w:noProof/>
          </w:rPr>
          <w:t xml:space="preserve">5.3 </w:t>
        </w:r>
        <w:r w:rsidRPr="0090514C">
          <w:rPr>
            <w:rStyle w:val="afc"/>
            <w:rFonts w:hint="eastAsia"/>
            <w:noProof/>
          </w:rPr>
          <w:t>两种算法所需时间对比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19E0" w:rsidRDefault="008C19E0" w:rsidP="008C19E0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541942" w:history="1">
        <w:r w:rsidRPr="0090514C">
          <w:rPr>
            <w:rStyle w:val="afc"/>
            <w:noProof/>
          </w:rPr>
          <w:t xml:space="preserve">5.4 </w:t>
        </w:r>
        <w:r w:rsidRPr="0090514C">
          <w:rPr>
            <w:rStyle w:val="afc"/>
            <w:rFonts w:hint="eastAsia"/>
            <w:noProof/>
          </w:rPr>
          <w:t>两种算法所需时间分析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370C" w:rsidRPr="00ED4D76" w:rsidRDefault="00572339" w:rsidP="00C77AD8">
      <w:pPr>
        <w:pStyle w:val="10"/>
      </w:pPr>
      <w:r w:rsidRPr="00ED4D76">
        <w:fldChar w:fldCharType="end"/>
      </w:r>
    </w:p>
    <w:p w:rsidR="00D27026" w:rsidRPr="00ED4D76" w:rsidRDefault="00AD4053" w:rsidP="00C77AD8">
      <w:pPr>
        <w:pStyle w:val="10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154189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Default="007B3D84" w:rsidP="003E0F23">
      <w:pPr>
        <w:pStyle w:val="2"/>
        <w:numPr>
          <w:ilvl w:val="1"/>
          <w:numId w:val="25"/>
        </w:numPr>
        <w:spacing w:before="120"/>
      </w:pPr>
      <w:bookmarkStart w:id="4" w:name="_Toc531541900"/>
      <w:r>
        <w:rPr>
          <w:rFonts w:hint="eastAsia"/>
        </w:rPr>
        <w:t>题目需求</w:t>
      </w:r>
      <w:r w:rsidR="0075165E" w:rsidRPr="00C119C2">
        <w:rPr>
          <w:rFonts w:hint="eastAsia"/>
        </w:rPr>
        <w:t>分析</w:t>
      </w:r>
      <w:bookmarkEnd w:id="4"/>
    </w:p>
    <w:p w:rsidR="003E0F23" w:rsidRDefault="007B3D84" w:rsidP="003E0F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间某个数值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，显示出卡塔兰数列的前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项数值分别都是多少。并分别用递推关系和通向表达式两种方法</w:t>
      </w:r>
      <w:proofErr w:type="gramStart"/>
      <w:r>
        <w:rPr>
          <w:rFonts w:hint="eastAsia"/>
          <w:lang w:eastAsia="zh-CN"/>
        </w:rPr>
        <w:t>计算卡</w:t>
      </w:r>
      <w:proofErr w:type="gramEnd"/>
      <w:r>
        <w:rPr>
          <w:rFonts w:hint="eastAsia"/>
          <w:lang w:eastAsia="zh-CN"/>
        </w:rPr>
        <w:t>塔兰数列前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项每项的时间开销。列出对比表格，并对结果进行分析。</w:t>
      </w:r>
    </w:p>
    <w:p w:rsidR="007B3D84" w:rsidRPr="003E0F23" w:rsidRDefault="007B3D84" w:rsidP="003E0F23">
      <w:pPr>
        <w:rPr>
          <w:lang w:eastAsia="zh-CN"/>
        </w:rPr>
      </w:pPr>
    </w:p>
    <w:p w:rsidR="00C119C2" w:rsidRDefault="00794BDB" w:rsidP="008F78B2">
      <w:pPr>
        <w:pStyle w:val="2"/>
        <w:spacing w:before="120"/>
      </w:pPr>
      <w:bookmarkStart w:id="5" w:name="_Toc484542869"/>
      <w:bookmarkStart w:id="6" w:name="_Toc531541901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061434" w:rsidRDefault="003E0F23" w:rsidP="007B3D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 w:rsidR="007B3D84">
        <w:rPr>
          <w:rFonts w:hint="eastAsia"/>
          <w:lang w:eastAsia="zh-CN"/>
        </w:rPr>
        <w:t>输入：接收一个</w:t>
      </w:r>
      <w:r w:rsidR="007B3D84">
        <w:rPr>
          <w:rFonts w:hint="eastAsia"/>
          <w:lang w:eastAsia="zh-CN"/>
        </w:rPr>
        <w:t>1-30</w:t>
      </w:r>
      <w:r w:rsidR="007B3D84">
        <w:rPr>
          <w:rFonts w:hint="eastAsia"/>
          <w:lang w:eastAsia="zh-CN"/>
        </w:rPr>
        <w:t>间的正整数，由于书中的卡</w:t>
      </w:r>
      <w:proofErr w:type="gramStart"/>
      <w:r w:rsidR="007B3D84">
        <w:rPr>
          <w:rFonts w:hint="eastAsia"/>
          <w:lang w:eastAsia="zh-CN"/>
        </w:rPr>
        <w:t>塔兰数定义</w:t>
      </w:r>
      <w:proofErr w:type="gramEnd"/>
      <w:r w:rsidR="007B3D84">
        <w:rPr>
          <w:rFonts w:hint="eastAsia"/>
          <w:lang w:eastAsia="zh-CN"/>
        </w:rPr>
        <w:t>，我们取</w:t>
      </w:r>
      <w:r w:rsidR="007B3D84" w:rsidRPr="007B3D84">
        <w:rPr>
          <w:rFonts w:hint="eastAsia"/>
          <w:color w:val="FF0000"/>
          <w:lang w:eastAsia="zh-CN"/>
        </w:rPr>
        <w:t>大于</w:t>
      </w:r>
      <w:r w:rsidR="007B3D84" w:rsidRPr="007B3D84">
        <w:rPr>
          <w:rFonts w:hint="eastAsia"/>
          <w:color w:val="FF0000"/>
          <w:lang w:eastAsia="zh-CN"/>
        </w:rPr>
        <w:t>1</w:t>
      </w:r>
      <w:r w:rsidR="007B3D84" w:rsidRPr="007B3D84">
        <w:rPr>
          <w:rFonts w:hint="eastAsia"/>
          <w:color w:val="FF0000"/>
          <w:lang w:eastAsia="zh-CN"/>
        </w:rPr>
        <w:t>小于等于</w:t>
      </w:r>
      <w:r w:rsidR="007B3D84" w:rsidRPr="007B3D84">
        <w:rPr>
          <w:rFonts w:hint="eastAsia"/>
          <w:color w:val="FF0000"/>
          <w:lang w:eastAsia="zh-CN"/>
        </w:rPr>
        <w:t>30</w:t>
      </w:r>
      <w:r w:rsidR="007B3D84">
        <w:rPr>
          <w:rFonts w:hint="eastAsia"/>
          <w:lang w:eastAsia="zh-CN"/>
        </w:rPr>
        <w:t>的正整数。</w:t>
      </w:r>
    </w:p>
    <w:p w:rsidR="007B3D84" w:rsidRDefault="007B3D84" w:rsidP="007B3D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proofErr w:type="gramStart"/>
      <w:r>
        <w:rPr>
          <w:rFonts w:hint="eastAsia"/>
          <w:lang w:eastAsia="zh-CN"/>
        </w:rPr>
        <w:t>计算卡</w:t>
      </w:r>
      <w:proofErr w:type="gramEnd"/>
      <w:r>
        <w:rPr>
          <w:rFonts w:hint="eastAsia"/>
          <w:lang w:eastAsia="zh-CN"/>
        </w:rPr>
        <w:t>塔兰数：需要用递推关系和通项表达式两种方法来计算，其中递推关系式为</w:t>
      </w:r>
      <w:r>
        <w:rPr>
          <w:rFonts w:hint="eastAsia"/>
          <w:lang w:eastAsia="zh-CN"/>
        </w:rPr>
        <w:t>nC</w:t>
      </w:r>
      <w:r w:rsidRPr="007B3D84">
        <w:rPr>
          <w:rFonts w:hint="eastAsia"/>
          <w:sz w:val="15"/>
          <w:lang w:eastAsia="zh-CN"/>
        </w:rPr>
        <w:t>n+1</w:t>
      </w:r>
      <w:r>
        <w:rPr>
          <w:rFonts w:hint="eastAsia"/>
          <w:sz w:val="28"/>
          <w:szCs w:val="28"/>
          <w:lang w:eastAsia="zh-CN"/>
        </w:rPr>
        <w:t>=</w:t>
      </w:r>
      <w:r w:rsidRPr="007B3D84">
        <w:rPr>
          <w:rFonts w:hint="eastAsia"/>
          <w:lang w:eastAsia="zh-CN"/>
        </w:rPr>
        <w:t>(4n-6)C</w:t>
      </w:r>
      <w:r w:rsidRPr="007B3D84">
        <w:rPr>
          <w:rFonts w:hint="eastAsia"/>
          <w:sz w:val="15"/>
          <w:lang w:eastAsia="zh-CN"/>
        </w:rPr>
        <w:t>n</w:t>
      </w:r>
      <w:r w:rsidRPr="007B3D84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通项表达式为：</w:t>
      </w:r>
      <w:r>
        <w:rPr>
          <w:rFonts w:hint="eastAsia"/>
          <w:lang w:eastAsia="zh-CN"/>
        </w:rPr>
        <w:t>C</w:t>
      </w:r>
      <w:r w:rsidRPr="007B3D84">
        <w:rPr>
          <w:rFonts w:hint="eastAsia"/>
          <w:sz w:val="15"/>
          <w:lang w:eastAsia="zh-CN"/>
        </w:rPr>
        <w:t>n+1</w:t>
      </w:r>
      <w:r>
        <w:rPr>
          <w:rFonts w:hint="eastAsia"/>
          <w:sz w:val="28"/>
          <w:szCs w:val="28"/>
          <w:lang w:eastAsia="zh-CN"/>
        </w:rPr>
        <w:t>=</w:t>
      </w:r>
      <w:r w:rsidR="00703375">
        <w:rPr>
          <w:rFonts w:hint="eastAsia"/>
          <w:lang w:eastAsia="zh-CN"/>
        </w:rPr>
        <w:t>1/n</w:t>
      </w:r>
      <w:r w:rsidR="00703375">
        <w:rPr>
          <w:rFonts w:hint="eastAsia"/>
          <w:lang w:eastAsia="zh-CN"/>
        </w:rPr>
        <w:t>·</w:t>
      </w:r>
      <w:r w:rsidR="00703375">
        <w:rPr>
          <w:rFonts w:hint="eastAsia"/>
          <w:lang w:eastAsia="zh-CN"/>
        </w:rPr>
        <w:t>C(2n-2,n-1</w:t>
      </w:r>
      <w:r w:rsidRPr="007B3D8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7B3D84" w:rsidRDefault="007B3D84" w:rsidP="007B3D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计算时间开销：将两种方法消耗的时间统计记录，并进行比较。</w:t>
      </w:r>
    </w:p>
    <w:p w:rsidR="007B3D84" w:rsidRPr="007B3D84" w:rsidRDefault="007B3D84" w:rsidP="007B3D84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154190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154190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3E0F23">
        <w:rPr>
          <w:rFonts w:hint="eastAsia"/>
          <w:lang w:eastAsia="zh-CN"/>
        </w:rPr>
        <w:t>该程序</w:t>
      </w:r>
      <w:r w:rsidR="007B3D84">
        <w:rPr>
          <w:rFonts w:hint="eastAsia"/>
          <w:lang w:eastAsia="zh-CN"/>
        </w:rPr>
        <w:t>使用</w:t>
      </w:r>
      <w:proofErr w:type="spellStart"/>
      <w:r w:rsidR="007B3D84">
        <w:rPr>
          <w:rFonts w:hint="eastAsia"/>
          <w:lang w:eastAsia="zh-CN"/>
        </w:rPr>
        <w:t>int</w:t>
      </w:r>
      <w:proofErr w:type="spellEnd"/>
      <w:r w:rsidR="007B3D84">
        <w:rPr>
          <w:rFonts w:hint="eastAsia"/>
          <w:lang w:eastAsia="zh-CN"/>
        </w:rPr>
        <w:t>值来接收用户输入的</w:t>
      </w:r>
      <w:r w:rsidR="007B3D84">
        <w:rPr>
          <w:rFonts w:hint="eastAsia"/>
          <w:lang w:eastAsia="zh-CN"/>
        </w:rPr>
        <w:t>x</w:t>
      </w:r>
      <w:r w:rsidR="007B3D84">
        <w:rPr>
          <w:rFonts w:hint="eastAsia"/>
          <w:lang w:eastAsia="zh-CN"/>
        </w:rPr>
        <w:t>，两个</w:t>
      </w:r>
      <w:r w:rsidR="00037E00">
        <w:rPr>
          <w:rFonts w:hint="eastAsia"/>
          <w:lang w:eastAsia="zh-CN"/>
        </w:rPr>
        <w:t>算法消耗的时间用</w:t>
      </w:r>
      <w:r w:rsidR="00037E00">
        <w:rPr>
          <w:rFonts w:hint="eastAsia"/>
          <w:lang w:eastAsia="zh-CN"/>
        </w:rPr>
        <w:t>double</w:t>
      </w:r>
      <w:r w:rsidR="00037E00">
        <w:rPr>
          <w:rFonts w:hint="eastAsia"/>
          <w:lang w:eastAsia="zh-CN"/>
        </w:rPr>
        <w:t>数组</w:t>
      </w:r>
      <w:r w:rsidR="00037E00">
        <w:rPr>
          <w:rFonts w:hint="eastAsia"/>
          <w:lang w:eastAsia="zh-CN"/>
        </w:rPr>
        <w:t>time[30]</w:t>
      </w:r>
      <w:r w:rsidR="00037E00">
        <w:rPr>
          <w:rFonts w:hint="eastAsia"/>
          <w:lang w:eastAsia="zh-CN"/>
        </w:rPr>
        <w:t>来表示，其他运算所需数据用</w:t>
      </w:r>
      <w:r w:rsidR="00037E00">
        <w:rPr>
          <w:rFonts w:hint="eastAsia"/>
          <w:lang w:eastAsia="zh-CN"/>
        </w:rPr>
        <w:t>double</w:t>
      </w:r>
      <w:r w:rsidR="00037E00">
        <w:rPr>
          <w:rFonts w:hint="eastAsia"/>
          <w:lang w:eastAsia="zh-CN"/>
        </w:rPr>
        <w:t>类型变量。</w:t>
      </w:r>
    </w:p>
    <w:p w:rsidR="0075165E" w:rsidRDefault="0075165E" w:rsidP="008F78B2">
      <w:pPr>
        <w:pStyle w:val="2"/>
        <w:spacing w:before="120"/>
      </w:pPr>
      <w:bookmarkStart w:id="9" w:name="_Toc495668160"/>
      <w:bookmarkStart w:id="10" w:name="_Toc531541904"/>
      <w:r>
        <w:rPr>
          <w:rFonts w:hint="eastAsia"/>
        </w:rPr>
        <w:t>2.</w:t>
      </w:r>
      <w:bookmarkEnd w:id="9"/>
      <w:r w:rsidR="00037E00">
        <w:rPr>
          <w:rFonts w:hint="eastAsia"/>
        </w:rPr>
        <w:t>2</w:t>
      </w:r>
      <w:r w:rsidR="00E06DA4">
        <w:rPr>
          <w:rFonts w:hint="eastAsia"/>
        </w:rPr>
        <w:t xml:space="preserve"> </w:t>
      </w:r>
      <w:r w:rsidR="00FA61B9">
        <w:rPr>
          <w:rFonts w:hint="eastAsia"/>
        </w:rPr>
        <w:t>流程设计</w:t>
      </w:r>
      <w:bookmarkEnd w:id="10"/>
    </w:p>
    <w:p w:rsidR="006B0072" w:rsidRPr="006B0072" w:rsidRDefault="00FA61B9" w:rsidP="006B0072">
      <w:pPr>
        <w:rPr>
          <w:lang w:eastAsia="zh-CN"/>
        </w:rPr>
      </w:pPr>
      <w:r>
        <w:rPr>
          <w:rFonts w:hint="eastAsia"/>
          <w:lang w:eastAsia="zh-CN"/>
        </w:rPr>
        <w:t>本程序首先创建接收</w:t>
      </w:r>
      <w:r w:rsidR="00037E00">
        <w:rPr>
          <w:rFonts w:hint="eastAsia"/>
          <w:lang w:eastAsia="zh-CN"/>
        </w:rPr>
        <w:t>用户输入的数据</w:t>
      </w:r>
      <w:r w:rsidR="00037E00">
        <w:rPr>
          <w:rFonts w:hint="eastAsia"/>
          <w:lang w:eastAsia="zh-CN"/>
        </w:rPr>
        <w:t>x</w:t>
      </w:r>
      <w:r w:rsidR="00037E00">
        <w:rPr>
          <w:rFonts w:hint="eastAsia"/>
          <w:lang w:eastAsia="zh-CN"/>
        </w:rPr>
        <w:t>，接下来用两种方法分别显示运算结果。然后再用</w:t>
      </w:r>
      <w:r w:rsidR="00037E00">
        <w:rPr>
          <w:rFonts w:hint="eastAsia"/>
          <w:lang w:eastAsia="zh-CN"/>
        </w:rPr>
        <w:t>clock</w:t>
      </w:r>
      <w:r w:rsidR="00037E00">
        <w:rPr>
          <w:rFonts w:hint="eastAsia"/>
          <w:lang w:eastAsia="zh-CN"/>
        </w:rPr>
        <w:t>函数分别计算两种方式的每一步的运行时间，把时间保存在</w:t>
      </w:r>
      <w:r w:rsidR="00037E00">
        <w:rPr>
          <w:rFonts w:hint="eastAsia"/>
          <w:lang w:eastAsia="zh-CN"/>
        </w:rPr>
        <w:t>time</w:t>
      </w:r>
      <w:r w:rsidR="00037E00">
        <w:rPr>
          <w:rFonts w:hint="eastAsia"/>
          <w:lang w:eastAsia="zh-CN"/>
        </w:rPr>
        <w:t>数组中，最后遍历数组，得到结果。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1" w:name="_Toc531541905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:rsidR="0075165E" w:rsidRDefault="0075165E" w:rsidP="008F78B2">
      <w:pPr>
        <w:pStyle w:val="2"/>
        <w:spacing w:before="120"/>
      </w:pPr>
      <w:bookmarkStart w:id="12" w:name="_Toc531541906"/>
      <w:r>
        <w:rPr>
          <w:rFonts w:hint="eastAsia"/>
        </w:rPr>
        <w:t>3.1</w:t>
      </w:r>
      <w:r w:rsidR="00037E00">
        <w:rPr>
          <w:rFonts w:hint="eastAsia"/>
        </w:rPr>
        <w:t>初始化</w:t>
      </w:r>
      <w:bookmarkEnd w:id="12"/>
    </w:p>
    <w:p w:rsidR="00AD5E2E" w:rsidRPr="008F78B2" w:rsidRDefault="00AD5E2E" w:rsidP="00A8652E">
      <w:pPr>
        <w:pStyle w:val="3"/>
        <w:spacing w:before="120"/>
      </w:pPr>
      <w:bookmarkStart w:id="13" w:name="_Toc531541907"/>
      <w:r w:rsidRPr="008F78B2">
        <w:rPr>
          <w:rFonts w:hint="eastAsia"/>
        </w:rPr>
        <w:t xml:space="preserve">3.1.1 </w:t>
      </w:r>
      <w:r w:rsidR="00FA3E44">
        <w:rPr>
          <w:rFonts w:hint="eastAsia"/>
        </w:rPr>
        <w:t>主要代码</w:t>
      </w:r>
      <w:bookmarkEnd w:id="13"/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&gt;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time.h</w:t>
      </w:r>
      <w:proofErr w:type="spellEnd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&gt;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namespace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std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digui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tongxiang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main() 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x = 0;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time[31];</w:t>
      </w:r>
    </w:p>
    <w:p w:rsidR="00A8652E" w:rsidRDefault="00037E00" w:rsidP="00037E00">
      <w:pPr>
        <w:ind w:firstLine="380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startTime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FA3E44" w:rsidRDefault="00037E00" w:rsidP="00037E00">
      <w:pPr>
        <w:ind w:firstLine="380"/>
        <w:rPr>
          <w:rFonts w:ascii="NSimSun" w:hAnsi="NSimSun" w:cs="NSimSun" w:hint="eastAsia"/>
          <w:color w:val="0000FF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 w:hint="eastAsia"/>
          <w:color w:val="0000FF"/>
          <w:sz w:val="19"/>
          <w:szCs w:val="19"/>
          <w:lang w:eastAsia="zh-CN" w:bidi="ar-SA"/>
        </w:rPr>
        <w:t>return</w:t>
      </w:r>
      <w:proofErr w:type="gramEnd"/>
      <w:r w:rsidRPr="00037E00">
        <w:rPr>
          <w:rFonts w:ascii="NSimSun" w:hAnsi="NSimSun" w:cs="NSimSun" w:hint="eastAsia"/>
          <w:sz w:val="19"/>
          <w:szCs w:val="19"/>
          <w:lang w:eastAsia="zh-CN" w:bidi="ar-SA"/>
        </w:rPr>
        <w:t xml:space="preserve"> 0</w:t>
      </w:r>
      <w:r>
        <w:rPr>
          <w:rFonts w:ascii="NSimSun" w:hAnsi="NSimSun" w:cs="NSimSun" w:hint="eastAsia"/>
          <w:color w:val="0000FF"/>
          <w:sz w:val="19"/>
          <w:szCs w:val="19"/>
          <w:lang w:eastAsia="zh-CN" w:bidi="ar-SA"/>
        </w:rPr>
        <w:t>;</w:t>
      </w:r>
    </w:p>
    <w:p w:rsidR="00037E00" w:rsidRPr="00037E00" w:rsidRDefault="00037E00" w:rsidP="00037E00">
      <w:pPr>
        <w:ind w:firstLineChars="0" w:firstLine="0"/>
        <w:rPr>
          <w:rFonts w:ascii="NSimSun" w:hAnsi="NSimSun" w:cs="NSimSun"/>
          <w:sz w:val="19"/>
          <w:szCs w:val="19"/>
          <w:lang w:eastAsia="zh-CN" w:bidi="ar-SA"/>
        </w:rPr>
      </w:pPr>
      <w:r w:rsidRPr="00037E00">
        <w:rPr>
          <w:rFonts w:ascii="NSimSun" w:hAnsi="NSimSun" w:cs="NSimSun" w:hint="eastAsia"/>
          <w:sz w:val="19"/>
          <w:szCs w:val="19"/>
          <w:lang w:eastAsia="zh-CN" w:bidi="ar-SA"/>
        </w:rPr>
        <w:t>}</w:t>
      </w:r>
    </w:p>
    <w:p w:rsidR="00FA3E44" w:rsidRDefault="00FA3E44" w:rsidP="00954B54">
      <w:pPr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4" w:name="_Toc531541908"/>
      <w:r>
        <w:rPr>
          <w:rFonts w:hint="eastAsia"/>
        </w:rPr>
        <w:t xml:space="preserve">3.1.2 </w:t>
      </w:r>
      <w:r w:rsidR="00FA3E44">
        <w:rPr>
          <w:rFonts w:hint="eastAsia"/>
        </w:rPr>
        <w:t>注意事项</w:t>
      </w:r>
      <w:bookmarkEnd w:id="14"/>
    </w:p>
    <w:p w:rsidR="00FA3E44" w:rsidRDefault="00AD5E2E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1.</w:t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头文件</w:t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</w:t>
      </w:r>
      <w:proofErr w:type="spellStart"/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time.h</w:t>
      </w:r>
      <w:proofErr w:type="spellEnd"/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&gt;</w:t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是为了之后使用</w:t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clock</w:t>
      </w:r>
      <w:r w:rsidR="00037E00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函数计算运行时间。</w:t>
      </w:r>
    </w:p>
    <w:p w:rsidR="00037E00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  <w:t>2.digui(),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tongxiang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()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两个函数分别对应用递归方式和通项公式方式</w:t>
      </w:r>
      <w:proofErr w:type="gram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计算卡塔兰数</w:t>
      </w:r>
      <w:proofErr w:type="gram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的算法。</w:t>
      </w:r>
    </w:p>
    <w:p w:rsidR="00037E00" w:rsidRPr="00FA3E44" w:rsidRDefault="00037E00" w:rsidP="00037E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  <w:t>3.x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为接收用户输入的变量，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time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，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startTime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，</w:t>
      </w:r>
      <w:proofErr w:type="spellStart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endTime</w:t>
      </w:r>
      <w:proofErr w:type="spellEnd"/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用于计算时间。</w:t>
      </w:r>
    </w:p>
    <w:p w:rsidR="004047E2" w:rsidRDefault="0075165E" w:rsidP="004047E2">
      <w:pPr>
        <w:pStyle w:val="2"/>
        <w:spacing w:before="120"/>
      </w:pPr>
      <w:bookmarkStart w:id="15" w:name="_Toc531541909"/>
      <w:r>
        <w:rPr>
          <w:rFonts w:hint="eastAsia"/>
        </w:rPr>
        <w:lastRenderedPageBreak/>
        <w:t xml:space="preserve">3.2 </w:t>
      </w:r>
      <w:r w:rsidR="00FA3E44">
        <w:rPr>
          <w:rFonts w:hint="eastAsia"/>
        </w:rPr>
        <w:t>接收用户的输入</w:t>
      </w:r>
      <w:bookmarkEnd w:id="15"/>
    </w:p>
    <w:p w:rsidR="00954B54" w:rsidRDefault="00954B54" w:rsidP="00A8652E">
      <w:pPr>
        <w:pStyle w:val="3"/>
        <w:spacing w:before="120"/>
      </w:pPr>
      <w:bookmarkStart w:id="16" w:name="_Toc531541910"/>
      <w:r>
        <w:rPr>
          <w:rFonts w:hint="eastAsia"/>
        </w:rPr>
        <w:t>3.</w:t>
      </w:r>
      <w:r w:rsidR="004047E2">
        <w:rPr>
          <w:rFonts w:hint="eastAsia"/>
        </w:rPr>
        <w:t>2.1</w:t>
      </w:r>
      <w:r w:rsidR="00FA3E44">
        <w:rPr>
          <w:rFonts w:hint="eastAsia"/>
        </w:rPr>
        <w:t>用户输入过程流程图</w:t>
      </w:r>
      <w:bookmarkEnd w:id="16"/>
    </w:p>
    <w:p w:rsidR="001C10F7" w:rsidRDefault="0071424E" w:rsidP="001C10F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770574" cy="60944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22" cy="60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17" w:name="_Toc531541911"/>
      <w:r>
        <w:rPr>
          <w:rFonts w:hint="eastAsia"/>
        </w:rPr>
        <w:lastRenderedPageBreak/>
        <w:t>3.2.2</w:t>
      </w:r>
      <w:r>
        <w:rPr>
          <w:rFonts w:hint="eastAsia"/>
        </w:rPr>
        <w:t>核心代码</w:t>
      </w:r>
      <w:bookmarkEnd w:id="17"/>
    </w:p>
    <w:p w:rsidR="0071424E" w:rsidRDefault="0026673D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 w:rsidRPr="0026673D">
        <w:rPr>
          <w:noProof/>
          <w:lang w:eastAsia="zh-CN" w:bidi="ar-SA"/>
        </w:rPr>
        <w:t xml:space="preserve"> </w:t>
      </w:r>
      <w:proofErr w:type="spellStart"/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 w:rsidR="0071424E"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 w:rsidR="0071424E"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 w:rsidR="0071424E"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请输入一个</w:t>
      </w:r>
      <w:r w:rsidR="0071424E">
        <w:rPr>
          <w:rFonts w:ascii="NSimSun" w:hAnsi="NSimSun" w:cs="NSimSun"/>
          <w:color w:val="A31515"/>
          <w:sz w:val="19"/>
          <w:szCs w:val="19"/>
          <w:lang w:eastAsia="zh-CN" w:bidi="ar-SA"/>
        </w:rPr>
        <w:t>1~30</w:t>
      </w:r>
      <w:r w:rsidR="0071424E">
        <w:rPr>
          <w:rFonts w:ascii="NSimSun" w:hAnsi="NSimSun" w:cs="NSimSun"/>
          <w:color w:val="A31515"/>
          <w:sz w:val="19"/>
          <w:szCs w:val="19"/>
          <w:lang w:eastAsia="zh-CN" w:bidi="ar-SA"/>
        </w:rPr>
        <w:t>之间的整数</w:t>
      </w:r>
      <w:r w:rsidR="0071424E"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 w:rsidR="0071424E"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 w:rsidR="0071424E"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(1)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x;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&gt;&gt; x)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输入的不是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型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输入非法，请重新输入。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清空输入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(x &gt; 30)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输入越界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30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以下的整数。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(x &lt;= 1)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按照定义，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以下无卡塔兰数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以上的整数，不包括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  <w:r w:rsidR="00156E5A"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</w:p>
    <w:p w:rsidR="0071424E" w:rsidRDefault="0071424E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073EAB" w:rsidRDefault="00073EAB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</w:p>
    <w:p w:rsidR="00954B54" w:rsidRDefault="00954B54" w:rsidP="0071424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</w:pPr>
      <w:r>
        <w:rPr>
          <w:rFonts w:hint="eastAsia"/>
        </w:rPr>
        <w:lastRenderedPageBreak/>
        <w:t xml:space="preserve">3.2.3 </w:t>
      </w:r>
      <w:proofErr w:type="spellStart"/>
      <w:r w:rsidR="0026673D">
        <w:rPr>
          <w:rFonts w:hint="eastAsia"/>
        </w:rPr>
        <w:t>人机交互</w:t>
      </w:r>
      <w:r>
        <w:rPr>
          <w:rFonts w:hint="eastAsia"/>
        </w:rPr>
        <w:t>截屏示例</w:t>
      </w:r>
      <w:proofErr w:type="spellEnd"/>
    </w:p>
    <w:p w:rsidR="00587D9B" w:rsidRDefault="00073EAB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1A79B2B" wp14:editId="15F87E71">
            <wp:extent cx="2455320" cy="2308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371" cy="23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26673D" w:rsidP="0026673D">
      <w:pPr>
        <w:pStyle w:val="3"/>
        <w:spacing w:before="120"/>
      </w:pPr>
      <w:bookmarkStart w:id="18" w:name="_Toc531541912"/>
      <w:r>
        <w:rPr>
          <w:rFonts w:hint="eastAsia"/>
        </w:rPr>
        <w:t>3.2.</w:t>
      </w:r>
      <w:r w:rsidR="008F76B5">
        <w:rPr>
          <w:rFonts w:hint="eastAsia"/>
        </w:rPr>
        <w:t>3</w:t>
      </w:r>
      <w:r>
        <w:rPr>
          <w:rFonts w:hint="eastAsia"/>
        </w:rPr>
        <w:t xml:space="preserve"> </w:t>
      </w:r>
      <w:r w:rsidRPr="00156E5A">
        <w:rPr>
          <w:rFonts w:hint="eastAsia"/>
          <w:color w:val="FF0000"/>
        </w:rPr>
        <w:t>人机交互优势及注意事项</w:t>
      </w:r>
      <w:bookmarkEnd w:id="18"/>
    </w:p>
    <w:p w:rsid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26673D">
        <w:rPr>
          <w:rFonts w:hint="eastAsia"/>
          <w:lang w:eastAsia="zh-CN"/>
        </w:rPr>
        <w:t>我在输入中添加了合法检测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(1)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x;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&gt;&gt; x)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</w:t>
      </w:r>
      <w:r>
        <w:rPr>
          <w:rFonts w:ascii="NSimSun" w:hAnsi="NSimSun" w:cs="NSimSun" w:hint="eastAsia"/>
          <w:color w:val="008000"/>
          <w:sz w:val="19"/>
          <w:szCs w:val="19"/>
          <w:lang w:eastAsia="zh-CN" w:bidi="ar-SA"/>
        </w:rPr>
        <w:t>失败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输入非法，请重新输入。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();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清空输入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6673D" w:rsidRDefault="0026673D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  <w:tab/>
      </w:r>
    </w:p>
    <w:p w:rsidR="0026673D" w:rsidRDefault="0026673D" w:rsidP="00587D9B">
      <w:pPr>
        <w:rPr>
          <w:lang w:eastAsia="zh-CN"/>
        </w:rPr>
      </w:pPr>
      <w:r>
        <w:rPr>
          <w:rFonts w:hint="eastAsia"/>
          <w:lang w:eastAsia="zh-CN"/>
        </w:rPr>
        <w:t>因为</w:t>
      </w:r>
      <w:r w:rsidR="00073EAB"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类型，所以输入不合法的值会进入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语句，提示用户重新输入，同时清空输入缓存区，更改</w:t>
      </w:r>
      <w:proofErr w:type="spellStart"/>
      <w:r>
        <w:rPr>
          <w:rFonts w:hint="eastAsia"/>
          <w:lang w:eastAsia="zh-CN"/>
        </w:rPr>
        <w:t>cin</w:t>
      </w:r>
      <w:proofErr w:type="spellEnd"/>
      <w:r>
        <w:rPr>
          <w:rFonts w:hint="eastAsia"/>
          <w:lang w:eastAsia="zh-CN"/>
        </w:rPr>
        <w:t>标志，为下次输入做准备，这样做大</w:t>
      </w:r>
      <w:proofErr w:type="gramStart"/>
      <w:r>
        <w:rPr>
          <w:rFonts w:hint="eastAsia"/>
          <w:lang w:eastAsia="zh-CN"/>
        </w:rPr>
        <w:t>大</w:t>
      </w:r>
      <w:proofErr w:type="gramEnd"/>
      <w:r>
        <w:rPr>
          <w:rFonts w:hint="eastAsia"/>
          <w:lang w:eastAsia="zh-CN"/>
        </w:rPr>
        <w:t>提升了用户的体验，防止程序出现问题。</w:t>
      </w:r>
    </w:p>
    <w:p w:rsidR="00156E5A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156E5A">
        <w:rPr>
          <w:rFonts w:hint="eastAsia"/>
          <w:lang w:eastAsia="zh-CN"/>
        </w:rPr>
        <w:t>同时输入中添加了</w:t>
      </w:r>
      <w:r w:rsidR="00073EAB">
        <w:rPr>
          <w:rFonts w:hint="eastAsia"/>
          <w:lang w:eastAsia="zh-CN"/>
        </w:rPr>
        <w:t>越界</w:t>
      </w:r>
      <w:r w:rsidR="00156E5A">
        <w:rPr>
          <w:rFonts w:hint="eastAsia"/>
          <w:lang w:eastAsia="zh-CN"/>
        </w:rPr>
        <w:t>检测，如果用户没有保证输入的</w:t>
      </w:r>
      <w:proofErr w:type="gramStart"/>
      <w:r w:rsidR="00156E5A">
        <w:rPr>
          <w:rFonts w:hint="eastAsia"/>
          <w:lang w:eastAsia="zh-CN"/>
        </w:rPr>
        <w:t>值</w:t>
      </w:r>
      <w:r w:rsidR="00073EAB">
        <w:rPr>
          <w:rFonts w:hint="eastAsia"/>
          <w:lang w:eastAsia="zh-CN"/>
        </w:rPr>
        <w:t>处于</w:t>
      </w:r>
      <w:proofErr w:type="gramEnd"/>
      <w:r w:rsidR="00073EAB">
        <w:rPr>
          <w:rFonts w:hint="eastAsia"/>
          <w:lang w:eastAsia="zh-CN"/>
        </w:rPr>
        <w:t>题目范围，我们将给予提示并重新输入</w:t>
      </w:r>
      <w:r w:rsidR="00156E5A">
        <w:rPr>
          <w:rFonts w:hint="eastAsia"/>
          <w:lang w:eastAsia="zh-CN"/>
        </w:rPr>
        <w:t>。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(x &gt; 30)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输入越界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30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以下的整数。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(x &lt;= 1)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按照定义，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以下无卡塔兰数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以上的整数，不包括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1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。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cin.clear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cin.get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073EAB" w:rsidRDefault="00073EAB" w:rsidP="00073EA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8F76B5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注意，代码中需要将输入流清空，否则将会在输出语句出现死循环</w:t>
      </w:r>
    </w:p>
    <w:p w:rsidR="008F76B5" w:rsidRPr="0026673D" w:rsidRDefault="00073EAB" w:rsidP="00587D9B">
      <w:pPr>
        <w:rPr>
          <w:lang w:eastAsia="zh-CN"/>
        </w:rPr>
      </w:pPr>
      <w:r>
        <w:rPr>
          <w:rFonts w:hint="eastAsia"/>
          <w:lang w:eastAsia="zh-CN"/>
        </w:rPr>
        <w:t>4.Cn</w:t>
      </w:r>
      <w:r>
        <w:rPr>
          <w:rFonts w:hint="eastAsia"/>
          <w:lang w:eastAsia="zh-CN"/>
        </w:rPr>
        <w:t>在组合数学第五册书上定义域从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开始，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以下没有意义。其中</w:t>
      </w:r>
      <w:r>
        <w:rPr>
          <w:rFonts w:hint="eastAsia"/>
          <w:lang w:eastAsia="zh-CN"/>
        </w:rPr>
        <w:t>C2=1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Cn</w:t>
      </w:r>
      <w:r>
        <w:rPr>
          <w:rFonts w:hint="eastAsia"/>
          <w:lang w:eastAsia="zh-CN"/>
        </w:rPr>
        <w:t>表示了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边形被分割为三角形的可能分法数目。所以我们取</w:t>
      </w:r>
      <w:r>
        <w:rPr>
          <w:rFonts w:hint="eastAsia"/>
          <w:lang w:eastAsia="zh-CN"/>
        </w:rPr>
        <w:t>n&gt;=2</w:t>
      </w:r>
      <w:r>
        <w:rPr>
          <w:rFonts w:hint="eastAsia"/>
          <w:lang w:eastAsia="zh-CN"/>
        </w:rPr>
        <w:t>。</w:t>
      </w:r>
    </w:p>
    <w:p w:rsidR="0075165E" w:rsidRDefault="0075165E" w:rsidP="008F78B2">
      <w:pPr>
        <w:pStyle w:val="2"/>
        <w:spacing w:before="120"/>
      </w:pPr>
      <w:bookmarkStart w:id="19" w:name="_Toc531541913"/>
      <w:r>
        <w:rPr>
          <w:rFonts w:hint="eastAsia"/>
        </w:rPr>
        <w:t xml:space="preserve">3.3 </w:t>
      </w:r>
      <w:r w:rsidR="00073EAB">
        <w:rPr>
          <w:rFonts w:hint="eastAsia"/>
        </w:rPr>
        <w:t>递推关系</w:t>
      </w:r>
      <w:proofErr w:type="gramStart"/>
      <w:r w:rsidR="00073EAB">
        <w:rPr>
          <w:rFonts w:hint="eastAsia"/>
        </w:rPr>
        <w:t>计算卡塔兰数功能</w:t>
      </w:r>
      <w:proofErr w:type="gramEnd"/>
      <w:r w:rsidR="00073EAB">
        <w:rPr>
          <w:rFonts w:hint="eastAsia"/>
        </w:rPr>
        <w:t>的实现</w:t>
      </w:r>
      <w:bookmarkEnd w:id="19"/>
    </w:p>
    <w:p w:rsidR="00587D9B" w:rsidRDefault="00587D9B" w:rsidP="00A8652E">
      <w:pPr>
        <w:pStyle w:val="3"/>
        <w:spacing w:before="120"/>
        <w:rPr>
          <w:rFonts w:hint="eastAsia"/>
        </w:rPr>
      </w:pPr>
      <w:bookmarkStart w:id="20" w:name="_Toc531541914"/>
      <w:r>
        <w:rPr>
          <w:rFonts w:hint="eastAsia"/>
        </w:rPr>
        <w:t xml:space="preserve">3.3.1 </w:t>
      </w:r>
      <w:r w:rsidR="00073EAB">
        <w:rPr>
          <w:rFonts w:hint="eastAsia"/>
        </w:rPr>
        <w:t>递推关系的计算</w:t>
      </w:r>
      <w:bookmarkEnd w:id="20"/>
    </w:p>
    <w:p w:rsidR="00073EAB" w:rsidRDefault="00073EAB" w:rsidP="00073EAB">
      <w:pPr>
        <w:rPr>
          <w:rFonts w:hint="eastAsia"/>
          <w:sz w:val="15"/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nC</w:t>
      </w:r>
      <w:r w:rsidRPr="007B3D84">
        <w:rPr>
          <w:rFonts w:hint="eastAsia"/>
          <w:sz w:val="15"/>
          <w:lang w:eastAsia="zh-CN"/>
        </w:rPr>
        <w:t>n+1</w:t>
      </w:r>
      <w:r>
        <w:rPr>
          <w:rFonts w:hint="eastAsia"/>
          <w:sz w:val="28"/>
          <w:szCs w:val="28"/>
          <w:lang w:eastAsia="zh-CN"/>
        </w:rPr>
        <w:t>=</w:t>
      </w:r>
      <w:r w:rsidRPr="007B3D84">
        <w:rPr>
          <w:rFonts w:hint="eastAsia"/>
          <w:lang w:eastAsia="zh-CN"/>
        </w:rPr>
        <w:t>(4n-6)C</w:t>
      </w:r>
      <w:r w:rsidRPr="007B3D84">
        <w:rPr>
          <w:rFonts w:hint="eastAsia"/>
          <w:sz w:val="15"/>
          <w:lang w:eastAsia="zh-CN"/>
        </w:rPr>
        <w:t>n</w:t>
      </w:r>
      <w:r w:rsidRPr="00073EAB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求得</w:t>
      </w:r>
      <w:r>
        <w:rPr>
          <w:rFonts w:hint="eastAsia"/>
          <w:lang w:eastAsia="zh-CN"/>
        </w:rPr>
        <w:t>Cn = (4n-10)/(n-1)*C</w:t>
      </w:r>
      <w:r w:rsidRPr="00073EAB">
        <w:rPr>
          <w:rFonts w:hint="eastAsia"/>
          <w:sz w:val="15"/>
          <w:lang w:eastAsia="zh-CN"/>
        </w:rPr>
        <w:t>n-1</w:t>
      </w:r>
    </w:p>
    <w:p w:rsidR="005931BF" w:rsidRDefault="005931BF" w:rsidP="005931BF">
      <w:pPr>
        <w:pStyle w:val="3"/>
        <w:spacing w:before="120"/>
      </w:pPr>
      <w:bookmarkStart w:id="21" w:name="_Toc531541915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递推关系流程图</w:t>
      </w:r>
      <w:bookmarkEnd w:id="21"/>
    </w:p>
    <w:p w:rsidR="00073EAB" w:rsidRPr="00073EAB" w:rsidRDefault="005931BF" w:rsidP="005931BF">
      <w:pPr>
        <w:ind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931920" cy="61990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50" cy="62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C1" w:rsidRPr="00960CC1" w:rsidRDefault="00960CC1" w:rsidP="00960CC1">
      <w:pPr>
        <w:rPr>
          <w:lang w:eastAsia="zh-CN"/>
        </w:rPr>
      </w:pPr>
    </w:p>
    <w:p w:rsidR="00587D9B" w:rsidRDefault="00587D9B" w:rsidP="00A8652E">
      <w:pPr>
        <w:pStyle w:val="3"/>
        <w:spacing w:before="120"/>
      </w:pPr>
      <w:bookmarkStart w:id="22" w:name="_Toc531541916"/>
      <w:r>
        <w:rPr>
          <w:rFonts w:hint="eastAsia"/>
        </w:rPr>
        <w:lastRenderedPageBreak/>
        <w:t>3.3.</w:t>
      </w:r>
      <w:r w:rsidR="005931BF">
        <w:rPr>
          <w:rFonts w:hint="eastAsia"/>
        </w:rPr>
        <w:t>3</w:t>
      </w:r>
      <w:r>
        <w:rPr>
          <w:rFonts w:hint="eastAsia"/>
        </w:rPr>
        <w:t xml:space="preserve"> </w:t>
      </w:r>
      <w:r w:rsidR="005931BF">
        <w:rPr>
          <w:rFonts w:hint="eastAsia"/>
        </w:rPr>
        <w:t>递推关系</w:t>
      </w:r>
      <w:r>
        <w:rPr>
          <w:rFonts w:hint="eastAsia"/>
        </w:rPr>
        <w:t>核心代码</w:t>
      </w:r>
      <w:bookmarkEnd w:id="22"/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digui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2)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1;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(4 *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- 10) /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- 1)*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digui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- 1);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931BF" w:rsidRDefault="005931BF" w:rsidP="005931B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5931BF">
      <w:pPr>
        <w:pStyle w:val="3"/>
        <w:spacing w:before="120"/>
      </w:pPr>
      <w:bookmarkStart w:id="23" w:name="_Toc531541917"/>
      <w:r>
        <w:rPr>
          <w:rFonts w:hint="eastAsia"/>
        </w:rPr>
        <w:t>3.3.</w:t>
      </w:r>
      <w:r w:rsidR="008C19E0">
        <w:rPr>
          <w:rFonts w:hint="eastAsia"/>
        </w:rPr>
        <w:t>4</w:t>
      </w:r>
      <w:r w:rsidRPr="00325419">
        <w:rPr>
          <w:rFonts w:hint="eastAsia"/>
          <w:color w:val="FF0000"/>
        </w:rPr>
        <w:t xml:space="preserve"> </w:t>
      </w:r>
      <w:r w:rsidR="005931BF" w:rsidRPr="005931BF">
        <w:rPr>
          <w:rFonts w:hint="eastAsia"/>
        </w:rPr>
        <w:t>递推</w:t>
      </w:r>
      <w:r w:rsidRPr="005931BF">
        <w:rPr>
          <w:rFonts w:hint="eastAsia"/>
        </w:rPr>
        <w:t>功能</w:t>
      </w:r>
      <w:r w:rsidR="005931BF" w:rsidRPr="005931BF">
        <w:rPr>
          <w:rFonts w:hint="eastAsia"/>
        </w:rPr>
        <w:t>说明</w:t>
      </w:r>
      <w:bookmarkEnd w:id="23"/>
    </w:p>
    <w:p w:rsidR="005931BF" w:rsidRDefault="005931BF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本函数使用递归方式实现</w:t>
      </w:r>
    </w:p>
    <w:p w:rsidR="00587D9B" w:rsidRDefault="005931BF" w:rsidP="00587D9B">
      <w:pPr>
        <w:rPr>
          <w:rFonts w:hint="eastAsia"/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x = 2</w:t>
      </w:r>
      <w:r>
        <w:rPr>
          <w:rFonts w:hint="eastAsia"/>
          <w:lang w:eastAsia="zh-CN"/>
        </w:rPr>
        <w:t>时递归结束，开始回推</w:t>
      </w:r>
    </w:p>
    <w:p w:rsidR="005931BF" w:rsidRPr="00587D9B" w:rsidRDefault="005931BF" w:rsidP="00587D9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x&gt;2</w:t>
      </w:r>
      <w:r>
        <w:rPr>
          <w:rFonts w:hint="eastAsia"/>
          <w:lang w:eastAsia="zh-CN"/>
        </w:rPr>
        <w:t>时，按照公式计算结果</w:t>
      </w:r>
    </w:p>
    <w:p w:rsidR="0075165E" w:rsidRDefault="0075165E" w:rsidP="008F78B2">
      <w:pPr>
        <w:pStyle w:val="2"/>
        <w:spacing w:before="120"/>
      </w:pPr>
      <w:bookmarkStart w:id="24" w:name="_Toc531541918"/>
      <w:r>
        <w:rPr>
          <w:rFonts w:hint="eastAsia"/>
        </w:rPr>
        <w:t xml:space="preserve">3.4 </w:t>
      </w:r>
      <w:r w:rsidR="005931BF">
        <w:rPr>
          <w:rFonts w:hint="eastAsia"/>
        </w:rPr>
        <w:t>通项公式</w:t>
      </w:r>
      <w:proofErr w:type="gramStart"/>
      <w:r w:rsidR="005931BF">
        <w:rPr>
          <w:rFonts w:hint="eastAsia"/>
        </w:rPr>
        <w:t>计算卡塔兰数</w:t>
      </w:r>
      <w:r>
        <w:rPr>
          <w:rFonts w:hint="eastAsia"/>
        </w:rPr>
        <w:t>功能</w:t>
      </w:r>
      <w:proofErr w:type="gramEnd"/>
      <w:r>
        <w:rPr>
          <w:rFonts w:hint="eastAsia"/>
        </w:rPr>
        <w:t>的实现</w:t>
      </w:r>
      <w:bookmarkEnd w:id="24"/>
    </w:p>
    <w:p w:rsidR="00703375" w:rsidRDefault="00703375" w:rsidP="00A8652E">
      <w:pPr>
        <w:pStyle w:val="3"/>
        <w:spacing w:before="120"/>
        <w:rPr>
          <w:rFonts w:hint="eastAsia"/>
        </w:rPr>
      </w:pPr>
      <w:bookmarkStart w:id="25" w:name="_Toc531541919"/>
      <w:r>
        <w:rPr>
          <w:rFonts w:hint="eastAsia"/>
        </w:rPr>
        <w:t xml:space="preserve">3.4.1 </w:t>
      </w:r>
      <w:r>
        <w:rPr>
          <w:rFonts w:hint="eastAsia"/>
        </w:rPr>
        <w:t>通项公式功能说明</w:t>
      </w:r>
      <w:bookmarkEnd w:id="25"/>
    </w:p>
    <w:p w:rsid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 w:rsidRPr="007B3D84">
        <w:rPr>
          <w:rFonts w:hint="eastAsia"/>
          <w:sz w:val="15"/>
          <w:lang w:eastAsia="zh-CN"/>
        </w:rPr>
        <w:t>n+1</w:t>
      </w:r>
      <w:r>
        <w:rPr>
          <w:rFonts w:hint="eastAsia"/>
          <w:sz w:val="28"/>
          <w:szCs w:val="28"/>
          <w:lang w:eastAsia="zh-CN"/>
        </w:rPr>
        <w:t>=</w:t>
      </w:r>
      <w:r>
        <w:rPr>
          <w:rFonts w:hint="eastAsia"/>
          <w:lang w:eastAsia="zh-CN"/>
        </w:rPr>
        <w:t>1/n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C(2n-2,n-1</w:t>
      </w:r>
      <w:r w:rsidRPr="007B3D8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可以求出</w:t>
      </w:r>
      <w:r>
        <w:rPr>
          <w:rFonts w:hint="eastAsia"/>
          <w:lang w:eastAsia="zh-CN"/>
        </w:rPr>
        <w:t>Cn = 1/(n-1)</w:t>
      </w: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C(2n-4,n-2)</w:t>
      </w:r>
    </w:p>
    <w:p w:rsid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n&gt;=3</w:t>
      </w:r>
    </w:p>
    <w:p w:rsid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C(2n-4,n-2)</w:t>
      </w:r>
      <w:r>
        <w:rPr>
          <w:rFonts w:hint="eastAsia"/>
          <w:lang w:eastAsia="zh-CN"/>
        </w:rPr>
        <w:t>可以化为</w:t>
      </w:r>
      <w:r>
        <w:rPr>
          <w:rFonts w:hint="eastAsia"/>
          <w:lang w:eastAsia="zh-CN"/>
        </w:rPr>
        <w:t>(2n-4)!</w:t>
      </w:r>
      <w:proofErr w:type="gramStart"/>
      <w:r>
        <w:rPr>
          <w:rFonts w:hint="eastAsia"/>
          <w:lang w:eastAsia="zh-CN"/>
        </w:rPr>
        <w:t>/(</w:t>
      </w:r>
      <w:proofErr w:type="gramEnd"/>
      <w:r>
        <w:rPr>
          <w:rFonts w:hint="eastAsia"/>
          <w:lang w:eastAsia="zh-CN"/>
        </w:rPr>
        <w:t>n-2)!/(n-2)!</w:t>
      </w:r>
    </w:p>
    <w:p w:rsid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</w:t>
      </w:r>
      <w:r>
        <w:rPr>
          <w:rFonts w:hint="eastAsia"/>
          <w:lang w:eastAsia="zh-CN"/>
        </w:rPr>
        <w:t>((2n-4)(2n-5)(2n-6)</w:t>
      </w:r>
      <w:r>
        <w:rPr>
          <w:lang w:eastAsia="zh-CN"/>
        </w:rPr>
        <w:t>…</w:t>
      </w:r>
      <w:r>
        <w:rPr>
          <w:rFonts w:hint="eastAsia"/>
          <w:lang w:eastAsia="zh-CN"/>
        </w:rPr>
        <w:t>*2*1)  /  ((n-2)(n-2)(n-3)(n-3)</w:t>
      </w:r>
      <w:r>
        <w:rPr>
          <w:lang w:eastAsia="zh-CN"/>
        </w:rPr>
        <w:t>…</w:t>
      </w:r>
      <w:r>
        <w:rPr>
          <w:rFonts w:hint="eastAsia"/>
          <w:lang w:eastAsia="zh-CN"/>
        </w:rPr>
        <w:t>1)</w:t>
      </w:r>
    </w:p>
    <w:p w:rsid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而直接计算</w:t>
      </w:r>
      <w:r>
        <w:rPr>
          <w:rFonts w:hint="eastAsia"/>
          <w:lang w:eastAsia="zh-CN"/>
        </w:rPr>
        <w:t>(2n-4)!</w:t>
      </w:r>
      <w:r>
        <w:rPr>
          <w:rFonts w:hint="eastAsia"/>
          <w:lang w:eastAsia="zh-CN"/>
        </w:rPr>
        <w:t>达到了</w:t>
      </w:r>
      <w:r>
        <w:rPr>
          <w:rFonts w:hint="eastAsia"/>
          <w:lang w:eastAsia="zh-CN"/>
        </w:rPr>
        <w:t>E74</w:t>
      </w:r>
      <w:r>
        <w:rPr>
          <w:rFonts w:hint="eastAsia"/>
          <w:lang w:eastAsia="zh-CN"/>
        </w:rPr>
        <w:t>大小，不适合直接运算，所以可以将乘除法拆分开来，以便于快捷计算。即</w:t>
      </w:r>
      <w:r>
        <w:rPr>
          <w:rFonts w:hint="eastAsia"/>
          <w:lang w:eastAsia="zh-CN"/>
        </w:rPr>
        <w:t xml:space="preserve">(2n-4)(2n-5) </w:t>
      </w:r>
      <w:r w:rsidRPr="007033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/ (n-2)(n-2)  * (2n-6)</w:t>
      </w:r>
      <w:r w:rsidRPr="0070337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(2n-7) / (n-3)(n-3)</w:t>
      </w:r>
      <w:r>
        <w:rPr>
          <w:lang w:eastAsia="zh-CN"/>
        </w:rPr>
        <w:t>…</w:t>
      </w:r>
    </w:p>
    <w:p w:rsidR="00703375" w:rsidRPr="00703375" w:rsidRDefault="00703375" w:rsidP="007033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由此得出以下算法</w:t>
      </w:r>
    </w:p>
    <w:p w:rsidR="00946937" w:rsidRDefault="00946937" w:rsidP="00A8652E">
      <w:pPr>
        <w:pStyle w:val="3"/>
        <w:spacing w:before="120"/>
      </w:pPr>
      <w:bookmarkStart w:id="26" w:name="_Toc531541920"/>
      <w:r>
        <w:rPr>
          <w:rFonts w:hint="eastAsia"/>
        </w:rPr>
        <w:lastRenderedPageBreak/>
        <w:t>3.4.</w:t>
      </w:r>
      <w:r w:rsidR="008C19E0">
        <w:rPr>
          <w:rFonts w:hint="eastAsia"/>
        </w:rPr>
        <w:t>2</w:t>
      </w:r>
      <w:r>
        <w:rPr>
          <w:rFonts w:hint="eastAsia"/>
        </w:rPr>
        <w:t xml:space="preserve"> </w:t>
      </w:r>
      <w:r w:rsidR="005931BF">
        <w:rPr>
          <w:rFonts w:hint="eastAsia"/>
        </w:rPr>
        <w:t>通项公式</w:t>
      </w:r>
      <w:r>
        <w:rPr>
          <w:rFonts w:hint="eastAsia"/>
        </w:rPr>
        <w:t>功能流程图</w:t>
      </w:r>
      <w:bookmarkEnd w:id="26"/>
    </w:p>
    <w:p w:rsidR="00960CC1" w:rsidRPr="00960CC1" w:rsidRDefault="005931BF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98380" cy="65184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84" cy="65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37" w:rsidRDefault="00946937" w:rsidP="00A8652E">
      <w:pPr>
        <w:pStyle w:val="3"/>
        <w:spacing w:before="120"/>
      </w:pPr>
      <w:bookmarkStart w:id="27" w:name="_Toc531541921"/>
      <w:r>
        <w:rPr>
          <w:rFonts w:hint="eastAsia"/>
        </w:rPr>
        <w:lastRenderedPageBreak/>
        <w:t>3.4.</w:t>
      </w:r>
      <w:r w:rsidR="008C19E0">
        <w:rPr>
          <w:rFonts w:hint="eastAsia"/>
        </w:rPr>
        <w:t>3</w:t>
      </w:r>
      <w:r>
        <w:rPr>
          <w:rFonts w:hint="eastAsia"/>
        </w:rPr>
        <w:t xml:space="preserve"> </w:t>
      </w:r>
      <w:r w:rsidR="005931BF">
        <w:rPr>
          <w:rFonts w:hint="eastAsia"/>
        </w:rPr>
        <w:t>通项公式</w:t>
      </w:r>
      <w:r>
        <w:rPr>
          <w:rFonts w:hint="eastAsia"/>
        </w:rPr>
        <w:t>核心代码</w:t>
      </w:r>
      <w:bookmarkEnd w:id="27"/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tongxiang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{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result = 1;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结果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2)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result;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 =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- 1;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事先记录，以免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改变后无法计算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 2)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result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result * (2 *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- 4)* (2 * 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- 5) /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- 2) / (</w:t>
      </w:r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- 2);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808080"/>
          <w:sz w:val="19"/>
          <w:szCs w:val="19"/>
          <w:lang w:eastAsia="zh-CN" w:bidi="ar-SA"/>
        </w:rPr>
        <w:t>x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--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result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result / t;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result;</w:t>
      </w:r>
    </w:p>
    <w:p w:rsidR="00703375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F30CB" w:rsidRDefault="00703375" w:rsidP="00703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1571D3" w:rsidRDefault="001571D3" w:rsidP="001571D3">
      <w:pPr>
        <w:pStyle w:val="3"/>
        <w:spacing w:before="120"/>
      </w:pPr>
      <w:bookmarkStart w:id="28" w:name="_Toc531541922"/>
      <w:r>
        <w:rPr>
          <w:rFonts w:hint="eastAsia"/>
        </w:rPr>
        <w:t>3.4.</w:t>
      </w:r>
      <w:r w:rsidR="008C19E0">
        <w:rPr>
          <w:rFonts w:hint="eastAsia"/>
        </w:rPr>
        <w:t>4</w:t>
      </w:r>
      <w:r>
        <w:rPr>
          <w:rFonts w:hint="eastAsia"/>
        </w:rPr>
        <w:t xml:space="preserve"> </w:t>
      </w:r>
      <w:r w:rsidR="00EF6D00">
        <w:rPr>
          <w:rFonts w:hint="eastAsia"/>
        </w:rPr>
        <w:t>通向公式</w:t>
      </w:r>
      <w:r>
        <w:rPr>
          <w:rFonts w:hint="eastAsia"/>
        </w:rPr>
        <w:t>功能亮点及注意事项</w:t>
      </w:r>
      <w:bookmarkEnd w:id="28"/>
    </w:p>
    <w:p w:rsidR="001571D3" w:rsidRDefault="001571D3" w:rsidP="001571D3">
      <w:pPr>
        <w:rPr>
          <w:lang w:eastAsia="zh-CN"/>
        </w:rPr>
      </w:pPr>
      <w:r>
        <w:rPr>
          <w:lang w:eastAsia="zh-CN"/>
        </w:rPr>
        <w:t>1.</w:t>
      </w:r>
      <w:r w:rsidR="00EF6D00">
        <w:rPr>
          <w:rFonts w:hint="eastAsia"/>
          <w:lang w:eastAsia="zh-CN"/>
        </w:rPr>
        <w:t>事先储存</w:t>
      </w:r>
      <w:r w:rsidR="00EF6D00">
        <w:rPr>
          <w:rFonts w:hint="eastAsia"/>
          <w:lang w:eastAsia="zh-CN"/>
        </w:rPr>
        <w:t>x</w:t>
      </w:r>
      <w:r w:rsidR="00EF6D00">
        <w:rPr>
          <w:rFonts w:hint="eastAsia"/>
          <w:lang w:eastAsia="zh-CN"/>
        </w:rPr>
        <w:t>的值，以免</w:t>
      </w:r>
      <w:r w:rsidR="00EF6D00">
        <w:rPr>
          <w:rFonts w:hint="eastAsia"/>
          <w:lang w:eastAsia="zh-CN"/>
        </w:rPr>
        <w:t>x</w:t>
      </w:r>
      <w:r w:rsidR="00EF6D00">
        <w:rPr>
          <w:rFonts w:hint="eastAsia"/>
          <w:lang w:eastAsia="zh-CN"/>
        </w:rPr>
        <w:t>改变后无法将</w:t>
      </w:r>
      <w:r w:rsidR="00EF6D00">
        <w:rPr>
          <w:rFonts w:hint="eastAsia"/>
          <w:lang w:eastAsia="zh-CN"/>
        </w:rPr>
        <w:t>result/(x-1)</w:t>
      </w:r>
    </w:p>
    <w:p w:rsidR="00EF6D00" w:rsidRDefault="001571D3" w:rsidP="001571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EF6D00">
        <w:rPr>
          <w:rFonts w:hint="eastAsia"/>
          <w:lang w:eastAsia="zh-CN"/>
        </w:rPr>
        <w:t>本函数也可以用递归方式实现</w:t>
      </w:r>
    </w:p>
    <w:p w:rsidR="001571D3" w:rsidRDefault="00EF6D00" w:rsidP="001571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为了避免数值过大，我们采用乘除混合方式运算，而不是计算所有</w:t>
      </w:r>
      <w:proofErr w:type="gramStart"/>
      <w:r>
        <w:rPr>
          <w:rFonts w:hint="eastAsia"/>
          <w:lang w:eastAsia="zh-CN"/>
        </w:rPr>
        <w:t>阶乘再</w:t>
      </w:r>
      <w:proofErr w:type="gramEnd"/>
      <w:r>
        <w:rPr>
          <w:rFonts w:hint="eastAsia"/>
          <w:lang w:eastAsia="zh-CN"/>
        </w:rPr>
        <w:t>一起做乘除。</w:t>
      </w:r>
      <w:r w:rsidRPr="001571D3">
        <w:rPr>
          <w:lang w:eastAsia="zh-CN"/>
        </w:rPr>
        <w:t xml:space="preserve"> </w:t>
      </w:r>
    </w:p>
    <w:p w:rsidR="00EF6D00" w:rsidRDefault="00EF6D00" w:rsidP="001571D3">
      <w:pPr>
        <w:rPr>
          <w:rFonts w:hint="eastAsia"/>
          <w:lang w:eastAsia="zh-CN"/>
        </w:rPr>
      </w:pPr>
    </w:p>
    <w:p w:rsidR="00EF6D00" w:rsidRDefault="00EF6D00" w:rsidP="001571D3">
      <w:pPr>
        <w:rPr>
          <w:rFonts w:hint="eastAsia"/>
          <w:lang w:eastAsia="zh-CN"/>
        </w:rPr>
      </w:pPr>
    </w:p>
    <w:p w:rsidR="00EF6D00" w:rsidRDefault="00EF6D00" w:rsidP="00EF6D00">
      <w:pPr>
        <w:pStyle w:val="2"/>
        <w:spacing w:before="120"/>
      </w:pPr>
      <w:bookmarkStart w:id="29" w:name="_Toc531541923"/>
      <w:r>
        <w:rPr>
          <w:rFonts w:hint="eastAsia"/>
        </w:rPr>
        <w:t xml:space="preserve">3.5 </w:t>
      </w:r>
      <w:r>
        <w:rPr>
          <w:rFonts w:hint="eastAsia"/>
        </w:rPr>
        <w:t>计时功能的实现</w:t>
      </w:r>
      <w:bookmarkEnd w:id="29"/>
    </w:p>
    <w:p w:rsidR="00EF6D00" w:rsidRDefault="00EF6D00" w:rsidP="00EF6D00">
      <w:pPr>
        <w:pStyle w:val="3"/>
        <w:spacing w:before="120"/>
        <w:rPr>
          <w:rFonts w:hint="eastAsia"/>
        </w:rPr>
      </w:pPr>
      <w:bookmarkStart w:id="30" w:name="_Toc531541924"/>
      <w:r>
        <w:rPr>
          <w:rFonts w:hint="eastAsia"/>
        </w:rPr>
        <w:t>3.</w:t>
      </w:r>
      <w:r w:rsidR="008C19E0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计时功能说明</w:t>
      </w:r>
      <w:bookmarkEnd w:id="30"/>
    </w:p>
    <w:p w:rsidR="00EF6D00" w:rsidRDefault="00EF6D00" w:rsidP="001571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由于单步实验所需时间很少，我们将其进行</w:t>
      </w:r>
      <w:r>
        <w:rPr>
          <w:rFonts w:hint="eastAsia"/>
          <w:lang w:eastAsia="zh-CN"/>
        </w:rPr>
        <w:t>1000000</w:t>
      </w:r>
      <w:r>
        <w:rPr>
          <w:rFonts w:hint="eastAsia"/>
          <w:lang w:eastAsia="zh-CN"/>
        </w:rPr>
        <w:t>次，再计算他们的时间，从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开始，到</w:t>
      </w:r>
      <w:r w:rsidR="00561FA5"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，每一步用时都会被记录到数组中，最后再遍历数组。</w:t>
      </w:r>
    </w:p>
    <w:p w:rsidR="00EF6D00" w:rsidRDefault="00EF6D00" w:rsidP="00EF6D00">
      <w:pPr>
        <w:pStyle w:val="3"/>
        <w:spacing w:before="120"/>
        <w:rPr>
          <w:rFonts w:hint="eastAsia"/>
        </w:rPr>
      </w:pPr>
      <w:bookmarkStart w:id="31" w:name="_Toc531541925"/>
      <w:r>
        <w:rPr>
          <w:rFonts w:hint="eastAsia"/>
        </w:rPr>
        <w:t>3.</w:t>
      </w:r>
      <w:r w:rsidR="008C19E0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计时功能代码</w:t>
      </w:r>
      <w:bookmarkEnd w:id="31"/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递归方法时间：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j = 2; j &lt;= 30;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startTime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clock();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计时开始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1000000;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++)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运行一百万次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digui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j);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clock();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计时结束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time[j] = (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startTime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 / </w:t>
      </w:r>
      <w:r>
        <w:rPr>
          <w:rFonts w:ascii="NSimSun" w:hAnsi="NSimSun" w:cs="NSimSun"/>
          <w:color w:val="6F008A"/>
          <w:sz w:val="19"/>
          <w:szCs w:val="19"/>
          <w:lang w:eastAsia="zh-CN" w:bidi="ar-SA"/>
        </w:rPr>
        <w:t>CLOCKS_PER_SEC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存入数组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time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，单位</w:t>
      </w:r>
      <w:proofErr w:type="gram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秒</w:t>
      </w:r>
      <w:proofErr w:type="gramEnd"/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2;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&lt;= 30;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time[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]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通项公式方法时间：</w:t>
      </w:r>
      <w:proofErr w:type="gramStart"/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j = 2; j &lt;= 30;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startTime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clock();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 1000000;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tongxiang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j);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endTime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clock();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time[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j] = (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double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endTime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startTime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 / </w:t>
      </w:r>
      <w:r>
        <w:rPr>
          <w:rFonts w:ascii="NSimSun" w:hAnsi="NSimSun" w:cs="NSimSun"/>
          <w:color w:val="6F008A"/>
          <w:sz w:val="19"/>
          <w:szCs w:val="19"/>
          <w:lang w:eastAsia="zh-CN" w:bidi="ar-SA"/>
        </w:rPr>
        <w:t>CLOCKS_PER_SEC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2;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&lt;= 30; 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++)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EF6D00" w:rsidRDefault="00EF6D00" w:rsidP="00EF6D0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time[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]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EF6D00" w:rsidRDefault="00EF6D00" w:rsidP="00EF6D00">
      <w:pPr>
        <w:ind w:firstLine="380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EF6D00" w:rsidRDefault="00EF6D00" w:rsidP="00EF6D00">
      <w:pPr>
        <w:pStyle w:val="3"/>
        <w:spacing w:before="120"/>
        <w:rPr>
          <w:rFonts w:hint="eastAsia"/>
        </w:rPr>
      </w:pPr>
      <w:bookmarkStart w:id="32" w:name="_Toc531541926"/>
      <w:r>
        <w:rPr>
          <w:rFonts w:hint="eastAsia"/>
        </w:rPr>
        <w:t>3.</w:t>
      </w:r>
      <w:r w:rsidR="008C19E0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计时功能注意事项</w:t>
      </w:r>
      <w:bookmarkEnd w:id="32"/>
    </w:p>
    <w:p w:rsidR="00EF6D00" w:rsidRDefault="00EF6D00" w:rsidP="00EF6D00">
      <w:pPr>
        <w:rPr>
          <w:rFonts w:hint="eastAsia"/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每次测量计算</w:t>
      </w:r>
      <w:r>
        <w:rPr>
          <w:rFonts w:hint="eastAsia"/>
          <w:lang w:eastAsia="zh-CN"/>
        </w:rPr>
        <w:t>1000000</w:t>
      </w:r>
      <w:r>
        <w:rPr>
          <w:rFonts w:hint="eastAsia"/>
          <w:lang w:eastAsia="zh-CN"/>
        </w:rPr>
        <w:t>步重复运算的时间</w:t>
      </w:r>
    </w:p>
    <w:p w:rsidR="00EF6D00" w:rsidRDefault="00EF6D00" w:rsidP="00EF6D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再运算时间时转化为</w:t>
      </w:r>
      <w:r>
        <w:rPr>
          <w:rFonts w:hint="eastAsia"/>
          <w:lang w:eastAsia="zh-CN"/>
        </w:rPr>
        <w:t xml:space="preserve">double </w:t>
      </w:r>
      <w:r>
        <w:rPr>
          <w:rFonts w:hint="eastAsia"/>
          <w:lang w:eastAsia="zh-CN"/>
        </w:rPr>
        <w:t>类型</w:t>
      </w:r>
    </w:p>
    <w:p w:rsidR="00EF6D00" w:rsidRDefault="00EF6D00" w:rsidP="00EF6D00">
      <w:pPr>
        <w:rPr>
          <w:rFonts w:hint="eastAsia"/>
          <w:lang w:eastAsia="zh-CN"/>
        </w:rPr>
      </w:pPr>
    </w:p>
    <w:p w:rsidR="00EF6D00" w:rsidRDefault="00EF6D00" w:rsidP="00EF6D00">
      <w:pPr>
        <w:rPr>
          <w:rFonts w:hint="eastAsia"/>
          <w:lang w:eastAsia="zh-CN"/>
        </w:rPr>
      </w:pPr>
    </w:p>
    <w:p w:rsidR="00EF6D00" w:rsidRDefault="00EF6D00" w:rsidP="00EF6D00">
      <w:pPr>
        <w:rPr>
          <w:rFonts w:hint="eastAsia"/>
          <w:lang w:eastAsia="zh-CN"/>
        </w:rPr>
      </w:pPr>
    </w:p>
    <w:p w:rsidR="00EF6D00" w:rsidRDefault="00EF6D00" w:rsidP="00EF6D00">
      <w:pPr>
        <w:rPr>
          <w:rFonts w:hint="eastAsia"/>
          <w:lang w:eastAsia="zh-CN"/>
        </w:rPr>
      </w:pPr>
    </w:p>
    <w:p w:rsidR="00EF6D00" w:rsidRDefault="00EF6D00" w:rsidP="00EF6D00">
      <w:pPr>
        <w:rPr>
          <w:rFonts w:hint="eastAsia"/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33" w:name="_Toc531541927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33"/>
    </w:p>
    <w:p w:rsidR="004135DF" w:rsidRDefault="004135DF" w:rsidP="004135DF">
      <w:pPr>
        <w:pStyle w:val="2"/>
        <w:spacing w:before="120"/>
      </w:pPr>
      <w:bookmarkStart w:id="34" w:name="_Toc531541928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4"/>
    </w:p>
    <w:p w:rsidR="004135DF" w:rsidRDefault="004135DF" w:rsidP="004135DF">
      <w:pPr>
        <w:pStyle w:val="3"/>
        <w:spacing w:before="120"/>
      </w:pPr>
      <w:bookmarkStart w:id="35" w:name="_Toc531541929"/>
      <w:r>
        <w:rPr>
          <w:rFonts w:hint="eastAsia"/>
        </w:rPr>
        <w:t xml:space="preserve">4.1.1 </w:t>
      </w:r>
      <w:r w:rsidR="001571D3">
        <w:rPr>
          <w:rFonts w:hint="eastAsia"/>
        </w:rPr>
        <w:t>一般</w:t>
      </w:r>
      <w:r>
        <w:rPr>
          <w:rFonts w:hint="eastAsia"/>
        </w:rPr>
        <w:t>功能测试</w:t>
      </w:r>
      <w:bookmarkEnd w:id="35"/>
    </w:p>
    <w:p w:rsidR="001571D3" w:rsidRDefault="004135DF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EF6D00" w:rsidRPr="003118CA" w:rsidRDefault="00EF6D00" w:rsidP="00EF6D00">
      <w:pPr>
        <w:rPr>
          <w:b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10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1571D3" w:rsidP="004135DF">
      <w:pPr>
        <w:rPr>
          <w:lang w:eastAsia="zh-CN"/>
        </w:rPr>
      </w:pPr>
      <w:r>
        <w:rPr>
          <w:rFonts w:hint="eastAsia"/>
          <w:lang w:eastAsia="zh-CN"/>
        </w:rPr>
        <w:t>输出</w:t>
      </w:r>
      <w:r w:rsidR="00EF6D00" w:rsidRPr="00EF6D00">
        <w:rPr>
          <w:lang w:eastAsia="zh-CN"/>
        </w:rPr>
        <w:t>1 1 2 5 14 42 132 429 1430</w:t>
      </w:r>
      <w:r w:rsidR="00EF6D00">
        <w:rPr>
          <w:rFonts w:hint="eastAsia"/>
          <w:lang w:eastAsia="zh-CN"/>
        </w:rPr>
        <w:t xml:space="preserve"> </w:t>
      </w:r>
      <w:r w:rsidR="00EF6D00">
        <w:rPr>
          <w:rFonts w:hint="eastAsia"/>
          <w:lang w:eastAsia="zh-CN"/>
        </w:rPr>
        <w:t>以及两种方法所需的时间</w:t>
      </w:r>
    </w:p>
    <w:p w:rsidR="003118CA" w:rsidRDefault="003118CA" w:rsidP="003118C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3118CA" w:rsidRPr="003118CA" w:rsidRDefault="00EF6D00" w:rsidP="00561FA5">
      <w:pPr>
        <w:ind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6527457" wp14:editId="2445ECFF">
            <wp:extent cx="6642441" cy="1563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182" cy="15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36" w:name="_Toc531541930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6"/>
    </w:p>
    <w:p w:rsidR="001A4643" w:rsidRDefault="001A4643" w:rsidP="001A4643">
      <w:pPr>
        <w:pStyle w:val="3"/>
        <w:spacing w:before="120"/>
      </w:pPr>
      <w:bookmarkStart w:id="37" w:name="_Toc495668192"/>
      <w:bookmarkStart w:id="38" w:name="_Toc495668195"/>
      <w:bookmarkStart w:id="39" w:name="_Toc531541931"/>
      <w:r>
        <w:rPr>
          <w:rFonts w:hint="eastAsia"/>
        </w:rPr>
        <w:t xml:space="preserve">4.2.1 </w:t>
      </w:r>
      <w:r w:rsidR="00561FA5">
        <w:rPr>
          <w:rFonts w:hint="eastAsia"/>
        </w:rPr>
        <w:t>最大值</w:t>
      </w:r>
      <w:r>
        <w:rPr>
          <w:rFonts w:hint="eastAsia"/>
        </w:rPr>
        <w:t>测试</w:t>
      </w:r>
      <w:bookmarkEnd w:id="37"/>
      <w:bookmarkEnd w:id="39"/>
    </w:p>
    <w:p w:rsidR="001A4643" w:rsidRDefault="001A4643" w:rsidP="001A4643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561FA5" w:rsidRDefault="00561FA5" w:rsidP="00561FA5">
      <w:pPr>
        <w:rPr>
          <w:lang w:eastAsia="zh-CN"/>
        </w:rPr>
      </w:pPr>
      <w:r w:rsidRPr="00561FA5">
        <w:rPr>
          <w:rFonts w:hint="eastAsia"/>
          <w:lang w:eastAsia="zh-CN"/>
        </w:rPr>
        <w:t>输入</w:t>
      </w:r>
      <w:r w:rsidRPr="00561FA5">
        <w:rPr>
          <w:rFonts w:hint="eastAsia"/>
          <w:lang w:eastAsia="zh-CN"/>
        </w:rPr>
        <w:t>30</w:t>
      </w:r>
    </w:p>
    <w:p w:rsidR="001A4643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1A4643" w:rsidRPr="00561FA5" w:rsidRDefault="00561FA5" w:rsidP="00561FA5">
      <w:pPr>
        <w:rPr>
          <w:lang w:eastAsia="zh-CN"/>
        </w:rPr>
      </w:pPr>
      <w:r>
        <w:rPr>
          <w:rFonts w:hint="eastAsia"/>
          <w:lang w:eastAsia="zh-CN"/>
        </w:rPr>
        <w:t>2-30</w:t>
      </w:r>
      <w:r>
        <w:rPr>
          <w:rFonts w:hint="eastAsia"/>
          <w:lang w:eastAsia="zh-CN"/>
        </w:rPr>
        <w:t>所有卡</w:t>
      </w:r>
      <w:proofErr w:type="gramStart"/>
      <w:r>
        <w:rPr>
          <w:rFonts w:hint="eastAsia"/>
          <w:lang w:eastAsia="zh-CN"/>
        </w:rPr>
        <w:t>塔兰数以及</w:t>
      </w:r>
      <w:proofErr w:type="gramEnd"/>
      <w:r>
        <w:rPr>
          <w:rFonts w:hint="eastAsia"/>
          <w:lang w:eastAsia="zh-CN"/>
        </w:rPr>
        <w:t>他们用两种算法所需的时间。</w:t>
      </w:r>
    </w:p>
    <w:p w:rsidR="001A4643" w:rsidRPr="003118CA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bookmarkEnd w:id="38"/>
    <w:p w:rsidR="00FD2CA9" w:rsidRDefault="00561FA5" w:rsidP="00561FA5">
      <w:pPr>
        <w:ind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61981E7" wp14:editId="72E85892">
            <wp:extent cx="6433786" cy="1632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6058" cy="16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A5" w:rsidRDefault="00561FA5" w:rsidP="00561FA5">
      <w:pPr>
        <w:pStyle w:val="3"/>
        <w:spacing w:before="120"/>
      </w:pPr>
      <w:bookmarkStart w:id="40" w:name="_Toc531541932"/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最小值测试</w:t>
      </w:r>
      <w:bookmarkEnd w:id="40"/>
    </w:p>
    <w:p w:rsidR="00561FA5" w:rsidRDefault="00561FA5" w:rsidP="00561FA5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561FA5" w:rsidRDefault="00561FA5" w:rsidP="00561FA5">
      <w:pPr>
        <w:rPr>
          <w:lang w:eastAsia="zh-CN"/>
        </w:rPr>
      </w:pPr>
      <w:r w:rsidRPr="00561FA5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2</w:t>
      </w:r>
    </w:p>
    <w:p w:rsidR="00561FA5" w:rsidRDefault="00561FA5" w:rsidP="00561FA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561FA5" w:rsidRPr="00561FA5" w:rsidRDefault="00561FA5" w:rsidP="00561FA5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，以及两种算法计算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卡</w:t>
      </w:r>
      <w:proofErr w:type="gramStart"/>
      <w:r>
        <w:rPr>
          <w:rFonts w:hint="eastAsia"/>
          <w:lang w:eastAsia="zh-CN"/>
        </w:rPr>
        <w:t>塔兰数的</w:t>
      </w:r>
      <w:proofErr w:type="gramEnd"/>
      <w:r>
        <w:rPr>
          <w:rFonts w:hint="eastAsia"/>
          <w:lang w:eastAsia="zh-CN"/>
        </w:rPr>
        <w:t>时间</w:t>
      </w:r>
    </w:p>
    <w:p w:rsidR="00561FA5" w:rsidRDefault="00561FA5" w:rsidP="00561FA5">
      <w:pPr>
        <w:ind w:firstLineChars="0" w:firstLine="0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561FA5" w:rsidRPr="00FD2CA9" w:rsidRDefault="00561FA5" w:rsidP="00561FA5">
      <w:pPr>
        <w:ind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C66D22E" wp14:editId="2AEB90E3">
            <wp:extent cx="6647666" cy="1424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2614" cy="14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2"/>
        <w:spacing w:before="120"/>
      </w:pPr>
      <w:bookmarkStart w:id="41" w:name="_Toc531541933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41"/>
    </w:p>
    <w:p w:rsidR="002779D6" w:rsidRDefault="004135DF" w:rsidP="004135DF">
      <w:pPr>
        <w:pStyle w:val="3"/>
        <w:spacing w:before="120"/>
      </w:pPr>
      <w:bookmarkStart w:id="42" w:name="_Toc531541934"/>
      <w:r>
        <w:rPr>
          <w:rFonts w:hint="eastAsia"/>
        </w:rPr>
        <w:t xml:space="preserve">4.3.1 </w:t>
      </w:r>
      <w:r w:rsidR="001A4643">
        <w:rPr>
          <w:rFonts w:hint="eastAsia"/>
        </w:rPr>
        <w:t>输入数据非法</w:t>
      </w:r>
      <w:bookmarkEnd w:id="42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A4643">
        <w:rPr>
          <w:rFonts w:hint="eastAsia"/>
          <w:lang w:eastAsia="zh-CN"/>
        </w:rPr>
        <w:t>输入字符而非数据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561FA5" w:rsidP="00561FA5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A8EA757" wp14:editId="5DB67FAF">
            <wp:extent cx="1905165" cy="632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43" w:name="_Toc531541935"/>
      <w:r>
        <w:rPr>
          <w:rFonts w:hint="eastAsia"/>
        </w:rPr>
        <w:t xml:space="preserve">4.3.2 </w:t>
      </w:r>
      <w:r w:rsidR="00561FA5">
        <w:rPr>
          <w:rFonts w:hint="eastAsia"/>
        </w:rPr>
        <w:t>输入</w:t>
      </w:r>
      <w:r w:rsidR="00561FA5">
        <w:rPr>
          <w:rFonts w:hint="eastAsia"/>
        </w:rPr>
        <w:t>1</w:t>
      </w:r>
      <w:r w:rsidR="00561FA5">
        <w:rPr>
          <w:rFonts w:hint="eastAsia"/>
        </w:rPr>
        <w:t>或比</w:t>
      </w:r>
      <w:r w:rsidR="00561FA5">
        <w:rPr>
          <w:rFonts w:hint="eastAsia"/>
        </w:rPr>
        <w:t>1</w:t>
      </w:r>
      <w:r w:rsidR="00561FA5">
        <w:rPr>
          <w:rFonts w:hint="eastAsia"/>
        </w:rPr>
        <w:t>小的数</w:t>
      </w:r>
      <w:bookmarkEnd w:id="43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561FA5">
        <w:rPr>
          <w:rFonts w:hint="eastAsia"/>
          <w:lang w:eastAsia="zh-CN"/>
        </w:rPr>
        <w:t>1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561FA5">
        <w:rPr>
          <w:rFonts w:hint="eastAsia"/>
          <w:lang w:eastAsia="zh-CN"/>
        </w:rPr>
        <w:t>程序给出提示信息，程序正常运行</w:t>
      </w:r>
      <w:proofErr w:type="gramStart"/>
      <w:r w:rsidR="00561FA5">
        <w:rPr>
          <w:rFonts w:hint="eastAsia"/>
          <w:lang w:eastAsia="zh-CN"/>
        </w:rPr>
        <w:t>不</w:t>
      </w:r>
      <w:proofErr w:type="gramEnd"/>
      <w:r w:rsidR="00561FA5"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1A4643" w:rsidRDefault="00561FA5" w:rsidP="00561FA5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5875099" wp14:editId="732BDFBC">
            <wp:extent cx="2248095" cy="6477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A" w:rsidRDefault="00156E5A" w:rsidP="00156E5A">
      <w:pPr>
        <w:pStyle w:val="3"/>
        <w:spacing w:before="120"/>
      </w:pPr>
      <w:bookmarkStart w:id="44" w:name="_Toc531541936"/>
      <w:r>
        <w:rPr>
          <w:rFonts w:hint="eastAsia"/>
        </w:rPr>
        <w:lastRenderedPageBreak/>
        <w:t xml:space="preserve">4.3.3 </w:t>
      </w:r>
      <w:r>
        <w:rPr>
          <w:rFonts w:hint="eastAsia"/>
        </w:rPr>
        <w:t>输入</w:t>
      </w:r>
      <w:r w:rsidR="00561FA5">
        <w:rPr>
          <w:rFonts w:hint="eastAsia"/>
        </w:rPr>
        <w:t>比</w:t>
      </w:r>
      <w:r w:rsidR="00561FA5">
        <w:rPr>
          <w:rFonts w:hint="eastAsia"/>
        </w:rPr>
        <w:t>30</w:t>
      </w:r>
      <w:r w:rsidR="00561FA5">
        <w:rPr>
          <w:rFonts w:hint="eastAsia"/>
        </w:rPr>
        <w:t>大的数</w:t>
      </w:r>
      <w:bookmarkEnd w:id="44"/>
    </w:p>
    <w:p w:rsidR="00156E5A" w:rsidRDefault="00156E5A" w:rsidP="00156E5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 w:rsidR="00561FA5">
        <w:rPr>
          <w:rFonts w:hint="eastAsia"/>
          <w:lang w:eastAsia="zh-CN"/>
        </w:rPr>
        <w:t>31</w:t>
      </w:r>
    </w:p>
    <w:p w:rsidR="00156E5A" w:rsidRDefault="00156E5A" w:rsidP="00156E5A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56E5A" w:rsidRDefault="00156E5A" w:rsidP="00156E5A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F76B5" w:rsidRDefault="00561FA5" w:rsidP="008F76B5">
      <w:pPr>
        <w:ind w:firstLineChars="0" w:firstLine="0"/>
        <w:rPr>
          <w:lang w:eastAsia="zh-CN"/>
        </w:rPr>
      </w:pPr>
      <w:bookmarkStart w:id="45" w:name="_Toc351292486"/>
      <w:r>
        <w:rPr>
          <w:noProof/>
          <w:lang w:eastAsia="zh-CN" w:bidi="ar-SA"/>
        </w:rPr>
        <w:drawing>
          <wp:inline distT="0" distB="0" distL="0" distR="0" wp14:anchorId="7F3B766E" wp14:editId="273B5119">
            <wp:extent cx="2019475" cy="594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A5" w:rsidRDefault="00561FA5" w:rsidP="00561FA5">
      <w:pPr>
        <w:pStyle w:val="3"/>
        <w:spacing w:before="120"/>
      </w:pPr>
      <w:bookmarkStart w:id="46" w:name="_Toc531541937"/>
      <w:r>
        <w:rPr>
          <w:rFonts w:hint="eastAsia"/>
        </w:rPr>
        <w:t xml:space="preserve">4.3.4 </w:t>
      </w:r>
      <w:r>
        <w:rPr>
          <w:rFonts w:hint="eastAsia"/>
        </w:rPr>
        <w:t>输入非整数</w:t>
      </w:r>
      <w:bookmarkEnd w:id="46"/>
    </w:p>
    <w:p w:rsidR="00561FA5" w:rsidRDefault="00561FA5" w:rsidP="00561FA5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lang w:eastAsia="zh-CN"/>
        </w:rPr>
        <w:t>1.5</w:t>
      </w:r>
    </w:p>
    <w:p w:rsidR="00561FA5" w:rsidRDefault="00561FA5" w:rsidP="00561FA5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561FA5" w:rsidRDefault="00561FA5" w:rsidP="00561FA5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F76B5" w:rsidRDefault="00561FA5" w:rsidP="008F76B5">
      <w:pPr>
        <w:ind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9A2FE94" wp14:editId="6D0D4D14">
            <wp:extent cx="2126164" cy="64775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A5" w:rsidRDefault="00561FA5" w:rsidP="008F76B5">
      <w:pPr>
        <w:ind w:firstLineChars="0" w:firstLine="0"/>
        <w:rPr>
          <w:rFonts w:hint="eastAsia"/>
          <w:lang w:eastAsia="zh-CN"/>
        </w:rPr>
      </w:pPr>
    </w:p>
    <w:p w:rsidR="00561FA5" w:rsidRDefault="00561FA5" w:rsidP="008F76B5">
      <w:pPr>
        <w:ind w:firstLineChars="0" w:firstLine="0"/>
        <w:rPr>
          <w:lang w:eastAsia="zh-CN"/>
        </w:rPr>
      </w:pPr>
    </w:p>
    <w:p w:rsidR="008F76B5" w:rsidRDefault="008F76B5" w:rsidP="008F76B5">
      <w:pPr>
        <w:pStyle w:val="1"/>
        <w:spacing w:after="240"/>
        <w:rPr>
          <w:lang w:eastAsia="zh-CN"/>
        </w:rPr>
      </w:pPr>
      <w:bookmarkStart w:id="47" w:name="_5_亮点"/>
      <w:bookmarkStart w:id="48" w:name="_Toc531541938"/>
      <w:bookmarkEnd w:id="47"/>
      <w:r>
        <w:rPr>
          <w:rFonts w:hint="eastAsia"/>
          <w:lang w:eastAsia="zh-CN"/>
        </w:rPr>
        <w:t>5</w:t>
      </w:r>
      <w:r w:rsidRPr="0075165E">
        <w:rPr>
          <w:rFonts w:hint="eastAsia"/>
          <w:lang w:eastAsia="zh-CN"/>
        </w:rPr>
        <w:t xml:space="preserve"> </w:t>
      </w:r>
      <w:r w:rsidR="00561FA5">
        <w:rPr>
          <w:rFonts w:hint="eastAsia"/>
          <w:lang w:eastAsia="zh-CN"/>
        </w:rPr>
        <w:t>两种核心算法时间消耗对比</w:t>
      </w:r>
      <w:bookmarkEnd w:id="48"/>
    </w:p>
    <w:p w:rsidR="008F76B5" w:rsidRDefault="008F76B5" w:rsidP="008F76B5">
      <w:pPr>
        <w:pStyle w:val="3"/>
        <w:spacing w:before="120"/>
      </w:pPr>
      <w:bookmarkStart w:id="49" w:name="_5.1查找算法亮点"/>
      <w:bookmarkStart w:id="50" w:name="_Toc531541939"/>
      <w:bookmarkEnd w:id="49"/>
      <w:r>
        <w:rPr>
          <w:rFonts w:hint="eastAsia"/>
        </w:rPr>
        <w:t>5.1</w:t>
      </w:r>
      <w:r w:rsidR="00E06DA4">
        <w:rPr>
          <w:rFonts w:hint="eastAsia"/>
        </w:rPr>
        <w:t xml:space="preserve"> </w:t>
      </w:r>
      <w:r w:rsidR="00561FA5">
        <w:rPr>
          <w:rFonts w:hint="eastAsia"/>
        </w:rPr>
        <w:t>递推关系</w:t>
      </w:r>
      <w:r>
        <w:rPr>
          <w:rFonts w:hint="eastAsia"/>
        </w:rPr>
        <w:t>算法</w:t>
      </w:r>
      <w:bookmarkEnd w:id="50"/>
    </w:p>
    <w:p w:rsidR="008F76B5" w:rsidRDefault="008F76B5" w:rsidP="008F7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3.3</w:t>
      </w:r>
    </w:p>
    <w:p w:rsidR="00E06DA4" w:rsidRDefault="00E06DA4" w:rsidP="00E06DA4">
      <w:pPr>
        <w:rPr>
          <w:lang w:eastAsia="zh-CN"/>
        </w:rPr>
      </w:pPr>
      <w:r>
        <w:rPr>
          <w:rFonts w:hint="eastAsia"/>
          <w:lang w:eastAsia="zh-CN"/>
        </w:rPr>
        <w:t>运用递归函数，通过</w:t>
      </w:r>
      <w:r>
        <w:rPr>
          <w:rFonts w:hint="eastAsia"/>
          <w:lang w:eastAsia="zh-CN"/>
        </w:rPr>
        <w:t>Cn-1</w:t>
      </w:r>
      <w:r>
        <w:rPr>
          <w:rFonts w:hint="eastAsia"/>
          <w:lang w:eastAsia="zh-CN"/>
        </w:rPr>
        <w:t>来计算</w:t>
      </w:r>
      <w:r>
        <w:rPr>
          <w:rFonts w:hint="eastAsia"/>
          <w:lang w:eastAsia="zh-CN"/>
        </w:rPr>
        <w:t>Cn</w:t>
      </w:r>
      <w:r>
        <w:rPr>
          <w:rFonts w:hint="eastAsia"/>
          <w:lang w:eastAsia="zh-CN"/>
        </w:rPr>
        <w:t>的值，</w:t>
      </w:r>
      <w:r>
        <w:rPr>
          <w:rFonts w:hint="eastAsia"/>
          <w:lang w:eastAsia="zh-CN"/>
        </w:rPr>
        <w:t>n=2</w:t>
      </w:r>
      <w:r>
        <w:rPr>
          <w:rFonts w:hint="eastAsia"/>
          <w:lang w:eastAsia="zh-CN"/>
        </w:rPr>
        <w:t>时程序</w:t>
      </w:r>
      <w:proofErr w:type="gramStart"/>
      <w:r>
        <w:rPr>
          <w:rFonts w:hint="eastAsia"/>
          <w:lang w:eastAsia="zh-CN"/>
        </w:rPr>
        <w:t>开始回推得出</w:t>
      </w:r>
      <w:proofErr w:type="gramEnd"/>
      <w:r>
        <w:rPr>
          <w:rFonts w:hint="eastAsia"/>
          <w:lang w:eastAsia="zh-CN"/>
        </w:rPr>
        <w:t>结果。</w:t>
      </w:r>
    </w:p>
    <w:p w:rsidR="008F76B5" w:rsidRDefault="008F76B5" w:rsidP="008F76B5">
      <w:pPr>
        <w:pStyle w:val="3"/>
        <w:spacing w:before="120"/>
      </w:pPr>
      <w:bookmarkStart w:id="51" w:name="_5.2人机交互亮点"/>
      <w:bookmarkStart w:id="52" w:name="_Toc531541940"/>
      <w:bookmarkEnd w:id="51"/>
      <w:r>
        <w:rPr>
          <w:rFonts w:hint="eastAsia"/>
        </w:rPr>
        <w:t>5.2</w:t>
      </w:r>
      <w:r w:rsidR="00E06DA4">
        <w:rPr>
          <w:rFonts w:hint="eastAsia"/>
        </w:rPr>
        <w:t xml:space="preserve"> </w:t>
      </w:r>
      <w:r w:rsidR="00E06DA4">
        <w:rPr>
          <w:rFonts w:hint="eastAsia"/>
        </w:rPr>
        <w:t>通项公式算法</w:t>
      </w:r>
      <w:bookmarkEnd w:id="52"/>
    </w:p>
    <w:p w:rsidR="00CC22A8" w:rsidRDefault="008F76B5" w:rsidP="008F7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</w:t>
      </w:r>
      <w:bookmarkEnd w:id="45"/>
      <w:r w:rsidR="00E06DA4">
        <w:rPr>
          <w:rFonts w:hint="eastAsia"/>
          <w:lang w:eastAsia="zh-CN"/>
        </w:rPr>
        <w:t>4</w:t>
      </w:r>
    </w:p>
    <w:p w:rsidR="00E06DA4" w:rsidRDefault="00E06DA4" w:rsidP="008F76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通过通项公式，直接使用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通过循环计算两个阶乘的值，再进行运算得出结果。</w:t>
      </w:r>
    </w:p>
    <w:p w:rsidR="00E06DA4" w:rsidRDefault="00E06DA4" w:rsidP="00E06DA4">
      <w:pPr>
        <w:pStyle w:val="3"/>
        <w:spacing w:before="120"/>
      </w:pPr>
      <w:bookmarkStart w:id="53" w:name="_Toc531541941"/>
      <w:r>
        <w:rPr>
          <w:rFonts w:hint="eastAsia"/>
        </w:rPr>
        <w:t xml:space="preserve">5.3 </w:t>
      </w:r>
      <w:r>
        <w:rPr>
          <w:rFonts w:hint="eastAsia"/>
        </w:rPr>
        <w:t>两种算法所需时间对比</w:t>
      </w:r>
      <w:bookmarkEnd w:id="53"/>
    </w:p>
    <w:p w:rsidR="00E06DA4" w:rsidRPr="008F76B5" w:rsidRDefault="00E06DA4" w:rsidP="00E06DA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fff5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lastRenderedPageBreak/>
              <w:t>算法</w:t>
            </w:r>
            <w:r w:rsidRPr="00E06DA4">
              <w:rPr>
                <w:rFonts w:hint="eastAsia"/>
                <w:sz w:val="16"/>
                <w:lang w:eastAsia="zh-CN"/>
              </w:rPr>
              <w:t>\</w:t>
            </w:r>
            <w:r w:rsidRPr="00E06DA4">
              <w:rPr>
                <w:rFonts w:hint="eastAsia"/>
                <w:sz w:val="16"/>
                <w:lang w:eastAsia="zh-CN"/>
              </w:rPr>
              <w:t>时间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递推关系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0.022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0.053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0.088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0.114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0.151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0.177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0.203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0.247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0.27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通项公式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0.022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0.045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0.061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0.073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0.09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0.101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0.12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0.132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0.151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算法</w:t>
            </w:r>
            <w:r w:rsidRPr="00E06DA4">
              <w:rPr>
                <w:rFonts w:hint="eastAsia"/>
                <w:sz w:val="16"/>
                <w:lang w:eastAsia="zh-CN"/>
              </w:rPr>
              <w:t>\</w:t>
            </w:r>
            <w:r w:rsidRPr="00E06DA4">
              <w:rPr>
                <w:rFonts w:hint="eastAsia"/>
                <w:sz w:val="16"/>
                <w:lang w:eastAsia="zh-CN"/>
              </w:rPr>
              <w:t>时间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递推关系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0.305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0.333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0.363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0.393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0.428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0.451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0.48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0.517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0.547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通项公式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0.165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0.181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0.195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0.225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0.246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0.258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0.269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0.291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算法</w:t>
            </w:r>
            <w:r w:rsidRPr="00E06DA4">
              <w:rPr>
                <w:rFonts w:hint="eastAsia"/>
                <w:sz w:val="16"/>
                <w:lang w:eastAsia="zh-CN"/>
              </w:rPr>
              <w:t>\</w:t>
            </w:r>
            <w:r w:rsidRPr="00E06DA4">
              <w:rPr>
                <w:rFonts w:hint="eastAsia"/>
                <w:sz w:val="16"/>
                <w:lang w:eastAsia="zh-CN"/>
              </w:rPr>
              <w:t>时间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23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26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27</w:t>
            </w:r>
          </w:p>
        </w:tc>
        <w:tc>
          <w:tcPr>
            <w:tcW w:w="929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28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递推关系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0.582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0.607</w:t>
            </w:r>
          </w:p>
        </w:tc>
        <w:tc>
          <w:tcPr>
            <w:tcW w:w="928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0.6</w:t>
            </w: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0.677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0.725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0.744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0.783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0.802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0.823</w:t>
            </w:r>
          </w:p>
        </w:tc>
      </w:tr>
      <w:tr w:rsidR="00E06DA4" w:rsidTr="00E06DA4">
        <w:tc>
          <w:tcPr>
            <w:tcW w:w="928" w:type="dxa"/>
          </w:tcPr>
          <w:p w:rsidR="00E06DA4" w:rsidRDefault="00E06DA4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通项公式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0.312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0.318</w:t>
            </w:r>
          </w:p>
        </w:tc>
        <w:tc>
          <w:tcPr>
            <w:tcW w:w="928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0.331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0.344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0.365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0.378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0.395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0.41</w:t>
            </w:r>
          </w:p>
        </w:tc>
        <w:tc>
          <w:tcPr>
            <w:tcW w:w="929" w:type="dxa"/>
          </w:tcPr>
          <w:p w:rsidR="00E06DA4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0.424</w:t>
            </w:r>
          </w:p>
        </w:tc>
      </w:tr>
    </w:tbl>
    <w:p w:rsidR="00E06DA4" w:rsidRDefault="003A3912" w:rsidP="00E06DA4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单位</w:t>
      </w:r>
      <w:r>
        <w:rPr>
          <w:rFonts w:hint="eastAsia"/>
          <w:lang w:eastAsia="zh-CN"/>
        </w:rPr>
        <w:t>(s/1000000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)</w:t>
      </w:r>
    </w:p>
    <w:tbl>
      <w:tblPr>
        <w:tblStyle w:val="afff5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3A3912" w:rsidTr="003A3912"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算法</w:t>
            </w:r>
            <w:r w:rsidRPr="00E06DA4">
              <w:rPr>
                <w:rFonts w:hint="eastAsia"/>
                <w:sz w:val="16"/>
                <w:lang w:eastAsia="zh-CN"/>
              </w:rPr>
              <w:t>\</w:t>
            </w:r>
            <w:r w:rsidRPr="00E06DA4">
              <w:rPr>
                <w:rFonts w:hint="eastAsia"/>
                <w:sz w:val="16"/>
                <w:lang w:eastAsia="zh-CN"/>
              </w:rPr>
              <w:t>时间</w:t>
            </w:r>
          </w:p>
        </w:tc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29</w:t>
            </w:r>
          </w:p>
        </w:tc>
        <w:tc>
          <w:tcPr>
            <w:tcW w:w="3096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</w:tr>
      <w:tr w:rsidR="003A3912" w:rsidTr="003A3912"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递推关系</w:t>
            </w:r>
          </w:p>
        </w:tc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0.859</w:t>
            </w:r>
          </w:p>
        </w:tc>
        <w:tc>
          <w:tcPr>
            <w:tcW w:w="3096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0.893</w:t>
            </w:r>
          </w:p>
        </w:tc>
      </w:tr>
      <w:tr w:rsidR="003A3912" w:rsidTr="003A3912"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 w:rsidRPr="00E06DA4">
              <w:rPr>
                <w:rFonts w:hint="eastAsia"/>
                <w:sz w:val="16"/>
                <w:lang w:eastAsia="zh-CN"/>
              </w:rPr>
              <w:t>通项公式</w:t>
            </w:r>
          </w:p>
        </w:tc>
        <w:tc>
          <w:tcPr>
            <w:tcW w:w="3095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0.436</w:t>
            </w:r>
          </w:p>
        </w:tc>
        <w:tc>
          <w:tcPr>
            <w:tcW w:w="3096" w:type="dxa"/>
          </w:tcPr>
          <w:p w:rsidR="003A3912" w:rsidRDefault="003A3912" w:rsidP="00E06DA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0.454</w:t>
            </w:r>
          </w:p>
        </w:tc>
      </w:tr>
    </w:tbl>
    <w:p w:rsidR="00E06DA4" w:rsidRDefault="00E06DA4" w:rsidP="00E06DA4">
      <w:pPr>
        <w:ind w:firstLineChars="0" w:firstLine="0"/>
        <w:rPr>
          <w:rFonts w:hint="eastAsia"/>
          <w:lang w:eastAsia="zh-CN"/>
        </w:rPr>
      </w:pPr>
    </w:p>
    <w:p w:rsidR="003A3912" w:rsidRDefault="003A3912" w:rsidP="003A3912">
      <w:pPr>
        <w:pStyle w:val="3"/>
        <w:spacing w:before="120"/>
      </w:pPr>
      <w:bookmarkStart w:id="54" w:name="_Toc531541942"/>
      <w:r>
        <w:rPr>
          <w:rFonts w:hint="eastAsia"/>
        </w:rPr>
        <w:t>5.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8C19E0">
        <w:rPr>
          <w:rFonts w:hint="eastAsia"/>
          <w:color w:val="FF0000"/>
        </w:rPr>
        <w:t>两种算法所需时间</w:t>
      </w:r>
      <w:r w:rsidRPr="008C19E0">
        <w:rPr>
          <w:rFonts w:hint="eastAsia"/>
          <w:color w:val="FF0000"/>
        </w:rPr>
        <w:t>分析</w:t>
      </w:r>
      <w:bookmarkEnd w:id="54"/>
    </w:p>
    <w:p w:rsidR="003A3912" w:rsidRDefault="003A3912" w:rsidP="00E06DA4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可见，使用通项公式算法所需时间更低，在</w:t>
      </w:r>
      <w:r>
        <w:rPr>
          <w:rFonts w:hint="eastAsia"/>
          <w:lang w:eastAsia="zh-CN"/>
        </w:rPr>
        <w:t>x=2</w:t>
      </w:r>
      <w:r>
        <w:rPr>
          <w:rFonts w:hint="eastAsia"/>
          <w:lang w:eastAsia="zh-CN"/>
        </w:rPr>
        <w:t>时，两者都是进行了一个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判断，时间消耗大致相同，之后</w:t>
      </w:r>
      <w:r w:rsidRPr="008C19E0">
        <w:rPr>
          <w:rFonts w:hint="eastAsia"/>
          <w:color w:val="FF0000"/>
          <w:lang w:eastAsia="zh-CN"/>
        </w:rPr>
        <w:t>递推关系的算法</w:t>
      </w:r>
      <w:r w:rsidRPr="008C19E0">
        <w:rPr>
          <w:rFonts w:hint="eastAsia"/>
          <w:color w:val="FF0000"/>
          <w:lang w:eastAsia="zh-CN"/>
        </w:rPr>
        <w:t>x</w:t>
      </w:r>
      <w:r w:rsidRPr="008C19E0">
        <w:rPr>
          <w:rFonts w:hint="eastAsia"/>
          <w:color w:val="FF0000"/>
          <w:lang w:eastAsia="zh-CN"/>
        </w:rPr>
        <w:t>每增加</w:t>
      </w:r>
      <w:r w:rsidR="008C19E0">
        <w:rPr>
          <w:rFonts w:hint="eastAsia"/>
          <w:color w:val="FF0000"/>
          <w:lang w:eastAsia="zh-CN"/>
        </w:rPr>
        <w:t>1</w:t>
      </w:r>
      <w:r w:rsidR="008C19E0">
        <w:rPr>
          <w:rFonts w:hint="eastAsia"/>
          <w:color w:val="FF0000"/>
          <w:lang w:eastAsia="zh-CN"/>
        </w:rPr>
        <w:t>，</w:t>
      </w:r>
      <w:r w:rsidRPr="008C19E0">
        <w:rPr>
          <w:rFonts w:hint="eastAsia"/>
          <w:color w:val="FF0000"/>
          <w:lang w:eastAsia="zh-CN"/>
        </w:rPr>
        <w:t>时间就增加约</w:t>
      </w:r>
      <w:r w:rsidRPr="008C19E0">
        <w:rPr>
          <w:rFonts w:hint="eastAsia"/>
          <w:color w:val="FF0000"/>
          <w:lang w:eastAsia="zh-CN"/>
        </w:rPr>
        <w:t>0.3</w:t>
      </w:r>
      <w:r w:rsidRPr="008C19E0">
        <w:rPr>
          <w:rFonts w:hint="eastAsia"/>
          <w:color w:val="FF0000"/>
          <w:lang w:eastAsia="zh-CN"/>
        </w:rPr>
        <w:t>秒</w:t>
      </w:r>
      <w:r w:rsidRPr="008C19E0">
        <w:rPr>
          <w:rFonts w:hint="eastAsia"/>
          <w:color w:val="FF0000"/>
          <w:lang w:eastAsia="zh-CN"/>
        </w:rPr>
        <w:t>/100</w:t>
      </w:r>
      <w:r w:rsidRPr="008C19E0">
        <w:rPr>
          <w:rFonts w:hint="eastAsia"/>
          <w:color w:val="FF0000"/>
          <w:lang w:eastAsia="zh-CN"/>
        </w:rPr>
        <w:t>万次</w:t>
      </w:r>
      <w:r>
        <w:rPr>
          <w:rFonts w:hint="eastAsia"/>
          <w:lang w:eastAsia="zh-CN"/>
        </w:rPr>
        <w:t>；而</w:t>
      </w:r>
      <w:r w:rsidRPr="008C19E0">
        <w:rPr>
          <w:rFonts w:hint="eastAsia"/>
          <w:color w:val="FF0000"/>
          <w:lang w:eastAsia="zh-CN"/>
        </w:rPr>
        <w:t>通项关系式的算法则大约增加</w:t>
      </w:r>
      <w:r w:rsidRPr="008C19E0">
        <w:rPr>
          <w:rFonts w:hint="eastAsia"/>
          <w:color w:val="FF0000"/>
          <w:lang w:eastAsia="zh-CN"/>
        </w:rPr>
        <w:t>0.15</w:t>
      </w:r>
      <w:r w:rsidRPr="008C19E0">
        <w:rPr>
          <w:rFonts w:hint="eastAsia"/>
          <w:color w:val="FF0000"/>
          <w:lang w:eastAsia="zh-CN"/>
        </w:rPr>
        <w:t>秒</w:t>
      </w:r>
      <w:r w:rsidRPr="008C19E0">
        <w:rPr>
          <w:rFonts w:hint="eastAsia"/>
          <w:color w:val="FF0000"/>
          <w:lang w:eastAsia="zh-CN"/>
        </w:rPr>
        <w:t>/100</w:t>
      </w:r>
      <w:r w:rsidRPr="008C19E0">
        <w:rPr>
          <w:rFonts w:hint="eastAsia"/>
          <w:color w:val="FF0000"/>
          <w:lang w:eastAsia="zh-CN"/>
        </w:rPr>
        <w:t>万次</w:t>
      </w:r>
      <w:r>
        <w:rPr>
          <w:rFonts w:hint="eastAsia"/>
          <w:lang w:eastAsia="zh-CN"/>
        </w:rPr>
        <w:t>，约为递推关系算法的一半时间。</w:t>
      </w:r>
    </w:p>
    <w:p w:rsidR="003A3912" w:rsidRDefault="003A3912" w:rsidP="00E06DA4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我认为，由于递推关系的算法必须要通过递归的思想实现，每一个新的结果都需要上一个结果，所以函数经历了</w:t>
      </w:r>
      <w:r w:rsidRPr="008C19E0">
        <w:rPr>
          <w:rFonts w:hint="eastAsia"/>
          <w:color w:val="FF0000"/>
          <w:lang w:eastAsia="zh-CN"/>
        </w:rPr>
        <w:t>从</w:t>
      </w:r>
      <w:r w:rsidRPr="008C19E0">
        <w:rPr>
          <w:rFonts w:hint="eastAsia"/>
          <w:color w:val="FF0000"/>
          <w:lang w:eastAsia="zh-CN"/>
        </w:rPr>
        <w:t>x</w:t>
      </w:r>
      <w:r w:rsidRPr="008C19E0">
        <w:rPr>
          <w:rFonts w:hint="eastAsia"/>
          <w:color w:val="FF0000"/>
          <w:lang w:eastAsia="zh-CN"/>
        </w:rPr>
        <w:t>到</w:t>
      </w:r>
      <w:r w:rsidRPr="008C19E0">
        <w:rPr>
          <w:rFonts w:hint="eastAsia"/>
          <w:color w:val="FF0000"/>
          <w:lang w:eastAsia="zh-CN"/>
        </w:rPr>
        <w:t>2</w:t>
      </w:r>
      <w:r w:rsidRPr="008C19E0">
        <w:rPr>
          <w:rFonts w:hint="eastAsia"/>
          <w:color w:val="FF0000"/>
          <w:lang w:eastAsia="zh-CN"/>
        </w:rPr>
        <w:t>，再从</w:t>
      </w:r>
      <w:r w:rsidRPr="008C19E0">
        <w:rPr>
          <w:rFonts w:hint="eastAsia"/>
          <w:color w:val="FF0000"/>
          <w:lang w:eastAsia="zh-CN"/>
        </w:rPr>
        <w:t>2</w:t>
      </w:r>
      <w:r w:rsidRPr="008C19E0">
        <w:rPr>
          <w:rFonts w:hint="eastAsia"/>
          <w:color w:val="FF0000"/>
          <w:lang w:eastAsia="zh-CN"/>
        </w:rPr>
        <w:t>到</w:t>
      </w:r>
      <w:r w:rsidRPr="008C19E0">
        <w:rPr>
          <w:rFonts w:hint="eastAsia"/>
          <w:color w:val="FF0000"/>
          <w:lang w:eastAsia="zh-CN"/>
        </w:rPr>
        <w:t>x</w:t>
      </w:r>
      <w:r>
        <w:rPr>
          <w:rFonts w:hint="eastAsia"/>
          <w:lang w:eastAsia="zh-CN"/>
        </w:rPr>
        <w:t>的过程，一去一回；而通向关系算法使用循环的思想计算阶乘，</w:t>
      </w:r>
      <w:r w:rsidRPr="008C19E0">
        <w:rPr>
          <w:rFonts w:hint="eastAsia"/>
          <w:color w:val="FF0000"/>
          <w:lang w:eastAsia="zh-CN"/>
        </w:rPr>
        <w:t>只有从</w:t>
      </w:r>
      <w:r w:rsidRPr="008C19E0">
        <w:rPr>
          <w:rFonts w:hint="eastAsia"/>
          <w:color w:val="FF0000"/>
          <w:lang w:eastAsia="zh-CN"/>
        </w:rPr>
        <w:t>x</w:t>
      </w:r>
      <w:r w:rsidRPr="008C19E0">
        <w:rPr>
          <w:rFonts w:hint="eastAsia"/>
          <w:color w:val="FF0000"/>
          <w:lang w:eastAsia="zh-CN"/>
        </w:rPr>
        <w:t>到</w:t>
      </w:r>
      <w:r w:rsidRPr="008C19E0">
        <w:rPr>
          <w:rFonts w:hint="eastAsia"/>
          <w:color w:val="FF0000"/>
          <w:lang w:eastAsia="zh-CN"/>
        </w:rPr>
        <w:t>2</w:t>
      </w:r>
      <w:r w:rsidRPr="008C19E0">
        <w:rPr>
          <w:rFonts w:hint="eastAsia"/>
          <w:color w:val="FF0000"/>
          <w:lang w:eastAsia="zh-CN"/>
        </w:rPr>
        <w:t>的阶乘的过程</w:t>
      </w:r>
      <w:r>
        <w:rPr>
          <w:rFonts w:hint="eastAsia"/>
          <w:lang w:eastAsia="zh-CN"/>
        </w:rPr>
        <w:t>，而无需从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，这样也就节省了这一半的时间。</w:t>
      </w:r>
    </w:p>
    <w:p w:rsidR="003A3912" w:rsidRPr="008F76B5" w:rsidRDefault="008C19E0" w:rsidP="00E06DA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也</w:t>
      </w:r>
      <w:r w:rsidR="003A3912">
        <w:rPr>
          <w:rFonts w:hint="eastAsia"/>
          <w:lang w:eastAsia="zh-CN"/>
        </w:rPr>
        <w:t>因此，</w:t>
      </w:r>
      <w:r w:rsidR="003A3912"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每</w:t>
      </w:r>
      <w:r w:rsidR="003A3912">
        <w:rPr>
          <w:rFonts w:hint="eastAsia"/>
          <w:lang w:eastAsia="zh-CN"/>
        </w:rPr>
        <w:t>增加</w:t>
      </w:r>
      <w:r w:rsidR="003A3912">
        <w:rPr>
          <w:rFonts w:hint="eastAsia"/>
          <w:lang w:eastAsia="zh-CN"/>
        </w:rPr>
        <w:t>1</w:t>
      </w:r>
      <w:r w:rsidR="003A3912">
        <w:rPr>
          <w:rFonts w:hint="eastAsia"/>
          <w:lang w:eastAsia="zh-CN"/>
        </w:rPr>
        <w:t>，递推算法所消耗的时间就增加了</w:t>
      </w:r>
      <w:r>
        <w:rPr>
          <w:rFonts w:hint="eastAsia"/>
          <w:lang w:eastAsia="zh-CN"/>
        </w:rPr>
        <w:t>通项公式算法的两倍。</w:t>
      </w:r>
    </w:p>
    <w:sectPr w:rsidR="003A3912" w:rsidRPr="008F76B5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0B" w:rsidRDefault="00F41B0B" w:rsidP="001D0743">
      <w:r>
        <w:separator/>
      </w:r>
    </w:p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</w:endnote>
  <w:endnote w:type="continuationSeparator" w:id="0">
    <w:p w:rsidR="00F41B0B" w:rsidRDefault="00F41B0B" w:rsidP="001D0743">
      <w:r>
        <w:continuationSeparator/>
      </w:r>
    </w:p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Pr="00F57004" w:rsidRDefault="00E06DA4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C19E0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:rsidR="00E06DA4" w:rsidRDefault="00E06DA4" w:rsidP="008F76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Pr="009035C9" w:rsidRDefault="00E06DA4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Default="00E06DA4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Default="00E06DA4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C19E0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Content>
      <w:p w:rsidR="00E06DA4" w:rsidRDefault="00E06DA4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9E0" w:rsidRPr="008C19E0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E06DA4" w:rsidRPr="00E0298B" w:rsidRDefault="00E06DA4" w:rsidP="008F76B5">
    <w:pPr>
      <w:pStyle w:val="a4"/>
      <w:ind w:firstLine="360"/>
    </w:pPr>
  </w:p>
  <w:p w:rsidR="00E06DA4" w:rsidRDefault="00E06DA4" w:rsidP="008F76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0B" w:rsidRDefault="00F41B0B" w:rsidP="001D0743">
      <w:r>
        <w:separator/>
      </w:r>
    </w:p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</w:footnote>
  <w:footnote w:type="continuationSeparator" w:id="0">
    <w:p w:rsidR="00F41B0B" w:rsidRDefault="00F41B0B" w:rsidP="001D0743">
      <w:r>
        <w:continuationSeparator/>
      </w:r>
    </w:p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  <w:p w:rsidR="00F41B0B" w:rsidRDefault="00F41B0B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Default="00E06DA4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Pr="009035C9" w:rsidRDefault="00E06DA4" w:rsidP="008F76B5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DA4" w:rsidRDefault="00E06DA4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>
    <w:nsid w:val="5D69559F"/>
    <w:multiLevelType w:val="hybridMultilevel"/>
    <w:tmpl w:val="1C7ABB9E"/>
    <w:lvl w:ilvl="0" w:tplc="E22089D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C9454A"/>
    <w:multiLevelType w:val="multilevel"/>
    <w:tmpl w:val="E258E9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3"/>
  </w:num>
  <w:num w:numId="5">
    <w:abstractNumId w:val="21"/>
  </w:num>
  <w:num w:numId="6">
    <w:abstractNumId w:val="1"/>
  </w:num>
  <w:num w:numId="7">
    <w:abstractNumId w:val="4"/>
  </w:num>
  <w:num w:numId="8">
    <w:abstractNumId w:val="10"/>
  </w:num>
  <w:num w:numId="9">
    <w:abstractNumId w:val="19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8"/>
  </w:num>
  <w:num w:numId="25">
    <w:abstractNumId w:val="17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37E00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3EAB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6E5A"/>
    <w:rsid w:val="001571D3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643"/>
    <w:rsid w:val="001A5EE8"/>
    <w:rsid w:val="001A6A92"/>
    <w:rsid w:val="001B06BC"/>
    <w:rsid w:val="001B3BBD"/>
    <w:rsid w:val="001B4770"/>
    <w:rsid w:val="001C10F7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0C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673D"/>
    <w:rsid w:val="00272256"/>
    <w:rsid w:val="00275CD0"/>
    <w:rsid w:val="002779D6"/>
    <w:rsid w:val="002800B8"/>
    <w:rsid w:val="0028370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3305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5419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912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0F23"/>
    <w:rsid w:val="003E74D2"/>
    <w:rsid w:val="003E7BED"/>
    <w:rsid w:val="003F7514"/>
    <w:rsid w:val="003F7527"/>
    <w:rsid w:val="004047E2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04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1FA5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1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49A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3375"/>
    <w:rsid w:val="00706145"/>
    <w:rsid w:val="00706848"/>
    <w:rsid w:val="00707F5B"/>
    <w:rsid w:val="007113D0"/>
    <w:rsid w:val="0071424E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3D84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25DE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19E0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6B5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CB2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77AD8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0B8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3C1B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A783D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6DA4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6D00"/>
    <w:rsid w:val="00F04A52"/>
    <w:rsid w:val="00F13C27"/>
    <w:rsid w:val="00F1712D"/>
    <w:rsid w:val="00F225D6"/>
    <w:rsid w:val="00F2462A"/>
    <w:rsid w:val="00F3347E"/>
    <w:rsid w:val="00F4129C"/>
    <w:rsid w:val="00F41B0B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3E44"/>
    <w:rsid w:val="00FA61B9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C77AD8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36B84-F67B-4063-8D59-03FD54B6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188</TotalTime>
  <Pages>19</Pages>
  <Words>1370</Words>
  <Characters>7810</Characters>
  <Application>Microsoft Office Word</Application>
  <DocSecurity>0</DocSecurity>
  <Lines>65</Lines>
  <Paragraphs>18</Paragraphs>
  <ScaleCrop>false</ScaleCrop>
  <Company>中国石油大学</Company>
  <LinksUpToDate>false</LinksUpToDate>
  <CharactersWithSpaces>9162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3</cp:revision>
  <cp:lastPrinted>2008-07-17T03:36:00Z</cp:lastPrinted>
  <dcterms:created xsi:type="dcterms:W3CDTF">2018-12-02T08:19:00Z</dcterms:created>
  <dcterms:modified xsi:type="dcterms:W3CDTF">2018-12-02T11:22:00Z</dcterms:modified>
</cp:coreProperties>
</file>