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61CA" w:rsidRPr="00DF2289" w:rsidRDefault="008561CA" w:rsidP="008561CA">
      <w:pPr>
        <w:autoSpaceDE w:val="0"/>
        <w:autoSpaceDN w:val="0"/>
        <w:adjustRightInd w:val="0"/>
        <w:spacing w:after="40"/>
        <w:jc w:val="center"/>
        <w:rPr>
          <w:rFonts w:ascii="Helvetica Neue" w:hAnsi="Helvetica Neue" w:cs="Helvetica Neue"/>
          <w:b/>
          <w:bCs/>
          <w:sz w:val="28"/>
          <w:szCs w:val="28"/>
          <w:lang w:val="en-US"/>
        </w:rPr>
      </w:pPr>
      <w:r w:rsidRPr="00DF2289">
        <w:rPr>
          <w:rFonts w:ascii="Helvetica Neue" w:hAnsi="Helvetica Neue" w:cs="Helvetica Neue"/>
          <w:b/>
          <w:bCs/>
          <w:sz w:val="28"/>
          <w:szCs w:val="28"/>
          <w:lang w:val="en-US"/>
        </w:rPr>
        <w:t xml:space="preserve">TP3 – </w:t>
      </w:r>
      <w:r w:rsidR="002015C9" w:rsidRPr="00DF2289">
        <w:rPr>
          <w:rFonts w:ascii="Helvetica Neue" w:hAnsi="Helvetica Neue" w:cs="Helvetica Neue"/>
          <w:b/>
          <w:bCs/>
          <w:sz w:val="28"/>
          <w:szCs w:val="28"/>
          <w:lang w:val="en-US"/>
        </w:rPr>
        <w:t>Statisti</w:t>
      </w:r>
      <w:r w:rsidR="00E5333D" w:rsidRPr="00DF2289">
        <w:rPr>
          <w:rFonts w:ascii="Helvetica Neue" w:hAnsi="Helvetica Neue" w:cs="Helvetica Neue"/>
          <w:b/>
          <w:bCs/>
          <w:sz w:val="28"/>
          <w:szCs w:val="28"/>
          <w:lang w:val="en-US"/>
        </w:rPr>
        <w:t>cs</w:t>
      </w:r>
    </w:p>
    <w:p w:rsidR="008561CA" w:rsidRPr="00DF2289" w:rsidRDefault="008561CA" w:rsidP="008561CA">
      <w:pPr>
        <w:autoSpaceDE w:val="0"/>
        <w:autoSpaceDN w:val="0"/>
        <w:adjustRightInd w:val="0"/>
        <w:spacing w:after="40"/>
        <w:jc w:val="both"/>
        <w:rPr>
          <w:rFonts w:ascii="Helvetica Neue" w:hAnsi="Helvetica Neue" w:cs="Helvetica Neue"/>
          <w:b/>
          <w:bCs/>
          <w:sz w:val="28"/>
          <w:szCs w:val="28"/>
          <w:lang w:val="en-US"/>
        </w:rPr>
      </w:pPr>
    </w:p>
    <w:p w:rsidR="008561CA" w:rsidRPr="00DF2289" w:rsidRDefault="00E5333D" w:rsidP="008561CA">
      <w:pPr>
        <w:autoSpaceDE w:val="0"/>
        <w:autoSpaceDN w:val="0"/>
        <w:adjustRightInd w:val="0"/>
        <w:rPr>
          <w:rFonts w:ascii="Helvetica Neue" w:hAnsi="Helvetica Neue" w:cs="Helvetica Neue"/>
          <w:bCs/>
          <w:lang w:val="en-US"/>
        </w:rPr>
      </w:pPr>
      <w:r w:rsidRPr="00DF2289">
        <w:rPr>
          <w:rFonts w:ascii="Helvetica Neue" w:hAnsi="Helvetica Neue" w:cs="Helvetica Neue"/>
          <w:bCs/>
          <w:lang w:val="en-US"/>
        </w:rPr>
        <w:t xml:space="preserve">Reminder of theoretical </w:t>
      </w:r>
      <w:r w:rsidR="00482A37" w:rsidRPr="00DF2289">
        <w:rPr>
          <w:rFonts w:ascii="Helvetica Neue" w:hAnsi="Helvetica Neue" w:cs="Helvetica Neue"/>
          <w:bCs/>
          <w:lang w:val="en-US"/>
        </w:rPr>
        <w:t>hypotheses:</w:t>
      </w:r>
    </w:p>
    <w:p w:rsidR="008561CA" w:rsidRPr="00DF2289" w:rsidRDefault="008561CA" w:rsidP="008561CA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E5333D" w:rsidRPr="00E5333D" w:rsidRDefault="00E5333D" w:rsidP="00A07EDE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E5333D">
        <w:rPr>
          <w:rFonts w:ascii="Helvetica Neue" w:hAnsi="Helvetica Neue" w:cs="Helvetica Neue"/>
          <w:lang w:val="en-US"/>
        </w:rPr>
        <w:t xml:space="preserve">People who stutter </w:t>
      </w:r>
      <w:r w:rsidR="00FF0E72">
        <w:rPr>
          <w:rFonts w:ascii="Helvetica Neue" w:hAnsi="Helvetica Neue" w:cs="Helvetica Neue"/>
          <w:lang w:val="en-US"/>
        </w:rPr>
        <w:t xml:space="preserve">(PWS) </w:t>
      </w:r>
      <w:r w:rsidRPr="00E5333D">
        <w:rPr>
          <w:rFonts w:ascii="Helvetica Neue" w:hAnsi="Helvetica Neue" w:cs="Helvetica Neue"/>
          <w:lang w:val="en-US"/>
        </w:rPr>
        <w:t xml:space="preserve">may have greater difficulties than typical persons (PNS) at producing a regular pattern </w:t>
      </w:r>
    </w:p>
    <w:p w:rsidR="002015C9" w:rsidRPr="00FF0E72" w:rsidRDefault="00FF0E72" w:rsidP="00A07EDE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F0E72">
        <w:rPr>
          <w:rFonts w:ascii="Helvetica Neue" w:hAnsi="Helvetica Neue" w:cs="Helvetica Neue"/>
          <w:lang w:val="en-US"/>
        </w:rPr>
        <w:t>PWS may have troubles at anticip</w:t>
      </w:r>
      <w:r>
        <w:rPr>
          <w:rFonts w:ascii="Helvetica Neue" w:hAnsi="Helvetica Neue" w:cs="Helvetica Neue"/>
          <w:lang w:val="en-US"/>
        </w:rPr>
        <w:t>ating a regular event</w:t>
      </w:r>
    </w:p>
    <w:p w:rsidR="008561CA" w:rsidRPr="00DF2289" w:rsidRDefault="00FF0E72" w:rsidP="00A07EDE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F2289">
        <w:rPr>
          <w:rFonts w:ascii="Helvetica Neue" w:hAnsi="Helvetica Neue" w:cs="Helvetica Neue"/>
          <w:lang w:val="en-US"/>
        </w:rPr>
        <w:t xml:space="preserve">PWS may have troubles at initiating movements </w:t>
      </w:r>
    </w:p>
    <w:p w:rsidR="008561CA" w:rsidRPr="00DF2289" w:rsidRDefault="008561CA" w:rsidP="008561CA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DF2289">
        <w:rPr>
          <w:rFonts w:ascii="Helvetica Neue" w:hAnsi="Helvetica Neue" w:cs="Helvetica Neue"/>
          <w:lang w:val="en-US"/>
        </w:rPr>
        <w:tab/>
      </w:r>
      <w:r w:rsidRPr="00DF2289">
        <w:rPr>
          <w:rFonts w:ascii="Helvetica Neue" w:hAnsi="Helvetica Neue" w:cs="Helvetica Neue"/>
          <w:lang w:val="en-US"/>
        </w:rPr>
        <w:tab/>
      </w:r>
    </w:p>
    <w:p w:rsidR="002015C9" w:rsidRDefault="00FF0E72" w:rsidP="002015C9">
      <w:pPr>
        <w:autoSpaceDE w:val="0"/>
        <w:autoSpaceDN w:val="0"/>
        <w:adjustRightInd w:val="0"/>
        <w:rPr>
          <w:rFonts w:ascii="Helvetica Neue" w:hAnsi="Helvetica Neue" w:cs="Helvetica Neue"/>
          <w:bCs/>
        </w:rPr>
      </w:pPr>
      <w:proofErr w:type="spellStart"/>
      <w:r>
        <w:rPr>
          <w:rFonts w:ascii="Helvetica Neue" w:hAnsi="Helvetica Neue" w:cs="Helvetica Neue"/>
          <w:bCs/>
        </w:rPr>
        <w:t>Reminder</w:t>
      </w:r>
      <w:proofErr w:type="spellEnd"/>
      <w:r>
        <w:rPr>
          <w:rFonts w:ascii="Helvetica Neue" w:hAnsi="Helvetica Neue" w:cs="Helvetica Neue"/>
          <w:bCs/>
        </w:rPr>
        <w:t xml:space="preserve"> of </w:t>
      </w:r>
      <w:proofErr w:type="spellStart"/>
      <w:r>
        <w:rPr>
          <w:rFonts w:ascii="Helvetica Neue" w:hAnsi="Helvetica Neue" w:cs="Helvetica Neue"/>
          <w:bCs/>
        </w:rPr>
        <w:t>operational</w:t>
      </w:r>
      <w:proofErr w:type="spellEnd"/>
      <w:r>
        <w:rPr>
          <w:rFonts w:ascii="Helvetica Neue" w:hAnsi="Helvetica Neue" w:cs="Helvetica Neue"/>
          <w:bCs/>
        </w:rPr>
        <w:t xml:space="preserve"> </w:t>
      </w:r>
      <w:proofErr w:type="spellStart"/>
      <w:r>
        <w:rPr>
          <w:rFonts w:ascii="Helvetica Neue" w:hAnsi="Helvetica Neue" w:cs="Helvetica Neue"/>
          <w:bCs/>
        </w:rPr>
        <w:t>hypotheses</w:t>
      </w:r>
      <w:proofErr w:type="spellEnd"/>
      <w:r>
        <w:rPr>
          <w:rFonts w:ascii="Helvetica Neue" w:hAnsi="Helvetica Neue" w:cs="Helvetica Neue"/>
          <w:bCs/>
        </w:rPr>
        <w:t xml:space="preserve"> </w:t>
      </w:r>
      <w:r w:rsidR="002015C9">
        <w:rPr>
          <w:rFonts w:ascii="Helvetica Neue" w:hAnsi="Helvetica Neue" w:cs="Helvetica Neue"/>
          <w:bCs/>
        </w:rPr>
        <w:t>:</w:t>
      </w:r>
    </w:p>
    <w:p w:rsidR="002015C9" w:rsidRPr="002015C9" w:rsidRDefault="002015C9" w:rsidP="002015C9">
      <w:pPr>
        <w:autoSpaceDE w:val="0"/>
        <w:autoSpaceDN w:val="0"/>
        <w:adjustRightInd w:val="0"/>
        <w:rPr>
          <w:rFonts w:ascii="Helvetica Neue" w:hAnsi="Helvetica Neue" w:cs="Helvetica Neue"/>
          <w:bCs/>
        </w:rPr>
      </w:pPr>
    </w:p>
    <w:p w:rsidR="009A71DA" w:rsidRPr="00FF0E72" w:rsidRDefault="00FF0E72" w:rsidP="00A07EDE">
      <w:pPr>
        <w:pStyle w:val="Paragraphedeliste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F0E72">
        <w:rPr>
          <w:rFonts w:ascii="Helvetica Neue" w:hAnsi="Helvetica Neue" w:cs="Helvetica Neue"/>
          <w:lang w:val="en-US"/>
        </w:rPr>
        <w:t xml:space="preserve">The average </w:t>
      </w:r>
      <w:r w:rsidR="009A71DA" w:rsidRPr="00FF0E72">
        <w:rPr>
          <w:rFonts w:ascii="Helvetica Neue" w:hAnsi="Helvetica Neue" w:cs="Helvetica Neue"/>
          <w:lang w:val="en-US"/>
        </w:rPr>
        <w:t xml:space="preserve">Inter Response Interval (IRI) </w:t>
      </w:r>
      <w:r w:rsidRPr="00FF0E72">
        <w:rPr>
          <w:rFonts w:ascii="Helvetica Neue" w:hAnsi="Helvetica Neue" w:cs="Helvetica Neue"/>
          <w:lang w:val="en-US"/>
        </w:rPr>
        <w:t xml:space="preserve">should be close to </w:t>
      </w:r>
      <w:r w:rsidR="009A71DA" w:rsidRPr="00FF0E72">
        <w:rPr>
          <w:rFonts w:ascii="Helvetica Neue" w:hAnsi="Helvetica Neue" w:cs="Helvetica Neue"/>
          <w:lang w:val="en-US"/>
        </w:rPr>
        <w:t xml:space="preserve">0.5 s </w:t>
      </w:r>
      <w:r>
        <w:rPr>
          <w:rFonts w:ascii="Helvetica Neue" w:hAnsi="Helvetica Neue" w:cs="Helvetica Neue"/>
          <w:lang w:val="en-US"/>
        </w:rPr>
        <w:t>in</w:t>
      </w:r>
      <w:r w:rsidR="009A71DA" w:rsidRPr="00FF0E72">
        <w:rPr>
          <w:rFonts w:ascii="Helvetica Neue" w:hAnsi="Helvetica Neue" w:cs="Helvetica Neue"/>
          <w:lang w:val="en-US"/>
        </w:rPr>
        <w:t xml:space="preserve"> PNS. </w:t>
      </w:r>
      <w:r w:rsidRPr="00FF0E72">
        <w:rPr>
          <w:rFonts w:ascii="Helvetica Neue" w:hAnsi="Helvetica Neue" w:cs="Helvetica Neue"/>
          <w:lang w:val="en-US"/>
        </w:rPr>
        <w:t xml:space="preserve">In PWS, it could be faster or slower than </w:t>
      </w:r>
      <w:r w:rsidR="009A71DA" w:rsidRPr="00FF0E72">
        <w:rPr>
          <w:rFonts w:ascii="Helvetica Neue" w:hAnsi="Helvetica Neue" w:cs="Helvetica Neue"/>
          <w:lang w:val="en-US"/>
        </w:rPr>
        <w:t xml:space="preserve">0.5 s, </w:t>
      </w:r>
      <w:r w:rsidRPr="00FF0E72">
        <w:rPr>
          <w:rFonts w:ascii="Helvetica Neue" w:hAnsi="Helvetica Neue" w:cs="Helvetica Neue"/>
          <w:lang w:val="en-US"/>
        </w:rPr>
        <w:t>or show a global acceleration or deceleration</w:t>
      </w:r>
      <w:r w:rsidR="009A71DA" w:rsidRPr="00FF0E72">
        <w:rPr>
          <w:rFonts w:ascii="Helvetica Neue" w:hAnsi="Helvetica Neue" w:cs="Helvetica Neue"/>
          <w:lang w:val="en-US"/>
        </w:rPr>
        <w:t xml:space="preserve"> (i.e. </w:t>
      </w:r>
      <w:r>
        <w:rPr>
          <w:rFonts w:ascii="Helvetica Neue" w:hAnsi="Helvetica Neue" w:cs="Helvetica Neue"/>
          <w:lang w:val="en-US"/>
        </w:rPr>
        <w:t>increased or decreased</w:t>
      </w:r>
      <w:r w:rsidR="009A71DA" w:rsidRPr="00FF0E72">
        <w:rPr>
          <w:rFonts w:ascii="Helvetica Neue" w:hAnsi="Helvetica Neue" w:cs="Helvetica Neue"/>
          <w:lang w:val="en-US"/>
        </w:rPr>
        <w:t xml:space="preserve"> IRI </w:t>
      </w:r>
      <w:r>
        <w:rPr>
          <w:rFonts w:ascii="Helvetica Neue" w:hAnsi="Helvetica Neue" w:cs="Helvetica Neue"/>
          <w:lang w:val="en-US"/>
        </w:rPr>
        <w:t>over time</w:t>
      </w:r>
      <w:r w:rsidR="009A71DA" w:rsidRPr="00FF0E72">
        <w:rPr>
          <w:rFonts w:ascii="Helvetica Neue" w:hAnsi="Helvetica Neue" w:cs="Helvetica Neue"/>
          <w:lang w:val="en-US"/>
        </w:rPr>
        <w:t>).</w:t>
      </w:r>
    </w:p>
    <w:p w:rsidR="002015C9" w:rsidRPr="00FF0E72" w:rsidRDefault="00FF0E72" w:rsidP="00A07EDE">
      <w:pPr>
        <w:pStyle w:val="Paragraphedeliste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F0E72">
        <w:rPr>
          <w:rFonts w:ascii="Helvetica Neue" w:hAnsi="Helvetica Neue" w:cs="Helvetica Neue"/>
          <w:lang w:val="en-US"/>
        </w:rPr>
        <w:t xml:space="preserve">The IRI variance </w:t>
      </w:r>
      <w:r w:rsidR="00505FEC" w:rsidRPr="00FF0E72">
        <w:rPr>
          <w:rFonts w:ascii="Helvetica Neue" w:hAnsi="Helvetica Neue" w:cs="Helvetica Neue"/>
          <w:lang w:val="en-US"/>
        </w:rPr>
        <w:t>(</w:t>
      </w:r>
      <w:r w:rsidRPr="00FF0E72">
        <w:rPr>
          <w:rFonts w:ascii="Helvetica Neue" w:hAnsi="Helvetica Neue" w:cs="Helvetica Neue"/>
          <w:lang w:val="en-US"/>
        </w:rPr>
        <w:t>over each train or cycle of taps</w:t>
      </w:r>
      <w:r w:rsidR="00505FEC" w:rsidRPr="00FF0E72">
        <w:rPr>
          <w:rFonts w:ascii="Helvetica Neue" w:hAnsi="Helvetica Neue" w:cs="Helvetica Neue"/>
          <w:lang w:val="en-US"/>
        </w:rPr>
        <w:t xml:space="preserve">) </w:t>
      </w:r>
      <w:r w:rsidRPr="00FF0E72">
        <w:rPr>
          <w:rFonts w:ascii="Helvetica Neue" w:hAnsi="Helvetica Neue" w:cs="Helvetica Neue"/>
          <w:lang w:val="en-US"/>
        </w:rPr>
        <w:t>should be reduced in PNS, compared to P</w:t>
      </w:r>
      <w:r>
        <w:rPr>
          <w:rFonts w:ascii="Helvetica Neue" w:hAnsi="Helvetica Neue" w:cs="Helvetica Neue"/>
          <w:lang w:val="en-US"/>
        </w:rPr>
        <w:t>WS</w:t>
      </w:r>
      <w:r w:rsidR="002015C9" w:rsidRPr="00FF0E72">
        <w:rPr>
          <w:rFonts w:ascii="Helvetica Neue" w:hAnsi="Helvetica Neue" w:cs="Helvetica Neue"/>
          <w:lang w:val="en-US"/>
        </w:rPr>
        <w:t>.</w:t>
      </w:r>
    </w:p>
    <w:p w:rsidR="009A71DA" w:rsidRPr="00FF0E72" w:rsidRDefault="009A71DA" w:rsidP="009A71DA">
      <w:pPr>
        <w:pStyle w:val="Paragraphedeliste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FF0E72" w:rsidRPr="00FF0E72" w:rsidRDefault="00FF0E72" w:rsidP="00A07EDE">
      <w:pPr>
        <w:pStyle w:val="Paragraphedeliste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F0E72">
        <w:rPr>
          <w:rFonts w:ascii="Helvetica Neue" w:hAnsi="Helvetica Neue" w:cs="Helvetica Neue"/>
          <w:lang w:val="en-US"/>
        </w:rPr>
        <w:t>The distribution of reaction times (RT) in the Aperiodic condition should have a Gaussian shape with a small standard deviation in SNPs. This distribution could be almost flat in PWS, or remain Gaussian but with a large standard deviation in PWS.</w:t>
      </w:r>
    </w:p>
    <w:p w:rsidR="00FF0E72" w:rsidRPr="00FF0E72" w:rsidRDefault="00FF0E72" w:rsidP="00A07EDE">
      <w:pPr>
        <w:pStyle w:val="Paragraphedeliste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F0E72">
        <w:rPr>
          <w:rFonts w:ascii="Helvetica Neue" w:hAnsi="Helvetica Neue" w:cs="Helvetica Neue"/>
          <w:lang w:val="en-US"/>
        </w:rPr>
        <w:t xml:space="preserve">The mean RT is expected to be positive in the Aperiodic condition for both groups of subjects, and longer in PWS than in </w:t>
      </w:r>
      <w:r>
        <w:rPr>
          <w:rFonts w:ascii="Helvetica Neue" w:hAnsi="Helvetica Neue" w:cs="Helvetica Neue"/>
          <w:lang w:val="en-US"/>
        </w:rPr>
        <w:t>PNS</w:t>
      </w:r>
      <w:r w:rsidRPr="00FF0E72">
        <w:rPr>
          <w:rFonts w:ascii="Helvetica Neue" w:hAnsi="Helvetica Neue" w:cs="Helvetica Neue"/>
          <w:lang w:val="en-US"/>
        </w:rPr>
        <w:t>.</w:t>
      </w:r>
    </w:p>
    <w:p w:rsidR="00FF0E72" w:rsidRPr="00FF0E72" w:rsidRDefault="00FF0E72" w:rsidP="00A07EDE">
      <w:pPr>
        <w:pStyle w:val="Paragraphedeliste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F0E72">
        <w:rPr>
          <w:rFonts w:ascii="Helvetica Neue" w:hAnsi="Helvetica Neue" w:cs="Helvetica Neue"/>
          <w:lang w:val="en-US"/>
        </w:rPr>
        <w:t xml:space="preserve">The mean RT should be significantly reduced in </w:t>
      </w:r>
      <w:r>
        <w:rPr>
          <w:rFonts w:ascii="Helvetica Neue" w:hAnsi="Helvetica Neue" w:cs="Helvetica Neue"/>
          <w:lang w:val="en-US"/>
        </w:rPr>
        <w:t>PNS</w:t>
      </w:r>
      <w:r w:rsidRPr="00FF0E72">
        <w:rPr>
          <w:rFonts w:ascii="Helvetica Neue" w:hAnsi="Helvetica Neue" w:cs="Helvetica Neue"/>
          <w:lang w:val="en-US"/>
        </w:rPr>
        <w:t xml:space="preserve"> in the </w:t>
      </w:r>
      <w:proofErr w:type="spellStart"/>
      <w:r w:rsidRPr="00FF0E72">
        <w:rPr>
          <w:rFonts w:ascii="Helvetica Neue" w:hAnsi="Helvetica Neue" w:cs="Helvetica Neue"/>
          <w:lang w:val="en-US"/>
        </w:rPr>
        <w:t>PeriodicAlong</w:t>
      </w:r>
      <w:proofErr w:type="spellEnd"/>
      <w:r w:rsidRPr="00FF0E72">
        <w:rPr>
          <w:rFonts w:ascii="Helvetica Neue" w:hAnsi="Helvetica Neue" w:cs="Helvetica Neue"/>
          <w:lang w:val="en-US"/>
        </w:rPr>
        <w:t xml:space="preserve"> condition, compared with the Aperiodic condition, and become close to 0ms</w:t>
      </w:r>
    </w:p>
    <w:p w:rsidR="009A71DA" w:rsidRPr="00FF0E72" w:rsidRDefault="00FF0E72" w:rsidP="00A07EDE">
      <w:pPr>
        <w:pStyle w:val="Paragraphedeliste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F0E72">
        <w:rPr>
          <w:rFonts w:ascii="Helvetica Neue" w:hAnsi="Helvetica Neue" w:cs="Helvetica Neue"/>
          <w:lang w:val="en-US"/>
        </w:rPr>
        <w:t xml:space="preserve">For PWS, the mean RT should remain positive in the </w:t>
      </w:r>
      <w:proofErr w:type="spellStart"/>
      <w:r w:rsidRPr="00FF0E72">
        <w:rPr>
          <w:rFonts w:ascii="Helvetica Neue" w:hAnsi="Helvetica Neue" w:cs="Helvetica Neue"/>
          <w:lang w:val="en-US"/>
        </w:rPr>
        <w:t>PeriodicAlong</w:t>
      </w:r>
      <w:proofErr w:type="spellEnd"/>
      <w:r w:rsidRPr="00FF0E72">
        <w:rPr>
          <w:rFonts w:ascii="Helvetica Neue" w:hAnsi="Helvetica Neue" w:cs="Helvetica Neue"/>
          <w:lang w:val="en-US"/>
        </w:rPr>
        <w:t xml:space="preserve"> condition, comparable to the mean RT observed in the Aperiodic condition. Or be reduced in the "</w:t>
      </w:r>
      <w:proofErr w:type="spellStart"/>
      <w:r w:rsidRPr="00FF0E72">
        <w:rPr>
          <w:rFonts w:ascii="Helvetica Neue" w:hAnsi="Helvetica Neue" w:cs="Helvetica Neue"/>
          <w:lang w:val="en-US"/>
        </w:rPr>
        <w:t>PeriodicAlong</w:t>
      </w:r>
      <w:proofErr w:type="spellEnd"/>
      <w:r w:rsidRPr="00FF0E72">
        <w:rPr>
          <w:rFonts w:ascii="Helvetica Neue" w:hAnsi="Helvetica Neue" w:cs="Helvetica Neue"/>
          <w:lang w:val="en-US"/>
        </w:rPr>
        <w:t>" condition, but significantly less than in PNS.</w:t>
      </w:r>
    </w:p>
    <w:p w:rsidR="008561CA" w:rsidRPr="00FF0E72" w:rsidRDefault="008561CA" w:rsidP="008561CA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EB5FB7" w:rsidRPr="00FF0E72" w:rsidRDefault="00EB5FB7">
      <w:pPr>
        <w:rPr>
          <w:rFonts w:ascii="Helvetica Neue" w:hAnsi="Helvetica Neue" w:cs="Helvetica Neue"/>
          <w:lang w:val="en-US"/>
        </w:rPr>
      </w:pPr>
      <w:r w:rsidRPr="00FF0E72">
        <w:rPr>
          <w:rFonts w:ascii="Helvetica Neue" w:hAnsi="Helvetica Neue" w:cs="Helvetica Neue"/>
          <w:lang w:val="en-US"/>
        </w:rPr>
        <w:br w:type="page"/>
      </w:r>
    </w:p>
    <w:p w:rsidR="00EB5FB7" w:rsidRPr="00FF0E72" w:rsidRDefault="00EB5FB7" w:rsidP="00EB5FB7">
      <w:pPr>
        <w:autoSpaceDE w:val="0"/>
        <w:autoSpaceDN w:val="0"/>
        <w:adjustRightInd w:val="0"/>
        <w:jc w:val="both"/>
        <w:rPr>
          <w:rFonts w:ascii="Helvetica Neue" w:hAnsi="Helvetica Neue" w:cs="Helvetica Neue"/>
          <w:lang w:val="en-US"/>
        </w:rPr>
      </w:pPr>
      <w:r w:rsidRPr="00FF0E72">
        <w:rPr>
          <w:rFonts w:ascii="Helvetica Neue" w:hAnsi="Helvetica Neue" w:cs="Helvetica Neue"/>
          <w:b/>
          <w:lang w:val="en-US"/>
        </w:rPr>
        <w:lastRenderedPageBreak/>
        <w:t xml:space="preserve">1. </w:t>
      </w:r>
      <w:r w:rsidR="00FF0E72" w:rsidRPr="00FF0E72">
        <w:rPr>
          <w:rFonts w:ascii="Helvetica Neue" w:hAnsi="Helvetica Neue" w:cs="Helvetica Neue"/>
          <w:b/>
          <w:lang w:val="en-US"/>
        </w:rPr>
        <w:t>Descriptive statistics</w:t>
      </w:r>
      <w:r w:rsidRPr="00FF0E72">
        <w:rPr>
          <w:rFonts w:ascii="Helvetica Neue" w:hAnsi="Helvetica Neue" w:cs="Helvetica Neue"/>
          <w:b/>
          <w:lang w:val="en-US"/>
        </w:rPr>
        <w:t xml:space="preserve"> (</w:t>
      </w:r>
      <w:r w:rsidR="00FF0E72" w:rsidRPr="00FF0E72">
        <w:rPr>
          <w:rFonts w:ascii="Helvetica Neue" w:hAnsi="Helvetica Neue" w:cs="Helvetica Neue"/>
          <w:b/>
          <w:lang w:val="en-US"/>
        </w:rPr>
        <w:t>with</w:t>
      </w:r>
      <w:r w:rsidRPr="00FF0E72">
        <w:rPr>
          <w:rFonts w:ascii="Helvetica Neue" w:hAnsi="Helvetica Neue" w:cs="Helvetica Neue"/>
          <w:b/>
          <w:lang w:val="en-US"/>
        </w:rPr>
        <w:t xml:space="preserve"> Python)</w:t>
      </w:r>
    </w:p>
    <w:p w:rsidR="00EB5FB7" w:rsidRPr="00FF0E72" w:rsidRDefault="00EB5FB7" w:rsidP="00A07EDE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A07EDE" w:rsidRPr="00FF0E72" w:rsidRDefault="00FF0E72" w:rsidP="00A07EDE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F0E72">
        <w:rPr>
          <w:rFonts w:ascii="Helvetica Neue" w:hAnsi="Helvetica Neue" w:cs="Helvetica Neue"/>
          <w:lang w:val="en-US"/>
        </w:rPr>
        <w:t>Used p</w:t>
      </w:r>
      <w:r w:rsidR="00A07EDE" w:rsidRPr="00FF0E72">
        <w:rPr>
          <w:rFonts w:ascii="Helvetica Neue" w:hAnsi="Helvetica Neue" w:cs="Helvetica Neue"/>
          <w:lang w:val="en-US"/>
        </w:rPr>
        <w:t>ackages:</w:t>
      </w:r>
    </w:p>
    <w:p w:rsidR="00A07EDE" w:rsidRDefault="00A07EDE" w:rsidP="00A07EDE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lang w:val="en-US"/>
        </w:rPr>
      </w:pPr>
      <w:r w:rsidRPr="00A07EDE">
        <w:rPr>
          <w:rFonts w:ascii="Helvetica Neue" w:hAnsi="Helvetica Neue" w:cs="Helvetica Neue"/>
          <w:lang w:val="en-US"/>
        </w:rPr>
        <w:t xml:space="preserve">Matplotlib </w:t>
      </w:r>
      <w:r>
        <w:rPr>
          <w:rFonts w:ascii="Helvetica Neue" w:hAnsi="Helvetica Neue" w:cs="Helvetica Neue"/>
          <w:lang w:val="en-US"/>
        </w:rPr>
        <w:t>(</w:t>
      </w:r>
      <w:r w:rsidRPr="00A07EDE">
        <w:rPr>
          <w:rFonts w:ascii="Helvetica Neue" w:hAnsi="Helvetica Neue" w:cs="Helvetica Neue"/>
          <w:lang w:val="en-US"/>
        </w:rPr>
        <w:t xml:space="preserve">import </w:t>
      </w:r>
      <w:proofErr w:type="spellStart"/>
      <w:proofErr w:type="gramStart"/>
      <w:r w:rsidRPr="00A07EDE">
        <w:rPr>
          <w:rFonts w:ascii="Helvetica Neue" w:hAnsi="Helvetica Neue" w:cs="Helvetica Neue"/>
          <w:lang w:val="en-US"/>
        </w:rPr>
        <w:t>matplotlib.pyplot</w:t>
      </w:r>
      <w:proofErr w:type="spellEnd"/>
      <w:proofErr w:type="gramEnd"/>
      <w:r w:rsidRPr="00A07EDE">
        <w:rPr>
          <w:rFonts w:ascii="Helvetica Neue" w:hAnsi="Helvetica Neue" w:cs="Helvetica Neue"/>
          <w:lang w:val="en-US"/>
        </w:rPr>
        <w:t xml:space="preserve"> as </w:t>
      </w:r>
      <w:proofErr w:type="spellStart"/>
      <w:r w:rsidRPr="00A07EDE">
        <w:rPr>
          <w:rFonts w:ascii="Helvetica Neue" w:hAnsi="Helvetica Neue" w:cs="Helvetica Neue"/>
          <w:lang w:val="en-US"/>
        </w:rPr>
        <w:t>plt</w:t>
      </w:r>
      <w:proofErr w:type="spellEnd"/>
      <w:r>
        <w:rPr>
          <w:rFonts w:ascii="Helvetica Neue" w:hAnsi="Helvetica Neue" w:cs="Helvetica Neue"/>
          <w:lang w:val="en-US"/>
        </w:rPr>
        <w:t>)</w:t>
      </w:r>
    </w:p>
    <w:p w:rsidR="00A07EDE" w:rsidRDefault="00A07EDE" w:rsidP="00A07EDE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ab/>
        <w:t xml:space="preserve">Seaborn </w:t>
      </w:r>
      <w:r w:rsidRPr="00A07EDE">
        <w:rPr>
          <w:rFonts w:ascii="Helvetica Neue" w:hAnsi="Helvetica Neue" w:cs="Helvetica Neue"/>
          <w:lang w:val="en-US"/>
        </w:rPr>
        <w:t>(</w:t>
      </w:r>
      <w:r w:rsidRPr="00A07EDE">
        <w:rPr>
          <w:rFonts w:ascii="Courier New" w:hAnsi="Courier New" w:cs="Courier New"/>
        </w:rPr>
        <w:t>﻿</w:t>
      </w:r>
      <w:r w:rsidRPr="00A07EDE">
        <w:rPr>
          <w:rFonts w:ascii="Helvetica Neue" w:hAnsi="Helvetica Neue" w:cs="Helvetica Neue"/>
          <w:lang w:val="en-US"/>
        </w:rPr>
        <w:t xml:space="preserve">import seaborn as </w:t>
      </w:r>
      <w:proofErr w:type="spellStart"/>
      <w:r w:rsidRPr="00A07EDE">
        <w:rPr>
          <w:rFonts w:ascii="Helvetica Neue" w:hAnsi="Helvetica Neue" w:cs="Helvetica Neue"/>
          <w:lang w:val="en-US"/>
        </w:rPr>
        <w:t>sns</w:t>
      </w:r>
      <w:proofErr w:type="spellEnd"/>
      <w:r>
        <w:rPr>
          <w:rFonts w:ascii="Helvetica Neue" w:hAnsi="Helvetica Neue" w:cs="Helvetica Neue"/>
          <w:lang w:val="en-US"/>
        </w:rPr>
        <w:t>)</w:t>
      </w:r>
    </w:p>
    <w:p w:rsidR="00A07EDE" w:rsidRDefault="00A07EDE" w:rsidP="00A07EDE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ab/>
        <w:t xml:space="preserve">Pandas </w:t>
      </w:r>
      <w:r w:rsidRPr="00A07EDE">
        <w:rPr>
          <w:rFonts w:ascii="Helvetica Neue" w:hAnsi="Helvetica Neue" w:cs="Helvetica Neue"/>
          <w:lang w:val="en-US"/>
        </w:rPr>
        <w:t>(</w:t>
      </w:r>
      <w:r w:rsidRPr="00A07EDE">
        <w:rPr>
          <w:rFonts w:ascii="Courier New" w:hAnsi="Courier New" w:cs="Courier New"/>
        </w:rPr>
        <w:t>﻿</w:t>
      </w:r>
      <w:r w:rsidRPr="00A07EDE">
        <w:rPr>
          <w:rFonts w:ascii="Helvetica Neue" w:hAnsi="Helvetica Neue" w:cs="Helvetica Neue"/>
          <w:lang w:val="en-US"/>
        </w:rPr>
        <w:t xml:space="preserve">import </w:t>
      </w:r>
      <w:r>
        <w:rPr>
          <w:rFonts w:ascii="Helvetica Neue" w:hAnsi="Helvetica Neue" w:cs="Helvetica Neue"/>
          <w:lang w:val="en-US"/>
        </w:rPr>
        <w:t>pandas</w:t>
      </w:r>
      <w:r w:rsidRPr="00A07EDE">
        <w:rPr>
          <w:rFonts w:ascii="Helvetica Neue" w:hAnsi="Helvetica Neue" w:cs="Helvetica Neue"/>
          <w:lang w:val="en-US"/>
        </w:rPr>
        <w:t xml:space="preserve"> as </w:t>
      </w:r>
      <w:r>
        <w:rPr>
          <w:rFonts w:ascii="Helvetica Neue" w:hAnsi="Helvetica Neue" w:cs="Helvetica Neue"/>
          <w:lang w:val="en-US"/>
        </w:rPr>
        <w:t>pd)</w:t>
      </w:r>
    </w:p>
    <w:p w:rsidR="00FF0E72" w:rsidRDefault="00FF0E72" w:rsidP="00FF0E72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FF0E72" w:rsidRPr="00FF0E72" w:rsidRDefault="00FF0E72" w:rsidP="00FF0E72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1- </w:t>
      </w:r>
      <w:r w:rsidRPr="00FF0E72">
        <w:rPr>
          <w:rFonts w:ascii="Helvetica Neue" w:hAnsi="Helvetica Neue" w:cs="Helvetica Neue"/>
          <w:lang w:val="en-US"/>
        </w:rPr>
        <w:t xml:space="preserve">Read the data table as a </w:t>
      </w:r>
      <w:proofErr w:type="spellStart"/>
      <w:r w:rsidRPr="00FF0E72">
        <w:rPr>
          <w:rFonts w:ascii="Helvetica Neue" w:hAnsi="Helvetica Neue" w:cs="Helvetica Neue"/>
          <w:lang w:val="en-US"/>
        </w:rPr>
        <w:t>dataframe</w:t>
      </w:r>
      <w:proofErr w:type="spellEnd"/>
    </w:p>
    <w:p w:rsidR="00A07EDE" w:rsidRDefault="00C46C6C" w:rsidP="00C46C6C">
      <w:pPr>
        <w:autoSpaceDE w:val="0"/>
        <w:autoSpaceDN w:val="0"/>
        <w:adjustRightInd w:val="0"/>
        <w:ind w:left="360"/>
        <w:rPr>
          <w:rFonts w:ascii="Helvetica Neue" w:hAnsi="Helvetica Neue" w:cs="Helvetica Neue"/>
          <w:sz w:val="20"/>
          <w:szCs w:val="20"/>
          <w:lang w:val="en-US"/>
        </w:rPr>
      </w:pPr>
      <w:r w:rsidRPr="00C46C6C">
        <w:rPr>
          <w:rFonts w:ascii="Helvetica Neue" w:hAnsi="Helvetica Neue" w:cs="Helvetica Neue"/>
          <w:sz w:val="20"/>
          <w:szCs w:val="20"/>
          <w:lang w:val="en-US"/>
        </w:rPr>
        <w:t xml:space="preserve">Data = </w:t>
      </w:r>
      <w:proofErr w:type="spellStart"/>
      <w:proofErr w:type="gramStart"/>
      <w:r w:rsidRPr="00C46C6C">
        <w:rPr>
          <w:rFonts w:ascii="Helvetica Neue" w:hAnsi="Helvetica Neue" w:cs="Helvetica Neue"/>
          <w:sz w:val="20"/>
          <w:szCs w:val="20"/>
          <w:lang w:val="en-US"/>
        </w:rPr>
        <w:t>pd.read</w:t>
      </w:r>
      <w:proofErr w:type="gramEnd"/>
      <w:r w:rsidRPr="00C46C6C">
        <w:rPr>
          <w:rFonts w:ascii="Helvetica Neue" w:hAnsi="Helvetica Neue" w:cs="Helvetica Neue"/>
          <w:sz w:val="20"/>
          <w:szCs w:val="20"/>
          <w:lang w:val="en-US"/>
        </w:rPr>
        <w:t>_table</w:t>
      </w:r>
      <w:proofErr w:type="spellEnd"/>
      <w:r w:rsidRPr="00C46C6C">
        <w:rPr>
          <w:rFonts w:ascii="Helvetica Neue" w:hAnsi="Helvetica Neue" w:cs="Helvetica Neue"/>
          <w:sz w:val="20"/>
          <w:szCs w:val="20"/>
          <w:lang w:val="en-US"/>
        </w:rPr>
        <w:t>(</w:t>
      </w:r>
      <w:r w:rsidR="00375FA4">
        <w:rPr>
          <w:rFonts w:ascii="Helvetica Neue" w:hAnsi="Helvetica Neue" w:cs="Helvetica Neue"/>
          <w:sz w:val="20"/>
          <w:szCs w:val="20"/>
          <w:lang w:val="en-US"/>
        </w:rPr>
        <w:t>“</w:t>
      </w:r>
      <w:r w:rsidR="00FB5C3C">
        <w:rPr>
          <w:rFonts w:ascii="Helvetica Neue" w:hAnsi="Helvetica Neue" w:cs="Helvetica Neue"/>
          <w:sz w:val="20"/>
          <w:szCs w:val="20"/>
          <w:lang w:val="en-US"/>
        </w:rPr>
        <w:t>Res-</w:t>
      </w:r>
      <w:r w:rsidR="00375FA4">
        <w:rPr>
          <w:rFonts w:ascii="Helvetica Neue" w:hAnsi="Helvetica Neue" w:cs="Helvetica Neue"/>
          <w:sz w:val="20"/>
          <w:szCs w:val="20"/>
          <w:lang w:val="en-US"/>
        </w:rPr>
        <w:t>AllTaps.txt</w:t>
      </w:r>
      <w:r w:rsidR="00FB5C3C">
        <w:rPr>
          <w:rFonts w:ascii="Helvetica Neue" w:hAnsi="Helvetica Neue" w:cs="Helvetica Neue"/>
          <w:sz w:val="20"/>
          <w:szCs w:val="20"/>
          <w:lang w:val="en-US"/>
        </w:rPr>
        <w:t>”</w:t>
      </w:r>
      <w:r w:rsidRPr="00C46C6C">
        <w:rPr>
          <w:rFonts w:ascii="Helvetica Neue" w:hAnsi="Helvetica Neue" w:cs="Helvetica Neue"/>
          <w:sz w:val="20"/>
          <w:szCs w:val="20"/>
          <w:lang w:val="en-US"/>
        </w:rPr>
        <w:t xml:space="preserve">, header='infer', delimiter = "\t", decimal='.', </w:t>
      </w:r>
      <w:proofErr w:type="spellStart"/>
      <w:r w:rsidRPr="00C46C6C">
        <w:rPr>
          <w:rFonts w:ascii="Helvetica Neue" w:hAnsi="Helvetica Neue" w:cs="Helvetica Neue"/>
          <w:sz w:val="20"/>
          <w:szCs w:val="20"/>
          <w:lang w:val="en-US"/>
        </w:rPr>
        <w:t>na_values</w:t>
      </w:r>
      <w:proofErr w:type="spellEnd"/>
      <w:r w:rsidRPr="00C46C6C">
        <w:rPr>
          <w:rFonts w:ascii="Helvetica Neue" w:hAnsi="Helvetica Neue" w:cs="Helvetica Neue"/>
          <w:sz w:val="20"/>
          <w:szCs w:val="20"/>
          <w:lang w:val="en-US"/>
        </w:rPr>
        <w:t>='</w:t>
      </w:r>
      <w:proofErr w:type="spellStart"/>
      <w:r w:rsidRPr="00C46C6C">
        <w:rPr>
          <w:rFonts w:ascii="Helvetica Neue" w:hAnsi="Helvetica Neue" w:cs="Helvetica Neue"/>
          <w:sz w:val="20"/>
          <w:szCs w:val="20"/>
          <w:lang w:val="en-US"/>
        </w:rPr>
        <w:t>NaN</w:t>
      </w:r>
      <w:proofErr w:type="spellEnd"/>
      <w:r w:rsidRPr="00C46C6C">
        <w:rPr>
          <w:rFonts w:ascii="Helvetica Neue" w:hAnsi="Helvetica Neue" w:cs="Helvetica Neue"/>
          <w:sz w:val="20"/>
          <w:szCs w:val="20"/>
          <w:lang w:val="en-US"/>
        </w:rPr>
        <w:t>')</w:t>
      </w:r>
    </w:p>
    <w:p w:rsidR="00505FEC" w:rsidRPr="00FF0E72" w:rsidRDefault="00505FEC" w:rsidP="00C46C6C">
      <w:pPr>
        <w:autoSpaceDE w:val="0"/>
        <w:autoSpaceDN w:val="0"/>
        <w:adjustRightInd w:val="0"/>
        <w:ind w:left="360"/>
        <w:rPr>
          <w:rFonts w:ascii="Helvetica Neue" w:hAnsi="Helvetica Neue" w:cs="Helvetica Neue"/>
          <w:sz w:val="20"/>
          <w:szCs w:val="20"/>
          <w:lang w:val="en-US"/>
        </w:rPr>
      </w:pPr>
      <w:r w:rsidRPr="00505FEC">
        <w:rPr>
          <w:rFonts w:ascii="Courier New" w:hAnsi="Courier New" w:cs="Courier New"/>
          <w:sz w:val="20"/>
          <w:szCs w:val="20"/>
          <w:lang w:val="en-US"/>
        </w:rPr>
        <w:t>﻿</w:t>
      </w:r>
      <w:proofErr w:type="gramStart"/>
      <w:r w:rsidRPr="00FF0E72">
        <w:rPr>
          <w:rFonts w:ascii="Helvetica Neue" w:hAnsi="Helvetica Neue" w:cs="Helvetica Neue"/>
          <w:sz w:val="20"/>
          <w:szCs w:val="20"/>
          <w:lang w:val="en-US"/>
        </w:rPr>
        <w:t>print(</w:t>
      </w:r>
      <w:proofErr w:type="spellStart"/>
      <w:proofErr w:type="gramEnd"/>
      <w:r w:rsidRPr="00FF0E72">
        <w:rPr>
          <w:rFonts w:ascii="Helvetica Neue" w:hAnsi="Helvetica Neue" w:cs="Helvetica Neue"/>
          <w:sz w:val="20"/>
          <w:szCs w:val="20"/>
          <w:lang w:val="en-US"/>
        </w:rPr>
        <w:t>Data.columns.values</w:t>
      </w:r>
      <w:proofErr w:type="spellEnd"/>
      <w:r w:rsidRPr="00FF0E72">
        <w:rPr>
          <w:rFonts w:ascii="Helvetica Neue" w:hAnsi="Helvetica Neue" w:cs="Helvetica Neue"/>
          <w:sz w:val="20"/>
          <w:szCs w:val="20"/>
          <w:lang w:val="en-US"/>
        </w:rPr>
        <w:t xml:space="preserve">) # </w:t>
      </w:r>
      <w:r w:rsidR="00FF0E72" w:rsidRPr="00FF0E72">
        <w:rPr>
          <w:rFonts w:ascii="Helvetica Neue" w:hAnsi="Helvetica Neue" w:cs="Helvetica Neue"/>
          <w:sz w:val="20"/>
          <w:szCs w:val="20"/>
          <w:lang w:val="en-US"/>
        </w:rPr>
        <w:t>to see the names of the different columns</w:t>
      </w:r>
    </w:p>
    <w:p w:rsidR="00C46C6C" w:rsidRPr="00FF0E72" w:rsidRDefault="00C46C6C" w:rsidP="00C46C6C">
      <w:pPr>
        <w:autoSpaceDE w:val="0"/>
        <w:autoSpaceDN w:val="0"/>
        <w:adjustRightInd w:val="0"/>
        <w:ind w:left="360"/>
        <w:rPr>
          <w:rFonts w:ascii="Helvetica Neue" w:hAnsi="Helvetica Neue" w:cs="Helvetica Neue"/>
          <w:sz w:val="20"/>
          <w:szCs w:val="20"/>
          <w:lang w:val="en-US"/>
        </w:rPr>
      </w:pPr>
    </w:p>
    <w:p w:rsidR="00FF0E72" w:rsidRDefault="00FF0E72" w:rsidP="00C46C6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Helvetica Neue" w:hAnsi="Helvetica Neue" w:cs="Helvetica Neue"/>
          <w:lang w:val="en-US"/>
        </w:rPr>
        <w:t xml:space="preserve">2- </w:t>
      </w:r>
      <w:r w:rsidRPr="00FF0E72">
        <w:rPr>
          <w:rFonts w:ascii="Helvetica Neue" w:hAnsi="Helvetica Neue" w:cs="Helvetica Neue"/>
          <w:lang w:val="en-US"/>
        </w:rPr>
        <w:t xml:space="preserve">Filter the </w:t>
      </w:r>
      <w:proofErr w:type="spellStart"/>
      <w:r w:rsidRPr="00FF0E72">
        <w:rPr>
          <w:rFonts w:ascii="Helvetica Neue" w:hAnsi="Helvetica Neue" w:cs="Helvetica Neue"/>
          <w:lang w:val="en-US"/>
        </w:rPr>
        <w:t>dataframe</w:t>
      </w:r>
      <w:proofErr w:type="spellEnd"/>
      <w:r w:rsidRPr="00FF0E72">
        <w:rPr>
          <w:rFonts w:ascii="Helvetica Neue" w:hAnsi="Helvetica Neue" w:cs="Helvetica Neue"/>
          <w:lang w:val="en-US"/>
        </w:rPr>
        <w:t xml:space="preserve"> to consider only a part of the data</w:t>
      </w:r>
      <w:r w:rsidR="00C46C6C" w:rsidRPr="00C46C6C">
        <w:rPr>
          <w:rFonts w:ascii="Courier New" w:hAnsi="Courier New" w:cs="Courier New"/>
          <w:sz w:val="20"/>
          <w:szCs w:val="20"/>
        </w:rPr>
        <w:t>﻿</w:t>
      </w:r>
      <w:r w:rsidR="00C46C6C" w:rsidRPr="00C46C6C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C46C6C" w:rsidRDefault="00FF0E72" w:rsidP="00FF0E72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>
        <w:rPr>
          <w:rFonts w:ascii="Helvetica Neue" w:hAnsi="Helvetica Neue" w:cs="Helvetica Neue"/>
          <w:sz w:val="20"/>
          <w:szCs w:val="20"/>
          <w:lang w:val="en-US"/>
        </w:rPr>
        <w:t xml:space="preserve">       </w:t>
      </w:r>
      <w:proofErr w:type="spellStart"/>
      <w:r w:rsidR="00C46C6C" w:rsidRPr="00C46C6C">
        <w:rPr>
          <w:rFonts w:ascii="Helvetica Neue" w:hAnsi="Helvetica Neue" w:cs="Helvetica Neue"/>
          <w:sz w:val="20"/>
          <w:szCs w:val="20"/>
          <w:lang w:val="en-US"/>
        </w:rPr>
        <w:t>Data_</w:t>
      </w:r>
      <w:r w:rsidR="00C46C6C">
        <w:rPr>
          <w:rFonts w:ascii="Helvetica Neue" w:hAnsi="Helvetica Neue" w:cs="Helvetica Neue"/>
          <w:sz w:val="20"/>
          <w:szCs w:val="20"/>
          <w:lang w:val="en-US"/>
        </w:rPr>
        <w:t>PeriodicAlong</w:t>
      </w:r>
      <w:proofErr w:type="spellEnd"/>
      <w:r w:rsidR="00C46C6C" w:rsidRPr="00C46C6C">
        <w:rPr>
          <w:rFonts w:ascii="Helvetica Neue" w:hAnsi="Helvetica Neue" w:cs="Helvetica Neue"/>
          <w:sz w:val="20"/>
          <w:szCs w:val="20"/>
          <w:lang w:val="en-US"/>
        </w:rPr>
        <w:t xml:space="preserve"> = </w:t>
      </w:r>
      <w:proofErr w:type="gramStart"/>
      <w:r w:rsidR="00C46C6C" w:rsidRPr="00C46C6C">
        <w:rPr>
          <w:rFonts w:ascii="Helvetica Neue" w:hAnsi="Helvetica Neue" w:cs="Helvetica Neue"/>
          <w:sz w:val="20"/>
          <w:szCs w:val="20"/>
          <w:lang w:val="en-US"/>
        </w:rPr>
        <w:t>Data[</w:t>
      </w:r>
      <w:proofErr w:type="gramEnd"/>
      <w:r w:rsidR="00C46C6C" w:rsidRPr="00C46C6C">
        <w:rPr>
          <w:rFonts w:ascii="Helvetica Neue" w:hAnsi="Helvetica Neue" w:cs="Helvetica Neue"/>
          <w:sz w:val="20"/>
          <w:szCs w:val="20"/>
          <w:lang w:val="en-US"/>
        </w:rPr>
        <w:t>Data[</w:t>
      </w:r>
      <w:r w:rsidR="00505FEC">
        <w:rPr>
          <w:rFonts w:ascii="Helvetica Neue" w:hAnsi="Helvetica Neue" w:cs="Helvetica Neue"/>
          <w:sz w:val="20"/>
          <w:szCs w:val="20"/>
          <w:lang w:val="en-US"/>
        </w:rPr>
        <w:t>Pattern</w:t>
      </w:r>
      <w:r w:rsidR="00C46C6C" w:rsidRPr="00C46C6C">
        <w:rPr>
          <w:rFonts w:ascii="Helvetica Neue" w:hAnsi="Helvetica Neue" w:cs="Helvetica Neue"/>
          <w:sz w:val="20"/>
          <w:szCs w:val="20"/>
          <w:lang w:val="en-US"/>
        </w:rPr>
        <w:t>]==1]</w:t>
      </w:r>
    </w:p>
    <w:p w:rsidR="00DF2289" w:rsidRPr="00C46C6C" w:rsidRDefault="00DF2289" w:rsidP="00DF2289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>
        <w:rPr>
          <w:rFonts w:ascii="Helvetica Neue" w:hAnsi="Helvetica Neue" w:cs="Helvetica Neue"/>
          <w:sz w:val="20"/>
          <w:szCs w:val="20"/>
          <w:lang w:val="en-US"/>
        </w:rPr>
        <w:t xml:space="preserve">       </w:t>
      </w:r>
      <w:proofErr w:type="spellStart"/>
      <w:r w:rsidRPr="00C46C6C">
        <w:rPr>
          <w:rFonts w:ascii="Helvetica Neue" w:hAnsi="Helvetica Neue" w:cs="Helvetica Neue"/>
          <w:sz w:val="20"/>
          <w:szCs w:val="20"/>
          <w:lang w:val="en-US"/>
        </w:rPr>
        <w:t>Data_</w:t>
      </w:r>
      <w:r>
        <w:rPr>
          <w:rFonts w:ascii="Helvetica Neue" w:hAnsi="Helvetica Neue" w:cs="Helvetica Neue"/>
          <w:sz w:val="20"/>
          <w:szCs w:val="20"/>
          <w:lang w:val="en-US"/>
        </w:rPr>
        <w:t>Aperiodic</w:t>
      </w:r>
      <w:proofErr w:type="spellEnd"/>
      <w:r w:rsidRPr="00C46C6C">
        <w:rPr>
          <w:rFonts w:ascii="Helvetica Neue" w:hAnsi="Helvetica Neue" w:cs="Helvetica Neue"/>
          <w:sz w:val="20"/>
          <w:szCs w:val="20"/>
          <w:lang w:val="en-US"/>
        </w:rPr>
        <w:t xml:space="preserve"> = </w:t>
      </w:r>
      <w:proofErr w:type="gramStart"/>
      <w:r w:rsidRPr="00C46C6C">
        <w:rPr>
          <w:rFonts w:ascii="Helvetica Neue" w:hAnsi="Helvetica Neue" w:cs="Helvetica Neue"/>
          <w:sz w:val="20"/>
          <w:szCs w:val="20"/>
          <w:lang w:val="en-US"/>
        </w:rPr>
        <w:t>Data[</w:t>
      </w:r>
      <w:proofErr w:type="gramEnd"/>
      <w:r w:rsidRPr="00C46C6C">
        <w:rPr>
          <w:rFonts w:ascii="Helvetica Neue" w:hAnsi="Helvetica Neue" w:cs="Helvetica Neue"/>
          <w:sz w:val="20"/>
          <w:szCs w:val="20"/>
          <w:lang w:val="en-US"/>
        </w:rPr>
        <w:t>Data[</w:t>
      </w:r>
      <w:r>
        <w:rPr>
          <w:rFonts w:ascii="Helvetica Neue" w:hAnsi="Helvetica Neue" w:cs="Helvetica Neue"/>
          <w:sz w:val="20"/>
          <w:szCs w:val="20"/>
          <w:lang w:val="en-US"/>
        </w:rPr>
        <w:t>Pattern</w:t>
      </w:r>
      <w:r w:rsidRPr="00C46C6C">
        <w:rPr>
          <w:rFonts w:ascii="Helvetica Neue" w:hAnsi="Helvetica Neue" w:cs="Helvetica Neue"/>
          <w:sz w:val="20"/>
          <w:szCs w:val="20"/>
          <w:lang w:val="en-US"/>
        </w:rPr>
        <w:t>]==</w:t>
      </w:r>
      <w:r>
        <w:rPr>
          <w:rFonts w:ascii="Helvetica Neue" w:hAnsi="Helvetica Neue" w:cs="Helvetica Neue"/>
          <w:sz w:val="20"/>
          <w:szCs w:val="20"/>
          <w:lang w:val="en-US"/>
        </w:rPr>
        <w:t>2</w:t>
      </w:r>
      <w:r w:rsidRPr="00C46C6C">
        <w:rPr>
          <w:rFonts w:ascii="Helvetica Neue" w:hAnsi="Helvetica Neue" w:cs="Helvetica Neue"/>
          <w:sz w:val="20"/>
          <w:szCs w:val="20"/>
          <w:lang w:val="en-US"/>
        </w:rPr>
        <w:t>]</w:t>
      </w:r>
    </w:p>
    <w:p w:rsidR="00A07EDE" w:rsidRDefault="00C46C6C" w:rsidP="00C46C6C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>
        <w:rPr>
          <w:rFonts w:ascii="Helvetica Neue" w:hAnsi="Helvetica Neue" w:cs="Helvetica Neue"/>
          <w:sz w:val="20"/>
          <w:szCs w:val="20"/>
          <w:lang w:val="en-US"/>
        </w:rPr>
        <w:t xml:space="preserve">       </w:t>
      </w:r>
      <w:proofErr w:type="spellStart"/>
      <w:r w:rsidRPr="00C46C6C">
        <w:rPr>
          <w:rFonts w:ascii="Helvetica Neue" w:hAnsi="Helvetica Neue" w:cs="Helvetica Neue"/>
          <w:sz w:val="20"/>
          <w:szCs w:val="20"/>
          <w:lang w:val="en-US"/>
        </w:rPr>
        <w:t>Data_PNS</w:t>
      </w:r>
      <w:proofErr w:type="spellEnd"/>
      <w:r w:rsidRPr="00C46C6C">
        <w:rPr>
          <w:rFonts w:ascii="Helvetica Neue" w:hAnsi="Helvetica Neue" w:cs="Helvetica Neue"/>
          <w:sz w:val="20"/>
          <w:szCs w:val="20"/>
          <w:lang w:val="en-US"/>
        </w:rPr>
        <w:t xml:space="preserve"> = Data[(</w:t>
      </w:r>
      <w:proofErr w:type="gramStart"/>
      <w:r w:rsidRPr="00C46C6C">
        <w:rPr>
          <w:rFonts w:ascii="Helvetica Neue" w:hAnsi="Helvetica Neue" w:cs="Helvetica Neue"/>
          <w:sz w:val="20"/>
          <w:szCs w:val="20"/>
          <w:lang w:val="en-US"/>
        </w:rPr>
        <w:t>Data[</w:t>
      </w:r>
      <w:proofErr w:type="gramEnd"/>
      <w:r w:rsidR="00505FEC">
        <w:rPr>
          <w:rFonts w:ascii="Helvetica Neue" w:hAnsi="Helvetica Neue" w:cs="Helvetica Neue"/>
          <w:sz w:val="20"/>
          <w:szCs w:val="20"/>
          <w:lang w:val="en-US"/>
        </w:rPr>
        <w:t>Pattern</w:t>
      </w:r>
      <w:r w:rsidRPr="00C46C6C">
        <w:rPr>
          <w:rFonts w:ascii="Helvetica Neue" w:hAnsi="Helvetica Neue" w:cs="Helvetica Neue"/>
          <w:sz w:val="20"/>
          <w:szCs w:val="20"/>
          <w:lang w:val="en-US"/>
        </w:rPr>
        <w:t>]==1)&amp;(Data['Group']==</w:t>
      </w:r>
      <w:r>
        <w:rPr>
          <w:rFonts w:ascii="Helvetica Neue" w:hAnsi="Helvetica Neue" w:cs="Helvetica Neue"/>
          <w:sz w:val="20"/>
          <w:szCs w:val="20"/>
          <w:lang w:val="en-US"/>
        </w:rPr>
        <w:t>0</w:t>
      </w:r>
      <w:r w:rsidRPr="00C46C6C">
        <w:rPr>
          <w:rFonts w:ascii="Helvetica Neue" w:hAnsi="Helvetica Neue" w:cs="Helvetica Neue"/>
          <w:sz w:val="20"/>
          <w:szCs w:val="20"/>
          <w:lang w:val="en-US"/>
        </w:rPr>
        <w:t>)]</w:t>
      </w:r>
    </w:p>
    <w:p w:rsidR="00DF2289" w:rsidRPr="00C46C6C" w:rsidRDefault="00DF2289" w:rsidP="00DF2289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>
        <w:rPr>
          <w:rFonts w:ascii="Helvetica Neue" w:hAnsi="Helvetica Neue" w:cs="Helvetica Neue"/>
          <w:sz w:val="20"/>
          <w:szCs w:val="20"/>
          <w:lang w:val="en-US"/>
        </w:rPr>
        <w:t xml:space="preserve">       </w:t>
      </w:r>
      <w:proofErr w:type="spellStart"/>
      <w:r w:rsidRPr="00C46C6C">
        <w:rPr>
          <w:rFonts w:ascii="Helvetica Neue" w:hAnsi="Helvetica Neue" w:cs="Helvetica Neue"/>
          <w:sz w:val="20"/>
          <w:szCs w:val="20"/>
          <w:lang w:val="en-US"/>
        </w:rPr>
        <w:t>Data_P</w:t>
      </w:r>
      <w:r>
        <w:rPr>
          <w:rFonts w:ascii="Helvetica Neue" w:hAnsi="Helvetica Neue" w:cs="Helvetica Neue"/>
          <w:sz w:val="20"/>
          <w:szCs w:val="20"/>
          <w:lang w:val="en-US"/>
        </w:rPr>
        <w:t>W</w:t>
      </w:r>
      <w:r w:rsidRPr="00C46C6C">
        <w:rPr>
          <w:rFonts w:ascii="Helvetica Neue" w:hAnsi="Helvetica Neue" w:cs="Helvetica Neue"/>
          <w:sz w:val="20"/>
          <w:szCs w:val="20"/>
          <w:lang w:val="en-US"/>
        </w:rPr>
        <w:t>S</w:t>
      </w:r>
      <w:proofErr w:type="spellEnd"/>
      <w:r w:rsidRPr="00C46C6C">
        <w:rPr>
          <w:rFonts w:ascii="Helvetica Neue" w:hAnsi="Helvetica Neue" w:cs="Helvetica Neue"/>
          <w:sz w:val="20"/>
          <w:szCs w:val="20"/>
          <w:lang w:val="en-US"/>
        </w:rPr>
        <w:t xml:space="preserve"> = Data[(</w:t>
      </w:r>
      <w:proofErr w:type="gramStart"/>
      <w:r w:rsidRPr="00C46C6C">
        <w:rPr>
          <w:rFonts w:ascii="Helvetica Neue" w:hAnsi="Helvetica Neue" w:cs="Helvetica Neue"/>
          <w:sz w:val="20"/>
          <w:szCs w:val="20"/>
          <w:lang w:val="en-US"/>
        </w:rPr>
        <w:t>Data[</w:t>
      </w:r>
      <w:proofErr w:type="gramEnd"/>
      <w:r>
        <w:rPr>
          <w:rFonts w:ascii="Helvetica Neue" w:hAnsi="Helvetica Neue" w:cs="Helvetica Neue"/>
          <w:sz w:val="20"/>
          <w:szCs w:val="20"/>
          <w:lang w:val="en-US"/>
        </w:rPr>
        <w:t>Pattern</w:t>
      </w:r>
      <w:r w:rsidRPr="00C46C6C">
        <w:rPr>
          <w:rFonts w:ascii="Helvetica Neue" w:hAnsi="Helvetica Neue" w:cs="Helvetica Neue"/>
          <w:sz w:val="20"/>
          <w:szCs w:val="20"/>
          <w:lang w:val="en-US"/>
        </w:rPr>
        <w:t>]==1)&amp;(Data['Group']==</w:t>
      </w:r>
      <w:r>
        <w:rPr>
          <w:rFonts w:ascii="Helvetica Neue" w:hAnsi="Helvetica Neue" w:cs="Helvetica Neue"/>
          <w:sz w:val="20"/>
          <w:szCs w:val="20"/>
          <w:lang w:val="en-US"/>
        </w:rPr>
        <w:t>1</w:t>
      </w:r>
      <w:r w:rsidRPr="00C46C6C">
        <w:rPr>
          <w:rFonts w:ascii="Helvetica Neue" w:hAnsi="Helvetica Neue" w:cs="Helvetica Neue"/>
          <w:sz w:val="20"/>
          <w:szCs w:val="20"/>
          <w:lang w:val="en-US"/>
        </w:rPr>
        <w:t>)]</w:t>
      </w:r>
    </w:p>
    <w:p w:rsidR="00C46C6C" w:rsidRDefault="00C46C6C" w:rsidP="008561CA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C46C6C" w:rsidRPr="00FF0E72" w:rsidRDefault="00FF0E72" w:rsidP="00FF0E72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F0E72">
        <w:rPr>
          <w:rFonts w:ascii="Helvetica Neue" w:hAnsi="Helvetica Neue" w:cs="Helvetica Neue"/>
          <w:lang w:val="en-US"/>
        </w:rPr>
        <w:t>3- Calculate the mean and standard deviation of a data set</w:t>
      </w:r>
    </w:p>
    <w:p w:rsidR="00C46C6C" w:rsidRPr="00CB24EB" w:rsidRDefault="00C46C6C" w:rsidP="00EB5FB7">
      <w:pPr>
        <w:tabs>
          <w:tab w:val="left" w:pos="567"/>
        </w:tabs>
        <w:autoSpaceDE w:val="0"/>
        <w:autoSpaceDN w:val="0"/>
        <w:adjustRightInd w:val="0"/>
        <w:ind w:firstLine="426"/>
        <w:rPr>
          <w:rFonts w:ascii="Helvetica Neue" w:hAnsi="Helvetica Neue" w:cs="Helvetica Neue"/>
          <w:sz w:val="20"/>
          <w:szCs w:val="20"/>
          <w:lang w:val="en-US"/>
        </w:rPr>
      </w:pPr>
      <w:r w:rsidRPr="00EB5FB7">
        <w:rPr>
          <w:rFonts w:ascii="Courier New" w:hAnsi="Courier New" w:cs="Courier New"/>
          <w:sz w:val="20"/>
          <w:szCs w:val="20"/>
          <w:lang w:val="en-US"/>
        </w:rPr>
        <w:t>﻿</w:t>
      </w:r>
      <w:proofErr w:type="spellStart"/>
      <w:r w:rsidRPr="00CB24EB">
        <w:rPr>
          <w:rFonts w:ascii="Helvetica Neue" w:hAnsi="Helvetica Neue" w:cs="Helvetica Neue"/>
          <w:sz w:val="20"/>
          <w:szCs w:val="20"/>
          <w:lang w:val="en-US"/>
        </w:rPr>
        <w:t>Data_PNS</w:t>
      </w:r>
      <w:proofErr w:type="spellEnd"/>
      <w:r w:rsidRPr="00CB24EB">
        <w:rPr>
          <w:rFonts w:ascii="Helvetica Neue" w:hAnsi="Helvetica Neue" w:cs="Helvetica Neue"/>
          <w:sz w:val="20"/>
          <w:szCs w:val="20"/>
          <w:lang w:val="en-US"/>
        </w:rPr>
        <w:t>['IRI'</w:t>
      </w:r>
      <w:proofErr w:type="gramStart"/>
      <w:r w:rsidRPr="00CB24EB">
        <w:rPr>
          <w:rFonts w:ascii="Helvetica Neue" w:hAnsi="Helvetica Neue" w:cs="Helvetica Neue"/>
          <w:sz w:val="20"/>
          <w:szCs w:val="20"/>
          <w:lang w:val="en-US"/>
        </w:rPr>
        <w:t>].mean</w:t>
      </w:r>
      <w:proofErr w:type="gramEnd"/>
      <w:r w:rsidRPr="00CB24EB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spellStart"/>
      <w:r w:rsidR="00CB24EB" w:rsidRPr="00CB24EB">
        <w:rPr>
          <w:rFonts w:ascii="Helvetica Neue" w:hAnsi="Helvetica Neue" w:cs="Helvetica Neue"/>
          <w:sz w:val="20"/>
          <w:szCs w:val="20"/>
          <w:lang w:val="en-US"/>
        </w:rPr>
        <w:t>skipna</w:t>
      </w:r>
      <w:proofErr w:type="spellEnd"/>
      <w:r w:rsidR="00CB24EB" w:rsidRPr="00CB24EB">
        <w:rPr>
          <w:rFonts w:ascii="Helvetica Neue" w:hAnsi="Helvetica Neue" w:cs="Helvetica Neue"/>
          <w:sz w:val="20"/>
          <w:szCs w:val="20"/>
          <w:lang w:val="en-US"/>
        </w:rPr>
        <w:t xml:space="preserve"> = True</w:t>
      </w:r>
      <w:r w:rsidRPr="00CB24EB">
        <w:rPr>
          <w:rFonts w:ascii="Helvetica Neue" w:hAnsi="Helvetica Neue" w:cs="Helvetica Neue"/>
          <w:sz w:val="20"/>
          <w:szCs w:val="20"/>
          <w:lang w:val="en-US"/>
        </w:rPr>
        <w:t xml:space="preserve">) </w:t>
      </w:r>
    </w:p>
    <w:p w:rsidR="00CB24EB" w:rsidRPr="00CB24EB" w:rsidRDefault="00C46C6C" w:rsidP="00EB5FB7">
      <w:pPr>
        <w:tabs>
          <w:tab w:val="left" w:pos="567"/>
        </w:tabs>
        <w:autoSpaceDE w:val="0"/>
        <w:autoSpaceDN w:val="0"/>
        <w:adjustRightInd w:val="0"/>
        <w:ind w:firstLine="426"/>
        <w:rPr>
          <w:rFonts w:ascii="Helvetica Neue" w:hAnsi="Helvetica Neue" w:cs="Helvetica Neue"/>
          <w:sz w:val="20"/>
          <w:szCs w:val="20"/>
          <w:lang w:val="en-US"/>
        </w:rPr>
      </w:pPr>
      <w:proofErr w:type="spellStart"/>
      <w:r w:rsidRPr="00CB24EB">
        <w:rPr>
          <w:rFonts w:ascii="Helvetica Neue" w:hAnsi="Helvetica Neue" w:cs="Helvetica Neue"/>
          <w:sz w:val="20"/>
          <w:szCs w:val="20"/>
          <w:lang w:val="en-US"/>
        </w:rPr>
        <w:t>Data_PNS</w:t>
      </w:r>
      <w:proofErr w:type="spellEnd"/>
      <w:r w:rsidRPr="00CB24EB">
        <w:rPr>
          <w:rFonts w:ascii="Helvetica Neue" w:hAnsi="Helvetica Neue" w:cs="Helvetica Neue"/>
          <w:sz w:val="20"/>
          <w:szCs w:val="20"/>
          <w:lang w:val="en-US"/>
        </w:rPr>
        <w:t>['IRI'</w:t>
      </w:r>
      <w:proofErr w:type="gramStart"/>
      <w:r w:rsidRPr="00CB24EB">
        <w:rPr>
          <w:rFonts w:ascii="Helvetica Neue" w:hAnsi="Helvetica Neue" w:cs="Helvetica Neue"/>
          <w:sz w:val="20"/>
          <w:szCs w:val="20"/>
          <w:lang w:val="en-US"/>
        </w:rPr>
        <w:t>].std</w:t>
      </w:r>
      <w:proofErr w:type="gramEnd"/>
      <w:r w:rsidRPr="00CB24EB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spellStart"/>
      <w:r w:rsidR="00CB24EB" w:rsidRPr="00CB24EB">
        <w:rPr>
          <w:rFonts w:ascii="Helvetica Neue" w:hAnsi="Helvetica Neue" w:cs="Helvetica Neue"/>
          <w:sz w:val="20"/>
          <w:szCs w:val="20"/>
          <w:lang w:val="en-US"/>
        </w:rPr>
        <w:t>skipna</w:t>
      </w:r>
      <w:proofErr w:type="spellEnd"/>
      <w:r w:rsidR="00CB24EB" w:rsidRPr="00CB24EB">
        <w:rPr>
          <w:rFonts w:ascii="Helvetica Neue" w:hAnsi="Helvetica Neue" w:cs="Helvetica Neue"/>
          <w:sz w:val="20"/>
          <w:szCs w:val="20"/>
          <w:lang w:val="en-US"/>
        </w:rPr>
        <w:t xml:space="preserve"> = True) </w:t>
      </w:r>
    </w:p>
    <w:p w:rsidR="00C46C6C" w:rsidRPr="00CB24EB" w:rsidRDefault="00C46C6C" w:rsidP="008561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FF0E72" w:rsidRPr="00FF0E72" w:rsidRDefault="00FF0E72" w:rsidP="00FF0E72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F0E72">
        <w:rPr>
          <w:rFonts w:ascii="Helvetica Neue" w:hAnsi="Helvetica Neue" w:cs="Helvetica Neue"/>
          <w:lang w:val="en-US"/>
        </w:rPr>
        <w:t xml:space="preserve">4- Plot the mean value and standard deviation of the IRI for both groups (PWS and PNS) in the </w:t>
      </w:r>
      <w:proofErr w:type="spellStart"/>
      <w:r w:rsidRPr="00FF0E72">
        <w:rPr>
          <w:rFonts w:ascii="Helvetica Neue" w:hAnsi="Helvetica Neue" w:cs="Helvetica Neue"/>
          <w:lang w:val="en-US"/>
        </w:rPr>
        <w:t>PeriodicAlong</w:t>
      </w:r>
      <w:proofErr w:type="spellEnd"/>
      <w:r w:rsidRPr="00FF0E72">
        <w:rPr>
          <w:rFonts w:ascii="Helvetica Neue" w:hAnsi="Helvetica Neue" w:cs="Helvetica Neue"/>
          <w:lang w:val="en-US"/>
        </w:rPr>
        <w:t xml:space="preserve"> condition only (example below)</w:t>
      </w:r>
    </w:p>
    <w:p w:rsidR="0008435B" w:rsidRPr="0008435B" w:rsidRDefault="0008435B" w:rsidP="00FF0E72">
      <w:pPr>
        <w:autoSpaceDE w:val="0"/>
        <w:autoSpaceDN w:val="0"/>
        <w:adjustRightInd w:val="0"/>
        <w:ind w:left="360"/>
        <w:rPr>
          <w:rFonts w:ascii="Helvetica Neue" w:hAnsi="Helvetica Neue" w:cs="Courier New"/>
          <w:sz w:val="20"/>
          <w:szCs w:val="20"/>
          <w:lang w:val="en-US"/>
        </w:rPr>
      </w:pPr>
      <w:r w:rsidRPr="0008435B">
        <w:rPr>
          <w:rFonts w:ascii="Courier New" w:hAnsi="Courier New" w:cs="Courier New"/>
          <w:sz w:val="20"/>
          <w:szCs w:val="20"/>
        </w:rPr>
        <w:t>﻿</w:t>
      </w:r>
      <w:r w:rsidRPr="0008435B">
        <w:rPr>
          <w:rFonts w:ascii="Helvetica Neue" w:hAnsi="Helvetica Neue" w:cs="Courier New"/>
          <w:sz w:val="20"/>
          <w:szCs w:val="20"/>
          <w:lang w:val="en-US"/>
        </w:rPr>
        <w:t xml:space="preserve">g = </w:t>
      </w:r>
      <w:proofErr w:type="spellStart"/>
      <w:proofErr w:type="gramStart"/>
      <w:r w:rsidRPr="0008435B">
        <w:rPr>
          <w:rFonts w:ascii="Helvetica Neue" w:hAnsi="Helvetica Neue" w:cs="Courier New"/>
          <w:sz w:val="20"/>
          <w:szCs w:val="20"/>
          <w:lang w:val="en-US"/>
        </w:rPr>
        <w:t>sns.catplot</w:t>
      </w:r>
      <w:proofErr w:type="spellEnd"/>
      <w:proofErr w:type="gramEnd"/>
      <w:r w:rsidRPr="0008435B">
        <w:rPr>
          <w:rFonts w:ascii="Helvetica Neue" w:hAnsi="Helvetica Neue" w:cs="Courier New"/>
          <w:sz w:val="20"/>
          <w:szCs w:val="20"/>
          <w:lang w:val="en-US"/>
        </w:rPr>
        <w:t>(data=</w:t>
      </w:r>
      <w:r w:rsidRPr="0008435B">
        <w:rPr>
          <w:rFonts w:ascii="Helvetica Neue" w:hAnsi="Helvetica Neue" w:cs="Helvetica Neue"/>
          <w:sz w:val="20"/>
          <w:szCs w:val="20"/>
          <w:lang w:val="en-US"/>
        </w:rPr>
        <w:t xml:space="preserve"> </w:t>
      </w:r>
      <w:proofErr w:type="spellStart"/>
      <w:r w:rsidRPr="00C46C6C">
        <w:rPr>
          <w:rFonts w:ascii="Helvetica Neue" w:hAnsi="Helvetica Neue" w:cs="Helvetica Neue"/>
          <w:sz w:val="20"/>
          <w:szCs w:val="20"/>
          <w:lang w:val="en-US"/>
        </w:rPr>
        <w:t>Data_</w:t>
      </w:r>
      <w:r>
        <w:rPr>
          <w:rFonts w:ascii="Helvetica Neue" w:hAnsi="Helvetica Neue" w:cs="Helvetica Neue"/>
          <w:sz w:val="20"/>
          <w:szCs w:val="20"/>
          <w:lang w:val="en-US"/>
        </w:rPr>
        <w:t>PeriodicAlong</w:t>
      </w:r>
      <w:proofErr w:type="spellEnd"/>
      <w:r w:rsidRPr="0008435B">
        <w:rPr>
          <w:rFonts w:ascii="Helvetica Neue" w:hAnsi="Helvetica Neue" w:cs="Courier New"/>
          <w:sz w:val="20"/>
          <w:szCs w:val="20"/>
          <w:lang w:val="en-US"/>
        </w:rPr>
        <w:t>, kind="bar", x="Group", y="IRI", ci="</w:t>
      </w:r>
      <w:proofErr w:type="spellStart"/>
      <w:r w:rsidRPr="0008435B">
        <w:rPr>
          <w:rFonts w:ascii="Helvetica Neue" w:hAnsi="Helvetica Neue" w:cs="Courier New"/>
          <w:sz w:val="20"/>
          <w:szCs w:val="20"/>
          <w:lang w:val="en-US"/>
        </w:rPr>
        <w:t>sd</w:t>
      </w:r>
      <w:proofErr w:type="spellEnd"/>
      <w:r w:rsidRPr="0008435B">
        <w:rPr>
          <w:rFonts w:ascii="Helvetica Neue" w:hAnsi="Helvetica Neue" w:cs="Courier New"/>
          <w:sz w:val="20"/>
          <w:szCs w:val="20"/>
          <w:lang w:val="en-US"/>
        </w:rPr>
        <w:t>", alpha=.6, height=4)   # alpha=transparenc</w:t>
      </w:r>
      <w:r w:rsidR="00FF0E72">
        <w:rPr>
          <w:rFonts w:ascii="Helvetica Neue" w:hAnsi="Helvetica Neue" w:cs="Courier New"/>
          <w:sz w:val="20"/>
          <w:szCs w:val="20"/>
          <w:lang w:val="en-US"/>
        </w:rPr>
        <w:t>y</w:t>
      </w:r>
      <w:r w:rsidRPr="0008435B">
        <w:rPr>
          <w:rFonts w:ascii="Helvetica Neue" w:hAnsi="Helvetica Neue" w:cs="Courier New"/>
          <w:sz w:val="20"/>
          <w:szCs w:val="20"/>
          <w:lang w:val="en-US"/>
        </w:rPr>
        <w:t xml:space="preserve">     height = </w:t>
      </w:r>
      <w:r w:rsidR="00FF0E72" w:rsidRPr="00FF0E72">
        <w:rPr>
          <w:rFonts w:ascii="Helvetica Neue" w:hAnsi="Helvetica Neue" w:cs="Courier New"/>
          <w:sz w:val="20"/>
          <w:szCs w:val="20"/>
          <w:lang w:val="en-US"/>
        </w:rPr>
        <w:t>size of the graph</w:t>
      </w:r>
    </w:p>
    <w:p w:rsidR="0008435B" w:rsidRPr="0008435B" w:rsidRDefault="0008435B" w:rsidP="0008435B">
      <w:pPr>
        <w:autoSpaceDE w:val="0"/>
        <w:autoSpaceDN w:val="0"/>
        <w:adjustRightInd w:val="0"/>
        <w:ind w:left="360"/>
        <w:rPr>
          <w:rFonts w:ascii="Helvetica Neue" w:hAnsi="Helvetica Neue" w:cs="Courier New"/>
          <w:sz w:val="20"/>
          <w:szCs w:val="20"/>
          <w:lang w:val="en-US"/>
        </w:rPr>
      </w:pPr>
      <w:proofErr w:type="spellStart"/>
      <w:r w:rsidRPr="0008435B">
        <w:rPr>
          <w:rFonts w:ascii="Helvetica Neue" w:hAnsi="Helvetica Neue" w:cs="Courier New"/>
          <w:sz w:val="20"/>
          <w:szCs w:val="20"/>
          <w:lang w:val="en-US"/>
        </w:rPr>
        <w:t>g.set_axis_labels</w:t>
      </w:r>
      <w:proofErr w:type="spellEnd"/>
      <w:r>
        <w:rPr>
          <w:rFonts w:ascii="Helvetica Neue" w:hAnsi="Helvetica Neue" w:cs="Courier New"/>
          <w:sz w:val="20"/>
          <w:szCs w:val="20"/>
          <w:lang w:val="en-US"/>
        </w:rPr>
        <w:t xml:space="preserve"> </w:t>
      </w:r>
      <w:r w:rsidRPr="0008435B">
        <w:rPr>
          <w:rFonts w:ascii="Helvetica Neue" w:hAnsi="Helvetica Neue" w:cs="Courier New"/>
          <w:sz w:val="20"/>
          <w:szCs w:val="20"/>
          <w:lang w:val="en-US"/>
        </w:rPr>
        <w:t>("Group", "IRI(s)")</w:t>
      </w:r>
    </w:p>
    <w:p w:rsidR="008561CA" w:rsidRPr="00FF0E72" w:rsidRDefault="0008435B" w:rsidP="0008435B">
      <w:pPr>
        <w:autoSpaceDE w:val="0"/>
        <w:autoSpaceDN w:val="0"/>
        <w:adjustRightInd w:val="0"/>
        <w:ind w:left="360"/>
        <w:rPr>
          <w:rFonts w:ascii="Helvetica Neue" w:hAnsi="Helvetica Neue" w:cs="Courier New"/>
          <w:sz w:val="20"/>
          <w:szCs w:val="20"/>
          <w:lang w:val="en-US"/>
        </w:rPr>
      </w:pPr>
      <w:proofErr w:type="spellStart"/>
      <w:r w:rsidRPr="00FF0E72">
        <w:rPr>
          <w:rFonts w:ascii="Helvetica Neue" w:hAnsi="Helvetica Neue" w:cs="Courier New"/>
          <w:sz w:val="20"/>
          <w:szCs w:val="20"/>
          <w:lang w:val="en-US"/>
        </w:rPr>
        <w:t>g.set</w:t>
      </w:r>
      <w:proofErr w:type="spellEnd"/>
      <w:r w:rsidRPr="00FF0E72">
        <w:rPr>
          <w:rFonts w:ascii="Helvetica Neue" w:hAnsi="Helvetica Neue" w:cs="Courier New"/>
          <w:sz w:val="20"/>
          <w:szCs w:val="20"/>
          <w:lang w:val="en-US"/>
        </w:rPr>
        <w:t xml:space="preserve"> (</w:t>
      </w:r>
      <w:proofErr w:type="spellStart"/>
      <w:r w:rsidRPr="00FF0E72">
        <w:rPr>
          <w:rFonts w:ascii="Helvetica Neue" w:hAnsi="Helvetica Neue" w:cs="Courier New"/>
          <w:sz w:val="20"/>
          <w:szCs w:val="20"/>
          <w:lang w:val="en-US"/>
        </w:rPr>
        <w:t>ylim</w:t>
      </w:r>
      <w:proofErr w:type="spellEnd"/>
      <w:proofErr w:type="gramStart"/>
      <w:r w:rsidRPr="00FF0E72">
        <w:rPr>
          <w:rFonts w:ascii="Helvetica Neue" w:hAnsi="Helvetica Neue" w:cs="Courier New"/>
          <w:sz w:val="20"/>
          <w:szCs w:val="20"/>
          <w:lang w:val="en-US"/>
        </w:rPr>
        <w:t>=(</w:t>
      </w:r>
      <w:proofErr w:type="gramEnd"/>
      <w:r w:rsidRPr="00FF0E72">
        <w:rPr>
          <w:rFonts w:ascii="Helvetica Neue" w:hAnsi="Helvetica Neue" w:cs="Courier New"/>
          <w:sz w:val="20"/>
          <w:szCs w:val="20"/>
          <w:lang w:val="en-US"/>
        </w:rPr>
        <w:t xml:space="preserve">0.4, 0.6)) # </w:t>
      </w:r>
      <w:r w:rsidR="00FF0E72" w:rsidRPr="00FF0E72">
        <w:rPr>
          <w:rFonts w:ascii="Helvetica Neue" w:hAnsi="Helvetica Neue" w:cs="Courier New"/>
          <w:sz w:val="20"/>
          <w:szCs w:val="20"/>
          <w:lang w:val="en-US"/>
        </w:rPr>
        <w:t>It's up to you to find the right time range to represent</w:t>
      </w:r>
    </w:p>
    <w:p w:rsidR="0008435B" w:rsidRPr="0011652B" w:rsidRDefault="0011652B" w:rsidP="0011652B">
      <w:pPr>
        <w:autoSpaceDE w:val="0"/>
        <w:autoSpaceDN w:val="0"/>
        <w:adjustRightInd w:val="0"/>
        <w:ind w:left="360"/>
        <w:rPr>
          <w:rFonts w:ascii="Helvetica Neue" w:hAnsi="Helvetica Neue" w:cs="Courier New"/>
          <w:sz w:val="20"/>
          <w:szCs w:val="20"/>
          <w:lang w:val="en-US"/>
        </w:rPr>
      </w:pPr>
      <w:proofErr w:type="spellStart"/>
      <w:proofErr w:type="gramStart"/>
      <w:r w:rsidRPr="0011652B">
        <w:rPr>
          <w:rFonts w:ascii="Helvetica Neue" w:hAnsi="Helvetica Neue" w:cs="Courier New"/>
          <w:sz w:val="20"/>
          <w:szCs w:val="20"/>
          <w:lang w:val="en-US"/>
        </w:rPr>
        <w:t>plt.show</w:t>
      </w:r>
      <w:proofErr w:type="spellEnd"/>
      <w:proofErr w:type="gramEnd"/>
      <w:r w:rsidRPr="0011652B">
        <w:rPr>
          <w:rFonts w:ascii="Helvetica Neue" w:hAnsi="Helvetica Neue" w:cs="Courier New"/>
          <w:sz w:val="20"/>
          <w:szCs w:val="20"/>
          <w:lang w:val="en-US"/>
        </w:rPr>
        <w:t>()</w:t>
      </w:r>
    </w:p>
    <w:p w:rsidR="0011652B" w:rsidRPr="00FF0E72" w:rsidRDefault="0011652B" w:rsidP="008561CA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FF0E72" w:rsidRPr="00DF2289" w:rsidRDefault="00FF0E72" w:rsidP="00FF0E7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F2289">
        <w:rPr>
          <w:rFonts w:ascii="Helvetica Neue" w:hAnsi="Helvetica Neue" w:cs="Helvetica Neue"/>
          <w:sz w:val="20"/>
          <w:szCs w:val="20"/>
          <w:lang w:val="en-US"/>
        </w:rPr>
        <w:t>Some elements to configure the graphic aspect ...</w:t>
      </w:r>
      <w:r w:rsidR="0008435B" w:rsidRPr="0008435B">
        <w:rPr>
          <w:rFonts w:ascii="Courier New" w:hAnsi="Courier New" w:cs="Courier New"/>
          <w:sz w:val="20"/>
          <w:szCs w:val="20"/>
        </w:rPr>
        <w:t>﻿</w:t>
      </w:r>
    </w:p>
    <w:p w:rsidR="00FF0E72" w:rsidRPr="00FF0E72" w:rsidRDefault="0008435B" w:rsidP="00FF0E72">
      <w:pPr>
        <w:autoSpaceDE w:val="0"/>
        <w:autoSpaceDN w:val="0"/>
        <w:adjustRightInd w:val="0"/>
        <w:ind w:left="360"/>
        <w:rPr>
          <w:rFonts w:ascii="Helvetica Neue" w:hAnsi="Helvetica Neue" w:cs="Helvetica Neue"/>
          <w:sz w:val="20"/>
          <w:szCs w:val="20"/>
          <w:lang w:val="en-US"/>
        </w:rPr>
      </w:pPr>
      <w:proofErr w:type="spellStart"/>
      <w:r w:rsidRPr="00FF0E72">
        <w:rPr>
          <w:rFonts w:ascii="Helvetica Neue" w:hAnsi="Helvetica Neue" w:cs="Helvetica Neue"/>
          <w:sz w:val="20"/>
          <w:szCs w:val="20"/>
          <w:lang w:val="en-US"/>
        </w:rPr>
        <w:t>sns.set_</w:t>
      </w:r>
      <w:proofErr w:type="gramStart"/>
      <w:r w:rsidRPr="00FF0E72">
        <w:rPr>
          <w:rFonts w:ascii="Helvetica Neue" w:hAnsi="Helvetica Neue" w:cs="Helvetica Neue"/>
          <w:sz w:val="20"/>
          <w:szCs w:val="20"/>
          <w:lang w:val="en-US"/>
        </w:rPr>
        <w:t>context</w:t>
      </w:r>
      <w:proofErr w:type="spellEnd"/>
      <w:r w:rsidRPr="00FF0E72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gramEnd"/>
      <w:r w:rsidRPr="00FF0E72">
        <w:rPr>
          <w:rFonts w:ascii="Helvetica Neue" w:hAnsi="Helvetica Neue" w:cs="Helvetica Neue"/>
          <w:sz w:val="20"/>
          <w:szCs w:val="20"/>
          <w:lang w:val="en-US"/>
        </w:rPr>
        <w:t xml:space="preserve">"notebook", </w:t>
      </w:r>
      <w:proofErr w:type="spellStart"/>
      <w:r w:rsidRPr="00FF0E72">
        <w:rPr>
          <w:rFonts w:ascii="Helvetica Neue" w:hAnsi="Helvetica Neue" w:cs="Helvetica Neue"/>
          <w:sz w:val="20"/>
          <w:szCs w:val="20"/>
          <w:lang w:val="en-US"/>
        </w:rPr>
        <w:t>font_scale</w:t>
      </w:r>
      <w:proofErr w:type="spellEnd"/>
      <w:r w:rsidRPr="00FF0E72">
        <w:rPr>
          <w:rFonts w:ascii="Helvetica Neue" w:hAnsi="Helvetica Neue" w:cs="Helvetica Neue"/>
          <w:sz w:val="20"/>
          <w:szCs w:val="20"/>
          <w:lang w:val="en-US"/>
        </w:rPr>
        <w:t xml:space="preserve">=1.5, </w:t>
      </w:r>
      <w:proofErr w:type="spellStart"/>
      <w:r w:rsidRPr="00FF0E72">
        <w:rPr>
          <w:rFonts w:ascii="Helvetica Neue" w:hAnsi="Helvetica Neue" w:cs="Helvetica Neue"/>
          <w:sz w:val="20"/>
          <w:szCs w:val="20"/>
          <w:lang w:val="en-US"/>
        </w:rPr>
        <w:t>rc</w:t>
      </w:r>
      <w:proofErr w:type="spellEnd"/>
      <w:r w:rsidRPr="00FF0E72">
        <w:rPr>
          <w:rFonts w:ascii="Helvetica Neue" w:hAnsi="Helvetica Neue" w:cs="Helvetica Neue"/>
          <w:sz w:val="20"/>
          <w:szCs w:val="20"/>
          <w:lang w:val="en-US"/>
        </w:rPr>
        <w:t>={"</w:t>
      </w:r>
      <w:proofErr w:type="spellStart"/>
      <w:r w:rsidRPr="00FF0E72">
        <w:rPr>
          <w:rFonts w:ascii="Helvetica Neue" w:hAnsi="Helvetica Neue" w:cs="Helvetica Neue"/>
          <w:sz w:val="20"/>
          <w:szCs w:val="20"/>
          <w:lang w:val="en-US"/>
        </w:rPr>
        <w:t>lines.linewidth</w:t>
      </w:r>
      <w:proofErr w:type="spellEnd"/>
      <w:r w:rsidRPr="00FF0E72">
        <w:rPr>
          <w:rFonts w:ascii="Helvetica Neue" w:hAnsi="Helvetica Neue" w:cs="Helvetica Neue"/>
          <w:sz w:val="20"/>
          <w:szCs w:val="20"/>
          <w:lang w:val="en-US"/>
        </w:rPr>
        <w:t xml:space="preserve">": 1})  # </w:t>
      </w:r>
      <w:r w:rsidR="00FF0E72" w:rsidRPr="00FF0E72">
        <w:rPr>
          <w:rFonts w:ascii="Helvetica Neue" w:hAnsi="Helvetica Neue" w:cs="Helvetica Neue"/>
          <w:sz w:val="20"/>
          <w:szCs w:val="20"/>
          <w:lang w:val="en-US"/>
        </w:rPr>
        <w:t>font size and error bar thickness</w:t>
      </w:r>
    </w:p>
    <w:p w:rsidR="0008435B" w:rsidRPr="0008435B" w:rsidRDefault="0008435B" w:rsidP="00FF0E72">
      <w:pPr>
        <w:autoSpaceDE w:val="0"/>
        <w:autoSpaceDN w:val="0"/>
        <w:adjustRightInd w:val="0"/>
        <w:ind w:left="360"/>
        <w:rPr>
          <w:rFonts w:ascii="Helvetica Neue" w:hAnsi="Helvetica Neue" w:cs="Helvetica Neue"/>
          <w:sz w:val="20"/>
          <w:szCs w:val="20"/>
          <w:lang w:val="en-US"/>
        </w:rPr>
      </w:pPr>
      <w:r w:rsidRPr="0008435B">
        <w:rPr>
          <w:rFonts w:ascii="Helvetica Neue" w:hAnsi="Helvetica Neue" w:cs="Helvetica Neue"/>
          <w:sz w:val="20"/>
          <w:szCs w:val="20"/>
          <w:lang w:val="en-US"/>
        </w:rPr>
        <w:t>#sns.set_style("ticks</w:t>
      </w:r>
      <w:proofErr w:type="gramStart"/>
      <w:r w:rsidRPr="0008435B">
        <w:rPr>
          <w:rFonts w:ascii="Helvetica Neue" w:hAnsi="Helvetica Neue" w:cs="Helvetica Neue"/>
          <w:sz w:val="20"/>
          <w:szCs w:val="20"/>
          <w:lang w:val="en-US"/>
        </w:rPr>
        <w:t>")  #</w:t>
      </w:r>
      <w:proofErr w:type="gramEnd"/>
      <w:r w:rsidRPr="0008435B">
        <w:rPr>
          <w:rFonts w:ascii="Helvetica Neue" w:hAnsi="Helvetica Neue" w:cs="Helvetica Neue"/>
          <w:sz w:val="20"/>
          <w:szCs w:val="20"/>
          <w:lang w:val="en-US"/>
        </w:rPr>
        <w:t xml:space="preserve">sns.set_style("white")   #sns.set_style("whitegrid") </w:t>
      </w:r>
    </w:p>
    <w:p w:rsidR="0008435B" w:rsidRPr="0008435B" w:rsidRDefault="0008435B" w:rsidP="0008435B">
      <w:pPr>
        <w:autoSpaceDE w:val="0"/>
        <w:autoSpaceDN w:val="0"/>
        <w:adjustRightInd w:val="0"/>
        <w:ind w:firstLine="700"/>
        <w:rPr>
          <w:rFonts w:ascii="Helvetica Neue" w:hAnsi="Helvetica Neue" w:cs="Helvetica Neue"/>
          <w:sz w:val="20"/>
          <w:szCs w:val="20"/>
        </w:rPr>
      </w:pPr>
      <w:proofErr w:type="spellStart"/>
      <w:r w:rsidRPr="0008435B">
        <w:rPr>
          <w:rFonts w:ascii="Helvetica Neue" w:hAnsi="Helvetica Neue" w:cs="Helvetica Neue"/>
          <w:sz w:val="20"/>
          <w:szCs w:val="20"/>
        </w:rPr>
        <w:t>MyPalette</w:t>
      </w:r>
      <w:proofErr w:type="spellEnd"/>
      <w:r w:rsidRPr="0008435B">
        <w:rPr>
          <w:rFonts w:ascii="Helvetica Neue" w:hAnsi="Helvetica Neue" w:cs="Helvetica Neue"/>
          <w:sz w:val="20"/>
          <w:szCs w:val="20"/>
        </w:rPr>
        <w:t xml:space="preserve"> = ["#339933", "#ff3333", "#ff0000", "#e59b8b", "#ff2319"]</w:t>
      </w:r>
    </w:p>
    <w:p w:rsidR="0008435B" w:rsidRPr="0008435B" w:rsidRDefault="0008435B" w:rsidP="0008435B">
      <w:pPr>
        <w:autoSpaceDE w:val="0"/>
        <w:autoSpaceDN w:val="0"/>
        <w:adjustRightInd w:val="0"/>
        <w:ind w:firstLine="700"/>
        <w:rPr>
          <w:rFonts w:ascii="Helvetica Neue" w:hAnsi="Helvetica Neue" w:cs="Helvetica Neue"/>
          <w:sz w:val="20"/>
          <w:szCs w:val="20"/>
        </w:rPr>
      </w:pPr>
      <w:proofErr w:type="spellStart"/>
      <w:r w:rsidRPr="0008435B">
        <w:rPr>
          <w:rFonts w:ascii="Helvetica Neue" w:hAnsi="Helvetica Neue" w:cs="Helvetica Neue"/>
          <w:sz w:val="20"/>
          <w:szCs w:val="20"/>
        </w:rPr>
        <w:t>sns.set_</w:t>
      </w:r>
      <w:proofErr w:type="gramStart"/>
      <w:r w:rsidRPr="0008435B">
        <w:rPr>
          <w:rFonts w:ascii="Helvetica Neue" w:hAnsi="Helvetica Neue" w:cs="Helvetica Neue"/>
          <w:sz w:val="20"/>
          <w:szCs w:val="20"/>
        </w:rPr>
        <w:t>palette</w:t>
      </w:r>
      <w:proofErr w:type="spellEnd"/>
      <w:r w:rsidRPr="0008435B">
        <w:rPr>
          <w:rFonts w:ascii="Helvetica Neue" w:hAnsi="Helvetica Neue" w:cs="Helvetica Neue"/>
          <w:sz w:val="20"/>
          <w:szCs w:val="20"/>
        </w:rPr>
        <w:t>(</w:t>
      </w:r>
      <w:proofErr w:type="spellStart"/>
      <w:proofErr w:type="gramEnd"/>
      <w:r w:rsidRPr="0008435B">
        <w:rPr>
          <w:rFonts w:ascii="Helvetica Neue" w:hAnsi="Helvetica Neue" w:cs="Helvetica Neue"/>
          <w:sz w:val="20"/>
          <w:szCs w:val="20"/>
        </w:rPr>
        <w:t>MyPalette</w:t>
      </w:r>
      <w:proofErr w:type="spellEnd"/>
      <w:r w:rsidRPr="0008435B">
        <w:rPr>
          <w:rFonts w:ascii="Helvetica Neue" w:hAnsi="Helvetica Neue" w:cs="Helvetica Neue"/>
          <w:sz w:val="20"/>
          <w:szCs w:val="20"/>
        </w:rPr>
        <w:t xml:space="preserve">)  </w:t>
      </w:r>
    </w:p>
    <w:p w:rsidR="0008435B" w:rsidRPr="00A07EDE" w:rsidRDefault="0008435B" w:rsidP="008561CA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8561CA" w:rsidRPr="008561CA" w:rsidRDefault="0008435B" w:rsidP="0008435B">
      <w:pPr>
        <w:autoSpaceDE w:val="0"/>
        <w:autoSpaceDN w:val="0"/>
        <w:adjustRightInd w:val="0"/>
        <w:ind w:left="70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>
            <wp:extent cx="1841500" cy="1676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2-02-03 à 15.27.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5B" w:rsidRDefault="0008435B" w:rsidP="008561CA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08435B" w:rsidRPr="00FF0E72" w:rsidRDefault="00FF0E72" w:rsidP="00FF0E72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5- </w:t>
      </w:r>
      <w:r w:rsidRPr="00FF0E72">
        <w:rPr>
          <w:rFonts w:ascii="Helvetica Neue" w:hAnsi="Helvetica Neue" w:cs="Helvetica Neue"/>
          <w:lang w:val="en-US"/>
        </w:rPr>
        <w:t>Graphically represent, for each group, the variation of the IRI over time (to detect a possible acceleration or deceleration)</w:t>
      </w:r>
    </w:p>
    <w:p w:rsidR="00EB5FB7" w:rsidRPr="00FF0E72" w:rsidRDefault="00EB5FB7" w:rsidP="0008435B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EB5FB7" w:rsidRPr="00FF0E72" w:rsidRDefault="00EB5FB7" w:rsidP="0008435B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FF0E72" w:rsidRPr="00FF0E72" w:rsidRDefault="00FF0E72" w:rsidP="00EB5FB7">
      <w:pPr>
        <w:autoSpaceDE w:val="0"/>
        <w:autoSpaceDN w:val="0"/>
        <w:adjustRightInd w:val="0"/>
        <w:ind w:firstLine="360"/>
        <w:rPr>
          <w:rFonts w:ascii="Helvetica Neue" w:hAnsi="Helvetica Neue" w:cs="Courier New"/>
          <w:sz w:val="20"/>
          <w:szCs w:val="20"/>
          <w:lang w:val="en-US"/>
        </w:rPr>
      </w:pPr>
      <w:r w:rsidRPr="00FF0E72">
        <w:rPr>
          <w:rFonts w:ascii="Helvetica Neue" w:hAnsi="Helvetica Neue" w:cs="Courier New"/>
          <w:sz w:val="20"/>
          <w:szCs w:val="20"/>
          <w:lang w:val="en-US"/>
        </w:rPr>
        <w:t xml:space="preserve">Create a new variable </w:t>
      </w:r>
      <w:proofErr w:type="spellStart"/>
      <w:r w:rsidRPr="00FF0E72">
        <w:rPr>
          <w:rFonts w:ascii="Helvetica Neue" w:hAnsi="Helvetica Neue" w:cs="Courier New"/>
          <w:sz w:val="20"/>
          <w:szCs w:val="20"/>
          <w:lang w:val="en-US"/>
        </w:rPr>
        <w:t>TapNb</w:t>
      </w:r>
      <w:proofErr w:type="spellEnd"/>
      <w:r w:rsidRPr="00FF0E72">
        <w:rPr>
          <w:rFonts w:ascii="Helvetica Neue" w:hAnsi="Helvetica Neue" w:cs="Courier New"/>
          <w:sz w:val="20"/>
          <w:szCs w:val="20"/>
          <w:lang w:val="en-US"/>
        </w:rPr>
        <w:t xml:space="preserve"> from </w:t>
      </w:r>
      <w:proofErr w:type="spellStart"/>
      <w:r w:rsidRPr="00FF0E72">
        <w:rPr>
          <w:rFonts w:ascii="Helvetica Neue" w:hAnsi="Helvetica Neue" w:cs="Courier New"/>
          <w:sz w:val="20"/>
          <w:szCs w:val="20"/>
          <w:lang w:val="en-US"/>
        </w:rPr>
        <w:t>TrainNumber</w:t>
      </w:r>
      <w:proofErr w:type="spellEnd"/>
      <w:r w:rsidRPr="00FF0E72">
        <w:rPr>
          <w:rFonts w:ascii="Helvetica Neue" w:hAnsi="Helvetica Neue" w:cs="Courier New"/>
          <w:sz w:val="20"/>
          <w:szCs w:val="20"/>
          <w:lang w:val="en-US"/>
        </w:rPr>
        <w:t xml:space="preserve"> and </w:t>
      </w:r>
      <w:proofErr w:type="spellStart"/>
      <w:r w:rsidRPr="00FF0E72">
        <w:rPr>
          <w:rFonts w:ascii="Helvetica Neue" w:hAnsi="Helvetica Neue" w:cs="Courier New"/>
          <w:sz w:val="20"/>
          <w:szCs w:val="20"/>
          <w:lang w:val="en-US"/>
        </w:rPr>
        <w:t>BeatNumber</w:t>
      </w:r>
      <w:proofErr w:type="spellEnd"/>
      <w:r w:rsidRPr="00FF0E72">
        <w:rPr>
          <w:rFonts w:ascii="Helvetica Neue" w:hAnsi="Helvetica Neue" w:cs="Courier New"/>
          <w:sz w:val="20"/>
          <w:szCs w:val="20"/>
          <w:lang w:val="en-US"/>
        </w:rPr>
        <w:t xml:space="preserve"> (ranging from 1 to 24):</w:t>
      </w:r>
    </w:p>
    <w:p w:rsidR="00833187" w:rsidRPr="00EB5FB7" w:rsidRDefault="00833187" w:rsidP="00EB5FB7">
      <w:pPr>
        <w:autoSpaceDE w:val="0"/>
        <w:autoSpaceDN w:val="0"/>
        <w:adjustRightInd w:val="0"/>
        <w:ind w:firstLine="360"/>
        <w:rPr>
          <w:rFonts w:ascii="Helvetica Neue" w:hAnsi="Helvetica Neue" w:cs="Courier New"/>
          <w:sz w:val="20"/>
          <w:szCs w:val="20"/>
          <w:lang w:val="en-US"/>
        </w:rPr>
      </w:pPr>
      <w:r w:rsidRPr="00EB5FB7">
        <w:rPr>
          <w:rFonts w:ascii="Helvetica Neue" w:hAnsi="Helvetica Neue" w:cs="Courier New"/>
          <w:sz w:val="20"/>
          <w:szCs w:val="20"/>
          <w:lang w:val="en-US"/>
        </w:rPr>
        <w:t>Data['</w:t>
      </w:r>
      <w:proofErr w:type="spellStart"/>
      <w:r w:rsidRPr="00EB5FB7">
        <w:rPr>
          <w:rFonts w:ascii="Helvetica Neue" w:hAnsi="Helvetica Neue" w:cs="Courier New"/>
          <w:sz w:val="20"/>
          <w:szCs w:val="20"/>
          <w:lang w:val="en-US"/>
        </w:rPr>
        <w:t>TapNb</w:t>
      </w:r>
      <w:proofErr w:type="spellEnd"/>
      <w:r w:rsidRPr="00EB5FB7">
        <w:rPr>
          <w:rFonts w:ascii="Helvetica Neue" w:hAnsi="Helvetica Neue" w:cs="Courier New"/>
          <w:sz w:val="20"/>
          <w:szCs w:val="20"/>
          <w:lang w:val="en-US"/>
        </w:rPr>
        <w:t>'] = Data['</w:t>
      </w:r>
      <w:proofErr w:type="spellStart"/>
      <w:r w:rsidRPr="00EB5FB7">
        <w:rPr>
          <w:rFonts w:ascii="Helvetica Neue" w:hAnsi="Helvetica Neue" w:cs="Courier New"/>
          <w:sz w:val="20"/>
          <w:szCs w:val="20"/>
          <w:lang w:val="en-US"/>
        </w:rPr>
        <w:t>BeatNumber</w:t>
      </w:r>
      <w:proofErr w:type="spellEnd"/>
      <w:proofErr w:type="gramStart"/>
      <w:r w:rsidRPr="00EB5FB7">
        <w:rPr>
          <w:rFonts w:ascii="Helvetica Neue" w:hAnsi="Helvetica Neue" w:cs="Courier New"/>
          <w:sz w:val="20"/>
          <w:szCs w:val="20"/>
          <w:lang w:val="en-US"/>
        </w:rPr>
        <w:t>']+</w:t>
      </w:r>
      <w:proofErr w:type="gramEnd"/>
      <w:r w:rsidRPr="00EB5FB7">
        <w:rPr>
          <w:rFonts w:ascii="Helvetica Neue" w:hAnsi="Helvetica Neue" w:cs="Courier New"/>
          <w:sz w:val="20"/>
          <w:szCs w:val="20"/>
          <w:lang w:val="en-US"/>
        </w:rPr>
        <w:t xml:space="preserve"> 8*(Data['</w:t>
      </w:r>
      <w:proofErr w:type="spellStart"/>
      <w:r w:rsidRPr="00EB5FB7">
        <w:rPr>
          <w:rFonts w:ascii="Helvetica Neue" w:hAnsi="Helvetica Neue" w:cs="Courier New"/>
          <w:sz w:val="20"/>
          <w:szCs w:val="20"/>
          <w:lang w:val="en-US"/>
        </w:rPr>
        <w:t>TrainNumber</w:t>
      </w:r>
      <w:proofErr w:type="spellEnd"/>
      <w:r w:rsidRPr="00EB5FB7">
        <w:rPr>
          <w:rFonts w:ascii="Helvetica Neue" w:hAnsi="Helvetica Neue" w:cs="Courier New"/>
          <w:sz w:val="20"/>
          <w:szCs w:val="20"/>
          <w:lang w:val="en-US"/>
        </w:rPr>
        <w:t>']-1)</w:t>
      </w:r>
    </w:p>
    <w:p w:rsidR="00833187" w:rsidRPr="00DF2289" w:rsidRDefault="00833187" w:rsidP="00EB5FB7">
      <w:pPr>
        <w:autoSpaceDE w:val="0"/>
        <w:autoSpaceDN w:val="0"/>
        <w:adjustRightInd w:val="0"/>
        <w:ind w:firstLine="360"/>
        <w:rPr>
          <w:rFonts w:ascii="Helvetica Neue" w:hAnsi="Helvetica Neue" w:cs="Courier New"/>
          <w:sz w:val="20"/>
          <w:szCs w:val="20"/>
          <w:lang w:val="en-US"/>
        </w:rPr>
      </w:pPr>
      <w:proofErr w:type="gramStart"/>
      <w:r w:rsidRPr="00DF2289">
        <w:rPr>
          <w:rFonts w:ascii="Helvetica Neue" w:hAnsi="Helvetica Neue" w:cs="Courier New"/>
          <w:sz w:val="20"/>
          <w:szCs w:val="20"/>
          <w:lang w:val="en-US"/>
        </w:rPr>
        <w:t>print(</w:t>
      </w:r>
      <w:proofErr w:type="spellStart"/>
      <w:proofErr w:type="gramEnd"/>
      <w:r w:rsidRPr="00DF2289">
        <w:rPr>
          <w:rFonts w:ascii="Helvetica Neue" w:hAnsi="Helvetica Neue" w:cs="Courier New"/>
          <w:sz w:val="20"/>
          <w:szCs w:val="20"/>
          <w:lang w:val="en-US"/>
        </w:rPr>
        <w:t>Data.columns.values</w:t>
      </w:r>
      <w:proofErr w:type="spellEnd"/>
      <w:r w:rsidRPr="00DF2289">
        <w:rPr>
          <w:rFonts w:ascii="Helvetica Neue" w:hAnsi="Helvetica Neue" w:cs="Courier New"/>
          <w:sz w:val="20"/>
          <w:szCs w:val="20"/>
          <w:lang w:val="en-US"/>
        </w:rPr>
        <w:t>)</w:t>
      </w:r>
    </w:p>
    <w:p w:rsidR="00833187" w:rsidRPr="00DF2289" w:rsidRDefault="00833187" w:rsidP="0083318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833187" w:rsidRPr="00833187" w:rsidRDefault="00833187" w:rsidP="00FF0E72">
      <w:pPr>
        <w:autoSpaceDE w:val="0"/>
        <w:autoSpaceDN w:val="0"/>
        <w:adjustRightInd w:val="0"/>
        <w:ind w:left="360"/>
        <w:rPr>
          <w:rFonts w:ascii="Helvetica Neue" w:hAnsi="Helvetica Neue" w:cs="Courier New"/>
          <w:sz w:val="20"/>
          <w:szCs w:val="20"/>
          <w:lang w:val="en-US"/>
        </w:rPr>
      </w:pPr>
      <w:r w:rsidRPr="00FF0E72">
        <w:rPr>
          <w:rFonts w:ascii="Helvetica Neue" w:hAnsi="Helvetica Neue" w:cs="Courier New"/>
          <w:sz w:val="20"/>
          <w:szCs w:val="20"/>
          <w:lang w:val="en-US"/>
        </w:rPr>
        <w:t>g=</w:t>
      </w:r>
      <w:proofErr w:type="spellStart"/>
      <w:proofErr w:type="gramStart"/>
      <w:r w:rsidRPr="00FF0E72">
        <w:rPr>
          <w:rFonts w:ascii="Helvetica Neue" w:hAnsi="Helvetica Neue" w:cs="Courier New"/>
          <w:sz w:val="20"/>
          <w:szCs w:val="20"/>
          <w:lang w:val="en-US"/>
        </w:rPr>
        <w:t>sns.scatterplot</w:t>
      </w:r>
      <w:proofErr w:type="spellEnd"/>
      <w:proofErr w:type="gramEnd"/>
      <w:r w:rsidRPr="00FF0E72">
        <w:rPr>
          <w:rFonts w:ascii="Helvetica Neue" w:hAnsi="Helvetica Neue" w:cs="Courier New"/>
          <w:sz w:val="20"/>
          <w:szCs w:val="20"/>
          <w:lang w:val="en-US"/>
        </w:rPr>
        <w:t>(x="</w:t>
      </w:r>
      <w:proofErr w:type="spellStart"/>
      <w:r w:rsidRPr="00FF0E72">
        <w:rPr>
          <w:rFonts w:ascii="Helvetica Neue" w:hAnsi="Helvetica Neue" w:cs="Courier New"/>
          <w:sz w:val="20"/>
          <w:szCs w:val="20"/>
          <w:lang w:val="en-US"/>
        </w:rPr>
        <w:t>TapNb</w:t>
      </w:r>
      <w:proofErr w:type="spellEnd"/>
      <w:r w:rsidRPr="00FF0E72">
        <w:rPr>
          <w:rFonts w:ascii="Helvetica Neue" w:hAnsi="Helvetica Neue" w:cs="Courier New"/>
          <w:sz w:val="20"/>
          <w:szCs w:val="20"/>
          <w:lang w:val="en-US"/>
        </w:rPr>
        <w:t xml:space="preserve">", y="IRI", hue="Group", data=Data) # legend=False </w:t>
      </w:r>
      <w:r w:rsidR="00FF0E72" w:rsidRPr="00FF0E72">
        <w:rPr>
          <w:rFonts w:ascii="Helvetica Neue" w:hAnsi="Helvetica Neue" w:cs="Courier New"/>
          <w:sz w:val="20"/>
          <w:szCs w:val="20"/>
          <w:lang w:val="en-US"/>
        </w:rPr>
        <w:t xml:space="preserve">if you don't want a legend on the </w:t>
      </w:r>
      <w:proofErr w:type="spellStart"/>
      <w:r w:rsidR="00FF0E72" w:rsidRPr="00FF0E72">
        <w:rPr>
          <w:rFonts w:ascii="Helvetica Neue" w:hAnsi="Helvetica Neue" w:cs="Courier New"/>
          <w:sz w:val="20"/>
          <w:szCs w:val="20"/>
          <w:lang w:val="en-US"/>
        </w:rPr>
        <w:t>graph</w:t>
      </w:r>
      <w:r w:rsidRPr="00833187">
        <w:rPr>
          <w:rFonts w:ascii="Helvetica Neue" w:hAnsi="Helvetica Neue" w:cs="Courier New"/>
          <w:sz w:val="20"/>
          <w:szCs w:val="20"/>
          <w:lang w:val="en-US"/>
        </w:rPr>
        <w:t>g.set_ylabel</w:t>
      </w:r>
      <w:proofErr w:type="spellEnd"/>
      <w:r w:rsidRPr="00833187">
        <w:rPr>
          <w:rFonts w:ascii="Helvetica Neue" w:hAnsi="Helvetica Neue" w:cs="Courier New"/>
          <w:sz w:val="20"/>
          <w:szCs w:val="20"/>
          <w:lang w:val="en-US"/>
        </w:rPr>
        <w:t>('IRI(s)')</w:t>
      </w:r>
    </w:p>
    <w:p w:rsidR="00833187" w:rsidRPr="00833187" w:rsidRDefault="00833187" w:rsidP="00EB5FB7">
      <w:pPr>
        <w:autoSpaceDE w:val="0"/>
        <w:autoSpaceDN w:val="0"/>
        <w:adjustRightInd w:val="0"/>
        <w:ind w:firstLine="360"/>
        <w:rPr>
          <w:rFonts w:ascii="Helvetica Neue" w:hAnsi="Helvetica Neue" w:cs="Courier New"/>
          <w:sz w:val="20"/>
          <w:szCs w:val="20"/>
          <w:lang w:val="en-US"/>
        </w:rPr>
      </w:pPr>
      <w:proofErr w:type="spellStart"/>
      <w:r w:rsidRPr="00833187">
        <w:rPr>
          <w:rFonts w:ascii="Helvetica Neue" w:hAnsi="Helvetica Neue" w:cs="Courier New"/>
          <w:sz w:val="20"/>
          <w:szCs w:val="20"/>
          <w:lang w:val="en-US"/>
        </w:rPr>
        <w:t>g.set_</w:t>
      </w:r>
      <w:proofErr w:type="gramStart"/>
      <w:r w:rsidRPr="00833187">
        <w:rPr>
          <w:rFonts w:ascii="Helvetica Neue" w:hAnsi="Helvetica Neue" w:cs="Courier New"/>
          <w:sz w:val="20"/>
          <w:szCs w:val="20"/>
          <w:lang w:val="en-US"/>
        </w:rPr>
        <w:t>xlabel</w:t>
      </w:r>
      <w:proofErr w:type="spellEnd"/>
      <w:r w:rsidRPr="00833187">
        <w:rPr>
          <w:rFonts w:ascii="Helvetica Neue" w:hAnsi="Helvetica Neue" w:cs="Courier New"/>
          <w:sz w:val="20"/>
          <w:szCs w:val="20"/>
          <w:lang w:val="en-US"/>
        </w:rPr>
        <w:t>(</w:t>
      </w:r>
      <w:proofErr w:type="gramEnd"/>
      <w:r w:rsidRPr="00833187">
        <w:rPr>
          <w:rFonts w:ascii="Helvetica Neue" w:hAnsi="Helvetica Neue" w:cs="Courier New"/>
          <w:sz w:val="20"/>
          <w:szCs w:val="20"/>
          <w:lang w:val="en-US"/>
        </w:rPr>
        <w:t>'Tap Number')</w:t>
      </w:r>
    </w:p>
    <w:p w:rsidR="00833187" w:rsidRPr="00833187" w:rsidRDefault="00833187" w:rsidP="00EB5FB7">
      <w:pPr>
        <w:autoSpaceDE w:val="0"/>
        <w:autoSpaceDN w:val="0"/>
        <w:adjustRightInd w:val="0"/>
        <w:ind w:firstLine="360"/>
        <w:rPr>
          <w:rFonts w:ascii="Helvetica Neue" w:hAnsi="Helvetica Neue" w:cs="Courier New"/>
          <w:sz w:val="20"/>
          <w:szCs w:val="20"/>
          <w:lang w:val="en-US"/>
        </w:rPr>
      </w:pPr>
      <w:proofErr w:type="spellStart"/>
      <w:proofErr w:type="gramStart"/>
      <w:r w:rsidRPr="00833187">
        <w:rPr>
          <w:rFonts w:ascii="Helvetica Neue" w:hAnsi="Helvetica Neue" w:cs="Courier New"/>
          <w:sz w:val="20"/>
          <w:szCs w:val="20"/>
          <w:lang w:val="en-US"/>
        </w:rPr>
        <w:t>g.legend</w:t>
      </w:r>
      <w:proofErr w:type="spellEnd"/>
      <w:proofErr w:type="gramEnd"/>
      <w:r w:rsidRPr="00833187">
        <w:rPr>
          <w:rFonts w:ascii="Helvetica Neue" w:hAnsi="Helvetica Neue" w:cs="Courier New"/>
          <w:sz w:val="20"/>
          <w:szCs w:val="20"/>
          <w:lang w:val="en-US"/>
        </w:rPr>
        <w:t xml:space="preserve">(loc = 'upper right', </w:t>
      </w:r>
      <w:proofErr w:type="spellStart"/>
      <w:r w:rsidRPr="00833187">
        <w:rPr>
          <w:rFonts w:ascii="Helvetica Neue" w:hAnsi="Helvetica Neue" w:cs="Courier New"/>
          <w:sz w:val="20"/>
          <w:szCs w:val="20"/>
          <w:lang w:val="en-US"/>
        </w:rPr>
        <w:t>fontsize</w:t>
      </w:r>
      <w:proofErr w:type="spellEnd"/>
      <w:r w:rsidRPr="00833187">
        <w:rPr>
          <w:rFonts w:ascii="Helvetica Neue" w:hAnsi="Helvetica Neue" w:cs="Courier New"/>
          <w:sz w:val="20"/>
          <w:szCs w:val="20"/>
          <w:lang w:val="en-US"/>
        </w:rPr>
        <w:t xml:space="preserve">=10) </w:t>
      </w:r>
    </w:p>
    <w:p w:rsidR="0008435B" w:rsidRDefault="00833187" w:rsidP="00EB5FB7">
      <w:pPr>
        <w:autoSpaceDE w:val="0"/>
        <w:autoSpaceDN w:val="0"/>
        <w:adjustRightInd w:val="0"/>
        <w:ind w:firstLine="360"/>
        <w:rPr>
          <w:rFonts w:ascii="Helvetica Neue" w:hAnsi="Helvetica Neue" w:cs="Courier New"/>
          <w:sz w:val="20"/>
          <w:szCs w:val="20"/>
        </w:rPr>
      </w:pPr>
      <w:proofErr w:type="spellStart"/>
      <w:proofErr w:type="gramStart"/>
      <w:r w:rsidRPr="00833187">
        <w:rPr>
          <w:rFonts w:ascii="Helvetica Neue" w:hAnsi="Helvetica Neue" w:cs="Courier New"/>
          <w:sz w:val="20"/>
          <w:szCs w:val="20"/>
        </w:rPr>
        <w:t>g.set</w:t>
      </w:r>
      <w:proofErr w:type="spellEnd"/>
      <w:r w:rsidRPr="00833187">
        <w:rPr>
          <w:rFonts w:ascii="Helvetica Neue" w:hAnsi="Helvetica Neue" w:cs="Courier New"/>
          <w:sz w:val="20"/>
          <w:szCs w:val="20"/>
        </w:rPr>
        <w:t>(</w:t>
      </w:r>
      <w:proofErr w:type="spellStart"/>
      <w:proofErr w:type="gramEnd"/>
      <w:r w:rsidRPr="00833187">
        <w:rPr>
          <w:rFonts w:ascii="Helvetica Neue" w:hAnsi="Helvetica Neue" w:cs="Courier New"/>
          <w:sz w:val="20"/>
          <w:szCs w:val="20"/>
        </w:rPr>
        <w:t>ylim</w:t>
      </w:r>
      <w:proofErr w:type="spellEnd"/>
      <w:r w:rsidRPr="00833187">
        <w:rPr>
          <w:rFonts w:ascii="Helvetica Neue" w:hAnsi="Helvetica Neue" w:cs="Courier New"/>
          <w:sz w:val="20"/>
          <w:szCs w:val="20"/>
        </w:rPr>
        <w:t>=(0.4, 0.6))</w:t>
      </w:r>
    </w:p>
    <w:p w:rsidR="00833187" w:rsidRDefault="00833187" w:rsidP="00833187">
      <w:pPr>
        <w:autoSpaceDE w:val="0"/>
        <w:autoSpaceDN w:val="0"/>
        <w:adjustRightInd w:val="0"/>
        <w:ind w:left="708"/>
        <w:rPr>
          <w:rFonts w:ascii="Helvetica Neue" w:hAnsi="Helvetica Neue" w:cs="Courier New"/>
          <w:sz w:val="20"/>
          <w:szCs w:val="20"/>
        </w:rPr>
      </w:pPr>
    </w:p>
    <w:p w:rsidR="00375FA4" w:rsidRDefault="00833187" w:rsidP="00EB5FB7">
      <w:pPr>
        <w:autoSpaceDE w:val="0"/>
        <w:autoSpaceDN w:val="0"/>
        <w:adjustRightInd w:val="0"/>
        <w:ind w:firstLine="3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2174877" cy="1409076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2-02-03 à 17.00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825" cy="14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EB" w:rsidRDefault="00CB24EB" w:rsidP="008561CA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FF0E72" w:rsidRPr="00FF0E72" w:rsidRDefault="00FF0E72" w:rsidP="00FF0E72">
      <w:pPr>
        <w:autoSpaceDE w:val="0"/>
        <w:autoSpaceDN w:val="0"/>
        <w:adjustRightInd w:val="0"/>
        <w:ind w:left="360"/>
        <w:rPr>
          <w:rFonts w:ascii="Helvetica Neue" w:hAnsi="Helvetica Neue" w:cs="Courier New"/>
          <w:sz w:val="20"/>
          <w:szCs w:val="20"/>
          <w:lang w:val="en-US"/>
        </w:rPr>
      </w:pPr>
      <w:r w:rsidRPr="00FF0E72">
        <w:rPr>
          <w:rFonts w:ascii="Helvetica Neue" w:hAnsi="Helvetica Neue" w:cs="Courier New"/>
          <w:sz w:val="20"/>
          <w:szCs w:val="20"/>
          <w:lang w:val="en-US"/>
        </w:rPr>
        <w:t>Use the functio</w:t>
      </w:r>
      <w:r w:rsidR="00CB24EB" w:rsidRPr="00FF0E72">
        <w:rPr>
          <w:rFonts w:ascii="Helvetica Neue" w:hAnsi="Helvetica Neue" w:cs="Courier New"/>
          <w:sz w:val="20"/>
          <w:szCs w:val="20"/>
          <w:lang w:val="en-US"/>
        </w:rPr>
        <w:t>n « </w:t>
      </w:r>
      <w:proofErr w:type="spellStart"/>
      <w:r w:rsidR="00CB24EB" w:rsidRPr="00FF0E72">
        <w:rPr>
          <w:rFonts w:ascii="Helvetica Neue" w:hAnsi="Helvetica Neue" w:cs="Courier New"/>
          <w:sz w:val="20"/>
          <w:szCs w:val="20"/>
          <w:lang w:val="en-US"/>
        </w:rPr>
        <w:t>lmplot</w:t>
      </w:r>
      <w:proofErr w:type="spellEnd"/>
      <w:r w:rsidR="00CB24EB" w:rsidRPr="00FF0E72">
        <w:rPr>
          <w:rFonts w:ascii="Helvetica Neue" w:hAnsi="Helvetica Neue" w:cs="Courier New"/>
          <w:sz w:val="20"/>
          <w:szCs w:val="20"/>
          <w:lang w:val="en-US"/>
        </w:rPr>
        <w:t xml:space="preserve"> » </w:t>
      </w:r>
      <w:proofErr w:type="spellStart"/>
      <w:r w:rsidR="00CB24EB" w:rsidRPr="00FF0E72">
        <w:rPr>
          <w:rFonts w:ascii="Helvetica Neue" w:hAnsi="Helvetica Neue" w:cs="Courier New"/>
          <w:sz w:val="20"/>
          <w:szCs w:val="20"/>
          <w:lang w:val="en-US"/>
        </w:rPr>
        <w:t>ou</w:t>
      </w:r>
      <w:proofErr w:type="spellEnd"/>
      <w:r w:rsidR="00CB24EB" w:rsidRPr="00FF0E72">
        <w:rPr>
          <w:rFonts w:ascii="Helvetica Neue" w:hAnsi="Helvetica Neue" w:cs="Courier New"/>
          <w:sz w:val="20"/>
          <w:szCs w:val="20"/>
          <w:lang w:val="en-US"/>
        </w:rPr>
        <w:t xml:space="preserve"> « </w:t>
      </w:r>
      <w:proofErr w:type="spellStart"/>
      <w:r w:rsidR="00CB24EB" w:rsidRPr="00FF0E72">
        <w:rPr>
          <w:rFonts w:ascii="Helvetica Neue" w:hAnsi="Helvetica Neue" w:cs="Courier New"/>
          <w:sz w:val="20"/>
          <w:szCs w:val="20"/>
          <w:lang w:val="en-US"/>
        </w:rPr>
        <w:t>regplot</w:t>
      </w:r>
      <w:proofErr w:type="spellEnd"/>
      <w:r w:rsidR="00CB24EB" w:rsidRPr="00FF0E72">
        <w:rPr>
          <w:rFonts w:ascii="Helvetica Neue" w:hAnsi="Helvetica Neue" w:cs="Courier New"/>
          <w:sz w:val="20"/>
          <w:szCs w:val="20"/>
          <w:lang w:val="en-US"/>
        </w:rPr>
        <w:t xml:space="preserve"> » </w:t>
      </w:r>
      <w:r w:rsidRPr="00FF0E72">
        <w:rPr>
          <w:rFonts w:ascii="Helvetica Neue" w:hAnsi="Helvetica Neue" w:cs="Courier New"/>
          <w:sz w:val="20"/>
          <w:szCs w:val="20"/>
          <w:lang w:val="en-US"/>
        </w:rPr>
        <w:t>to superimpose a trend line (linear regression) on each data set:</w:t>
      </w:r>
    </w:p>
    <w:p w:rsidR="00CB24EB" w:rsidRPr="00CB24EB" w:rsidRDefault="00CB24EB" w:rsidP="00FF0E72">
      <w:pPr>
        <w:autoSpaceDE w:val="0"/>
        <w:autoSpaceDN w:val="0"/>
        <w:adjustRightInd w:val="0"/>
        <w:ind w:left="360"/>
        <w:rPr>
          <w:rFonts w:ascii="Helvetica Neue" w:hAnsi="Helvetica Neue" w:cs="Courier New"/>
          <w:sz w:val="20"/>
          <w:szCs w:val="20"/>
          <w:lang w:val="en-US"/>
        </w:rPr>
      </w:pPr>
      <w:r w:rsidRPr="00CB24EB">
        <w:rPr>
          <w:rFonts w:ascii="Helvetica Neue" w:hAnsi="Helvetica Neue" w:cs="Courier New"/>
          <w:sz w:val="20"/>
          <w:szCs w:val="20"/>
          <w:lang w:val="en-US"/>
        </w:rPr>
        <w:t>g=</w:t>
      </w:r>
      <w:proofErr w:type="spellStart"/>
      <w:proofErr w:type="gramStart"/>
      <w:r w:rsidRPr="00CB24EB">
        <w:rPr>
          <w:rFonts w:ascii="Helvetica Neue" w:hAnsi="Helvetica Neue" w:cs="Courier New"/>
          <w:sz w:val="20"/>
          <w:szCs w:val="20"/>
          <w:lang w:val="en-US"/>
        </w:rPr>
        <w:t>sns.lmplot</w:t>
      </w:r>
      <w:proofErr w:type="spellEnd"/>
      <w:proofErr w:type="gramEnd"/>
      <w:r w:rsidRPr="00CB24EB">
        <w:rPr>
          <w:rFonts w:ascii="Helvetica Neue" w:hAnsi="Helvetica Neue" w:cs="Courier New"/>
          <w:sz w:val="20"/>
          <w:szCs w:val="20"/>
          <w:lang w:val="en-US"/>
        </w:rPr>
        <w:t>(x="</w:t>
      </w:r>
      <w:proofErr w:type="spellStart"/>
      <w:r w:rsidRPr="00CB24EB">
        <w:rPr>
          <w:rFonts w:ascii="Helvetica Neue" w:hAnsi="Helvetica Neue" w:cs="Courier New"/>
          <w:sz w:val="20"/>
          <w:szCs w:val="20"/>
          <w:lang w:val="en-US"/>
        </w:rPr>
        <w:t>TapNb</w:t>
      </w:r>
      <w:proofErr w:type="spellEnd"/>
      <w:r w:rsidRPr="00CB24EB">
        <w:rPr>
          <w:rFonts w:ascii="Helvetica Neue" w:hAnsi="Helvetica Neue" w:cs="Courier New"/>
          <w:sz w:val="20"/>
          <w:szCs w:val="20"/>
          <w:lang w:val="en-US"/>
        </w:rPr>
        <w:t xml:space="preserve">", y="IRI", data = </w:t>
      </w:r>
      <w:proofErr w:type="spellStart"/>
      <w:r w:rsidRPr="00CB24EB">
        <w:rPr>
          <w:rFonts w:ascii="Helvetica Neue" w:hAnsi="Helvetica Neue" w:cs="Courier New"/>
          <w:sz w:val="20"/>
          <w:szCs w:val="20"/>
          <w:lang w:val="en-US"/>
        </w:rPr>
        <w:t>Data_PNS</w:t>
      </w:r>
      <w:proofErr w:type="spellEnd"/>
      <w:r w:rsidRPr="00CB24EB">
        <w:rPr>
          <w:rFonts w:ascii="Helvetica Neue" w:hAnsi="Helvetica Neue" w:cs="Courier New"/>
          <w:sz w:val="20"/>
          <w:szCs w:val="20"/>
          <w:lang w:val="en-US"/>
        </w:rPr>
        <w:t>)</w:t>
      </w:r>
    </w:p>
    <w:p w:rsidR="00505FEC" w:rsidRPr="00CB24EB" w:rsidRDefault="00CB24EB" w:rsidP="00EB5FB7">
      <w:pPr>
        <w:autoSpaceDE w:val="0"/>
        <w:autoSpaceDN w:val="0"/>
        <w:adjustRightInd w:val="0"/>
        <w:ind w:firstLine="36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>
            <wp:extent cx="2106118" cy="213360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22-02-03 à 17.05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593" cy="213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72" w:rsidRPr="00FF0E72" w:rsidRDefault="00FF0E72" w:rsidP="00FF0E72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F0E72">
        <w:rPr>
          <w:rFonts w:ascii="Helvetica Neue" w:hAnsi="Helvetica Neue" w:cs="Helvetica Neue"/>
          <w:lang w:val="en-US"/>
        </w:rPr>
        <w:t xml:space="preserve">6- Plot, for each group, the mean value and standard deviation of the IRI for both groups (PWS and PNS) in the </w:t>
      </w:r>
      <w:proofErr w:type="spellStart"/>
      <w:r w:rsidRPr="00FF0E72">
        <w:rPr>
          <w:rFonts w:ascii="Helvetica Neue" w:hAnsi="Helvetica Neue" w:cs="Helvetica Neue"/>
          <w:lang w:val="en-US"/>
        </w:rPr>
        <w:t>PeriodicAlong</w:t>
      </w:r>
      <w:proofErr w:type="spellEnd"/>
      <w:r w:rsidRPr="00FF0E72">
        <w:rPr>
          <w:rFonts w:ascii="Helvetica Neue" w:hAnsi="Helvetica Neue" w:cs="Helvetica Neue"/>
          <w:lang w:val="en-US"/>
        </w:rPr>
        <w:t xml:space="preserve"> condition only</w:t>
      </w:r>
    </w:p>
    <w:p w:rsidR="004A11BC" w:rsidRPr="00FF0E72" w:rsidRDefault="00FF0E72" w:rsidP="00FF0E72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 w:rsidRPr="00FF0E72">
        <w:rPr>
          <w:rFonts w:ascii="Helvetica Neue" w:hAnsi="Helvetica Neue" w:cs="Helvetica Neue"/>
          <w:sz w:val="20"/>
          <w:szCs w:val="20"/>
          <w:lang w:val="en-US"/>
        </w:rPr>
        <w:t xml:space="preserve">Read the </w:t>
      </w:r>
      <w:proofErr w:type="spellStart"/>
      <w:r w:rsidRPr="00FF0E72">
        <w:rPr>
          <w:rFonts w:ascii="Helvetica Neue" w:hAnsi="Helvetica Neue" w:cs="Helvetica Neue"/>
          <w:sz w:val="20"/>
          <w:szCs w:val="20"/>
          <w:lang w:val="en-US"/>
        </w:rPr>
        <w:t>datatable</w:t>
      </w:r>
      <w:proofErr w:type="spellEnd"/>
      <w:r w:rsidR="00454573" w:rsidRPr="00FF0E72">
        <w:rPr>
          <w:rFonts w:ascii="Helvetica Neue" w:hAnsi="Helvetica Neue" w:cs="Helvetica Neue"/>
          <w:sz w:val="20"/>
          <w:szCs w:val="20"/>
          <w:lang w:val="en-US"/>
        </w:rPr>
        <w:t xml:space="preserve"> « Res-stdIRI.txt »</w:t>
      </w:r>
      <w:r w:rsidR="004A11BC" w:rsidRPr="00FF0E72">
        <w:rPr>
          <w:rFonts w:ascii="Helvetica Neue" w:hAnsi="Helvetica Neue" w:cs="Helvetica Neue"/>
          <w:sz w:val="20"/>
          <w:szCs w:val="20"/>
          <w:lang w:val="en-US"/>
        </w:rPr>
        <w:t xml:space="preserve"> </w:t>
      </w:r>
      <w:r w:rsidRPr="00FF0E72">
        <w:rPr>
          <w:rFonts w:ascii="Helvetica Neue" w:hAnsi="Helvetica Neue" w:cs="Helvetica Neue"/>
          <w:sz w:val="20"/>
          <w:szCs w:val="20"/>
          <w:lang w:val="en-US"/>
        </w:rPr>
        <w:t xml:space="preserve">as a new </w:t>
      </w:r>
      <w:proofErr w:type="spellStart"/>
      <w:r w:rsidR="004A11BC" w:rsidRPr="00FF0E72">
        <w:rPr>
          <w:rFonts w:ascii="Helvetica Neue" w:hAnsi="Helvetica Neue" w:cs="Helvetica Neue"/>
          <w:sz w:val="20"/>
          <w:szCs w:val="20"/>
          <w:lang w:val="en-US"/>
        </w:rPr>
        <w:t>Dataframe</w:t>
      </w:r>
      <w:proofErr w:type="spellEnd"/>
      <w:r w:rsidR="004A11BC" w:rsidRPr="00FF0E72">
        <w:rPr>
          <w:rFonts w:ascii="Helvetica Neue" w:hAnsi="Helvetica Neue" w:cs="Helvetica Neue"/>
          <w:sz w:val="20"/>
          <w:szCs w:val="20"/>
          <w:lang w:val="en-US"/>
        </w:rPr>
        <w:t xml:space="preserve"> (</w:t>
      </w:r>
      <w:r>
        <w:rPr>
          <w:rFonts w:ascii="Helvetica Neue" w:hAnsi="Helvetica Neue" w:cs="Helvetica Neue"/>
          <w:sz w:val="20"/>
          <w:szCs w:val="20"/>
          <w:lang w:val="en-US"/>
        </w:rPr>
        <w:t>for</w:t>
      </w:r>
      <w:r w:rsidR="004A11BC" w:rsidRPr="00FF0E72">
        <w:rPr>
          <w:rFonts w:ascii="Helvetica Neue" w:hAnsi="Helvetica Neue" w:cs="Helvetica Neue"/>
          <w:sz w:val="20"/>
          <w:szCs w:val="20"/>
          <w:lang w:val="en-US"/>
        </w:rPr>
        <w:t xml:space="preserve"> ex</w:t>
      </w:r>
      <w:r>
        <w:rPr>
          <w:rFonts w:ascii="Helvetica Neue" w:hAnsi="Helvetica Neue" w:cs="Helvetica Neue"/>
          <w:sz w:val="20"/>
          <w:szCs w:val="20"/>
          <w:lang w:val="en-US"/>
        </w:rPr>
        <w:t>a</w:t>
      </w:r>
      <w:r w:rsidR="004A11BC" w:rsidRPr="00FF0E72">
        <w:rPr>
          <w:rFonts w:ascii="Helvetica Neue" w:hAnsi="Helvetica Neue" w:cs="Helvetica Neue"/>
          <w:sz w:val="20"/>
          <w:szCs w:val="20"/>
          <w:lang w:val="en-US"/>
        </w:rPr>
        <w:t xml:space="preserve">mple </w:t>
      </w:r>
      <w:proofErr w:type="spellStart"/>
      <w:r w:rsidR="00454573" w:rsidRPr="00FF0E72">
        <w:rPr>
          <w:rFonts w:ascii="Helvetica Neue" w:hAnsi="Helvetica Neue" w:cs="Helvetica Neue"/>
          <w:sz w:val="20"/>
          <w:szCs w:val="20"/>
          <w:lang w:val="en-US"/>
        </w:rPr>
        <w:t>Data</w:t>
      </w:r>
      <w:r w:rsidR="004A11BC" w:rsidRPr="00FF0E72">
        <w:rPr>
          <w:rFonts w:ascii="Helvetica Neue" w:hAnsi="Helvetica Neue" w:cs="Helvetica Neue"/>
          <w:sz w:val="20"/>
          <w:szCs w:val="20"/>
          <w:lang w:val="en-US"/>
        </w:rPr>
        <w:t>Train</w:t>
      </w:r>
      <w:proofErr w:type="spellEnd"/>
      <w:r w:rsidR="004A11BC" w:rsidRPr="00FF0E72">
        <w:rPr>
          <w:rFonts w:ascii="Helvetica Neue" w:hAnsi="Helvetica Neue" w:cs="Helvetica Neue"/>
          <w:sz w:val="20"/>
          <w:szCs w:val="20"/>
          <w:lang w:val="en-US"/>
        </w:rPr>
        <w:t>)</w:t>
      </w:r>
    </w:p>
    <w:p w:rsidR="00505FEC" w:rsidRDefault="00FF0E72" w:rsidP="00FF0E72">
      <w:pPr>
        <w:autoSpaceDE w:val="0"/>
        <w:autoSpaceDN w:val="0"/>
        <w:adjustRightInd w:val="0"/>
        <w:ind w:left="360"/>
        <w:rPr>
          <w:rFonts w:ascii="Helvetica Neue" w:hAnsi="Helvetica Neue" w:cs="Helvetica Neue"/>
          <w:sz w:val="20"/>
          <w:szCs w:val="20"/>
          <w:lang w:val="en-US"/>
        </w:rPr>
      </w:pPr>
      <w:r w:rsidRPr="00FF0E72">
        <w:rPr>
          <w:rFonts w:ascii="Helvetica Neue" w:hAnsi="Helvetica Neue" w:cs="Helvetica Neue"/>
          <w:sz w:val="20"/>
          <w:szCs w:val="20"/>
          <w:lang w:val="en-US"/>
        </w:rPr>
        <w:t>Visualize, as before, the mean and standard deviation of the variable "</w:t>
      </w:r>
      <w:proofErr w:type="spellStart"/>
      <w:r w:rsidRPr="00FF0E72">
        <w:rPr>
          <w:rFonts w:ascii="Helvetica Neue" w:hAnsi="Helvetica Neue" w:cs="Helvetica Neue"/>
          <w:sz w:val="20"/>
          <w:szCs w:val="20"/>
          <w:lang w:val="en-US"/>
        </w:rPr>
        <w:t>StdIRI</w:t>
      </w:r>
      <w:proofErr w:type="spellEnd"/>
      <w:r w:rsidRPr="00FF0E72">
        <w:rPr>
          <w:rFonts w:ascii="Helvetica Neue" w:hAnsi="Helvetica Neue" w:cs="Helvetica Neue"/>
          <w:sz w:val="20"/>
          <w:szCs w:val="20"/>
          <w:lang w:val="en-US"/>
        </w:rPr>
        <w:t>" for the two groups PWS and PNS.</w:t>
      </w:r>
    </w:p>
    <w:p w:rsidR="00FF0E72" w:rsidRPr="00FF0E72" w:rsidRDefault="00FF0E72" w:rsidP="00FF0E72">
      <w:pPr>
        <w:autoSpaceDE w:val="0"/>
        <w:autoSpaceDN w:val="0"/>
        <w:adjustRightInd w:val="0"/>
        <w:ind w:left="360"/>
        <w:rPr>
          <w:rFonts w:ascii="Helvetica Neue" w:hAnsi="Helvetica Neue" w:cs="Helvetica Neue"/>
          <w:lang w:val="en-US"/>
        </w:rPr>
      </w:pPr>
    </w:p>
    <w:p w:rsidR="007360FE" w:rsidRPr="00FF0E72" w:rsidRDefault="00FF0E72" w:rsidP="00FF0E72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F0E72">
        <w:rPr>
          <w:rFonts w:ascii="Helvetica Neue" w:hAnsi="Helvetica Neue" w:cs="Helvetica Neue"/>
          <w:lang w:val="en-US"/>
        </w:rPr>
        <w:t>7- Plot, for each group, the distribution of RT values in the Aperiodic condition for both groups (PWS and PNS)</w:t>
      </w:r>
    </w:p>
    <w:p w:rsidR="00505FEC" w:rsidRPr="00BD42A8" w:rsidRDefault="00BD42A8" w:rsidP="00EB5FB7">
      <w:pPr>
        <w:autoSpaceDE w:val="0"/>
        <w:autoSpaceDN w:val="0"/>
        <w:adjustRightInd w:val="0"/>
        <w:ind w:firstLine="360"/>
        <w:rPr>
          <w:rFonts w:ascii="Helvetica Neue" w:hAnsi="Helvetica Neue" w:cs="Helvetica Neue"/>
          <w:sz w:val="20"/>
          <w:szCs w:val="20"/>
          <w:lang w:val="en-US"/>
        </w:rPr>
      </w:pPr>
      <w:proofErr w:type="spellStart"/>
      <w:r w:rsidRPr="00BD42A8">
        <w:rPr>
          <w:rFonts w:ascii="Helvetica Neue" w:hAnsi="Helvetica Neue" w:cs="Helvetica Neue"/>
          <w:sz w:val="20"/>
          <w:szCs w:val="20"/>
          <w:lang w:val="en-US"/>
        </w:rPr>
        <w:t>Data_Ap</w:t>
      </w:r>
      <w:proofErr w:type="spellEnd"/>
      <w:r w:rsidRPr="00BD42A8">
        <w:rPr>
          <w:rFonts w:ascii="Helvetica Neue" w:hAnsi="Helvetica Neue" w:cs="Helvetica Neue"/>
          <w:sz w:val="20"/>
          <w:szCs w:val="20"/>
          <w:lang w:val="en-US"/>
        </w:rPr>
        <w:t xml:space="preserve"> = </w:t>
      </w:r>
      <w:proofErr w:type="gramStart"/>
      <w:r w:rsidRPr="00BD42A8">
        <w:rPr>
          <w:rFonts w:ascii="Helvetica Neue" w:hAnsi="Helvetica Neue" w:cs="Helvetica Neue"/>
          <w:sz w:val="20"/>
          <w:szCs w:val="20"/>
          <w:lang w:val="en-US"/>
        </w:rPr>
        <w:t>Data[</w:t>
      </w:r>
      <w:proofErr w:type="gramEnd"/>
      <w:r w:rsidRPr="00BD42A8">
        <w:rPr>
          <w:rFonts w:ascii="Helvetica Neue" w:hAnsi="Helvetica Neue" w:cs="Helvetica Neue"/>
          <w:sz w:val="20"/>
          <w:szCs w:val="20"/>
          <w:lang w:val="en-US"/>
        </w:rPr>
        <w:t>Data['Pattern']==2]</w:t>
      </w:r>
    </w:p>
    <w:p w:rsidR="008D7384" w:rsidRDefault="008D7384" w:rsidP="00EB5FB7">
      <w:pPr>
        <w:autoSpaceDE w:val="0"/>
        <w:autoSpaceDN w:val="0"/>
        <w:adjustRightInd w:val="0"/>
        <w:ind w:firstLine="360"/>
        <w:rPr>
          <w:rFonts w:ascii="Helvetica Neue" w:hAnsi="Helvetica Neue" w:cs="Helvetica Neue"/>
          <w:sz w:val="20"/>
          <w:szCs w:val="20"/>
          <w:lang w:val="en-US"/>
        </w:rPr>
      </w:pPr>
      <w:proofErr w:type="spellStart"/>
      <w:proofErr w:type="gramStart"/>
      <w:r w:rsidRPr="008D7384">
        <w:rPr>
          <w:rFonts w:ascii="Helvetica Neue" w:hAnsi="Helvetica Neue" w:cs="Helvetica Neue"/>
          <w:sz w:val="20"/>
          <w:szCs w:val="20"/>
          <w:lang w:val="en-US"/>
        </w:rPr>
        <w:t>sns.kdeplot</w:t>
      </w:r>
      <w:proofErr w:type="spellEnd"/>
      <w:proofErr w:type="gramEnd"/>
      <w:r w:rsidRPr="008D7384">
        <w:rPr>
          <w:rFonts w:ascii="Helvetica Neue" w:hAnsi="Helvetica Neue" w:cs="Helvetica Neue"/>
          <w:sz w:val="20"/>
          <w:szCs w:val="20"/>
          <w:lang w:val="en-US"/>
        </w:rPr>
        <w:t>(data=</w:t>
      </w:r>
      <w:proofErr w:type="spellStart"/>
      <w:r w:rsidRPr="008D7384">
        <w:rPr>
          <w:rFonts w:ascii="Helvetica Neue" w:hAnsi="Helvetica Neue" w:cs="Helvetica Neue"/>
          <w:sz w:val="20"/>
          <w:szCs w:val="20"/>
          <w:lang w:val="en-US"/>
        </w:rPr>
        <w:t>Data_Ap</w:t>
      </w:r>
      <w:proofErr w:type="spellEnd"/>
      <w:r w:rsidRPr="008D7384">
        <w:rPr>
          <w:rFonts w:ascii="Helvetica Neue" w:hAnsi="Helvetica Neue" w:cs="Helvetica Neue"/>
          <w:sz w:val="20"/>
          <w:szCs w:val="20"/>
          <w:lang w:val="en-US"/>
        </w:rPr>
        <w:t xml:space="preserve">, x="RT", hue="Group",  </w:t>
      </w:r>
      <w:proofErr w:type="spellStart"/>
      <w:r w:rsidRPr="008D7384">
        <w:rPr>
          <w:rFonts w:ascii="Helvetica Neue" w:hAnsi="Helvetica Neue" w:cs="Helvetica Neue"/>
          <w:sz w:val="20"/>
          <w:szCs w:val="20"/>
          <w:lang w:val="en-US"/>
        </w:rPr>
        <w:t>common_norm</w:t>
      </w:r>
      <w:proofErr w:type="spellEnd"/>
      <w:r w:rsidRPr="008D7384">
        <w:rPr>
          <w:rFonts w:ascii="Helvetica Neue" w:hAnsi="Helvetica Neue" w:cs="Helvetica Neue"/>
          <w:sz w:val="20"/>
          <w:szCs w:val="20"/>
          <w:lang w:val="en-US"/>
        </w:rPr>
        <w:t xml:space="preserve">=True) </w:t>
      </w:r>
    </w:p>
    <w:p w:rsidR="008D7384" w:rsidRDefault="008D7384" w:rsidP="00BD42A8">
      <w:pPr>
        <w:autoSpaceDE w:val="0"/>
        <w:autoSpaceDN w:val="0"/>
        <w:adjustRightInd w:val="0"/>
        <w:ind w:left="700"/>
        <w:rPr>
          <w:rFonts w:ascii="Courier New" w:hAnsi="Courier New" w:cs="Courier New"/>
          <w:sz w:val="20"/>
          <w:szCs w:val="20"/>
          <w:lang w:val="en-US"/>
        </w:rPr>
      </w:pPr>
    </w:p>
    <w:p w:rsidR="00C91B7A" w:rsidRPr="00FF0E72" w:rsidRDefault="0082106B" w:rsidP="00C91B7A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 w:rsidRPr="0082106B">
        <w:rPr>
          <w:rFonts w:ascii="Courier New" w:hAnsi="Courier New" w:cs="Courier New"/>
          <w:sz w:val="20"/>
          <w:szCs w:val="20"/>
          <w:lang w:val="en-US"/>
        </w:rPr>
        <w:t>﻿</w:t>
      </w:r>
      <w:r w:rsidR="00C91B7A" w:rsidRPr="00DF2289">
        <w:rPr>
          <w:rFonts w:ascii="Helvetica Neue" w:hAnsi="Helvetica Neue" w:cs="Helvetica Neue"/>
          <w:sz w:val="20"/>
          <w:szCs w:val="20"/>
          <w:lang w:val="en-US"/>
        </w:rPr>
        <w:t xml:space="preserve">      </w:t>
      </w:r>
      <w:r w:rsidR="00C91B7A" w:rsidRPr="00DF2289">
        <w:rPr>
          <w:rFonts w:ascii="Helvetica Neue" w:hAnsi="Helvetica Neue" w:cs="Helvetica Neue"/>
          <w:sz w:val="20"/>
          <w:szCs w:val="20"/>
          <w:lang w:val="en-US"/>
        </w:rPr>
        <w:tab/>
      </w:r>
      <w:r w:rsidR="00FF0E72" w:rsidRPr="00FF0E72">
        <w:rPr>
          <w:rFonts w:ascii="Helvetica Neue" w:hAnsi="Helvetica Neue" w:cs="Helvetica Neue"/>
          <w:sz w:val="20"/>
          <w:szCs w:val="20"/>
          <w:lang w:val="en-US"/>
        </w:rPr>
        <w:t xml:space="preserve">Some elements to configure the graphic aspect </w:t>
      </w:r>
      <w:r w:rsidR="00C91B7A" w:rsidRPr="00FF0E72">
        <w:rPr>
          <w:rFonts w:ascii="Helvetica Neue" w:hAnsi="Helvetica Neue" w:cs="Helvetica Neue"/>
          <w:sz w:val="20"/>
          <w:szCs w:val="20"/>
          <w:lang w:val="en-US"/>
        </w:rPr>
        <w:t>…</w:t>
      </w:r>
    </w:p>
    <w:p w:rsidR="00FF0E72" w:rsidRDefault="00C91B7A" w:rsidP="00FF0E72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0"/>
          <w:szCs w:val="20"/>
          <w:lang w:val="en-US"/>
        </w:rPr>
      </w:pPr>
      <w:r w:rsidRPr="00C91B7A">
        <w:rPr>
          <w:rFonts w:ascii="Courier New" w:hAnsi="Courier New" w:cs="Courier New"/>
          <w:sz w:val="20"/>
          <w:szCs w:val="20"/>
          <w:lang w:val="en-US"/>
        </w:rPr>
        <w:lastRenderedPageBreak/>
        <w:t>﻿</w:t>
      </w:r>
      <w:proofErr w:type="spellStart"/>
      <w:r w:rsidRPr="00FF0E72">
        <w:rPr>
          <w:rFonts w:ascii="Helvetica Neue" w:hAnsi="Helvetica Neue" w:cs="Helvetica Neue"/>
          <w:sz w:val="20"/>
          <w:szCs w:val="20"/>
          <w:lang w:val="en-US"/>
        </w:rPr>
        <w:t>sns.set_</w:t>
      </w:r>
      <w:proofErr w:type="gramStart"/>
      <w:r w:rsidRPr="00FF0E72">
        <w:rPr>
          <w:rFonts w:ascii="Helvetica Neue" w:hAnsi="Helvetica Neue" w:cs="Helvetica Neue"/>
          <w:sz w:val="20"/>
          <w:szCs w:val="20"/>
          <w:lang w:val="en-US"/>
        </w:rPr>
        <w:t>context</w:t>
      </w:r>
      <w:proofErr w:type="spellEnd"/>
      <w:r w:rsidRPr="00FF0E72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gramEnd"/>
      <w:r w:rsidRPr="00FF0E72">
        <w:rPr>
          <w:rFonts w:ascii="Helvetica Neue" w:hAnsi="Helvetica Neue" w:cs="Helvetica Neue"/>
          <w:sz w:val="20"/>
          <w:szCs w:val="20"/>
          <w:lang w:val="en-US"/>
        </w:rPr>
        <w:t xml:space="preserve">"notebook", </w:t>
      </w:r>
      <w:proofErr w:type="spellStart"/>
      <w:r w:rsidRPr="00FF0E72">
        <w:rPr>
          <w:rFonts w:ascii="Helvetica Neue" w:hAnsi="Helvetica Neue" w:cs="Helvetica Neue"/>
          <w:sz w:val="20"/>
          <w:szCs w:val="20"/>
          <w:lang w:val="en-US"/>
        </w:rPr>
        <w:t>font_scale</w:t>
      </w:r>
      <w:proofErr w:type="spellEnd"/>
      <w:r w:rsidRPr="00FF0E72">
        <w:rPr>
          <w:rFonts w:ascii="Helvetica Neue" w:hAnsi="Helvetica Neue" w:cs="Helvetica Neue"/>
          <w:sz w:val="20"/>
          <w:szCs w:val="20"/>
          <w:lang w:val="en-US"/>
        </w:rPr>
        <w:t xml:space="preserve">=1.5, </w:t>
      </w:r>
      <w:proofErr w:type="spellStart"/>
      <w:r w:rsidRPr="00FF0E72">
        <w:rPr>
          <w:rFonts w:ascii="Helvetica Neue" w:hAnsi="Helvetica Neue" w:cs="Helvetica Neue"/>
          <w:sz w:val="20"/>
          <w:szCs w:val="20"/>
          <w:lang w:val="en-US"/>
        </w:rPr>
        <w:t>rc</w:t>
      </w:r>
      <w:proofErr w:type="spellEnd"/>
      <w:r w:rsidRPr="00FF0E72">
        <w:rPr>
          <w:rFonts w:ascii="Helvetica Neue" w:hAnsi="Helvetica Neue" w:cs="Helvetica Neue"/>
          <w:sz w:val="20"/>
          <w:szCs w:val="20"/>
          <w:lang w:val="en-US"/>
        </w:rPr>
        <w:t>={"</w:t>
      </w:r>
      <w:proofErr w:type="spellStart"/>
      <w:r w:rsidRPr="00FF0E72">
        <w:rPr>
          <w:rFonts w:ascii="Helvetica Neue" w:hAnsi="Helvetica Neue" w:cs="Helvetica Neue"/>
          <w:sz w:val="20"/>
          <w:szCs w:val="20"/>
          <w:lang w:val="en-US"/>
        </w:rPr>
        <w:t>lines.linewidth</w:t>
      </w:r>
      <w:proofErr w:type="spellEnd"/>
      <w:r w:rsidRPr="00FF0E72">
        <w:rPr>
          <w:rFonts w:ascii="Helvetica Neue" w:hAnsi="Helvetica Neue" w:cs="Helvetica Neue"/>
          <w:sz w:val="20"/>
          <w:szCs w:val="20"/>
          <w:lang w:val="en-US"/>
        </w:rPr>
        <w:t xml:space="preserve">": 1})  # </w:t>
      </w:r>
      <w:r w:rsidR="00FF0E72" w:rsidRPr="00FF0E72">
        <w:rPr>
          <w:rFonts w:ascii="Helvetica Neue" w:hAnsi="Helvetica Neue" w:cs="Helvetica Neue"/>
          <w:sz w:val="20"/>
          <w:szCs w:val="20"/>
          <w:lang w:val="en-US"/>
        </w:rPr>
        <w:t>font size and error bar thickness</w:t>
      </w:r>
      <w:r w:rsidR="008D7384" w:rsidRPr="008D7384">
        <w:rPr>
          <w:rFonts w:ascii="Courier New" w:hAnsi="Courier New" w:cs="Courier New"/>
          <w:sz w:val="20"/>
          <w:szCs w:val="20"/>
          <w:lang w:val="en-US"/>
        </w:rPr>
        <w:t>﻿</w:t>
      </w:r>
    </w:p>
    <w:p w:rsidR="008D7384" w:rsidRDefault="00FF0E72" w:rsidP="00FF0E72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0"/>
          <w:szCs w:val="20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sz w:val="20"/>
          <w:szCs w:val="20"/>
          <w:lang w:val="en-US"/>
        </w:rPr>
        <w:t>s</w:t>
      </w:r>
      <w:r w:rsidR="008D7384" w:rsidRPr="008D7384">
        <w:rPr>
          <w:rFonts w:ascii="Helvetica Neue" w:hAnsi="Helvetica Neue" w:cs="Helvetica Neue"/>
          <w:sz w:val="20"/>
          <w:szCs w:val="20"/>
          <w:lang w:val="en-US"/>
        </w:rPr>
        <w:t>ns.kdeplot</w:t>
      </w:r>
      <w:proofErr w:type="spellEnd"/>
      <w:proofErr w:type="gramEnd"/>
      <w:r w:rsidR="008D7384" w:rsidRPr="008D7384">
        <w:rPr>
          <w:rFonts w:ascii="Helvetica Neue" w:hAnsi="Helvetica Neue" w:cs="Helvetica Neue"/>
          <w:sz w:val="20"/>
          <w:szCs w:val="20"/>
          <w:lang w:val="en-US"/>
        </w:rPr>
        <w:t>(data=</w:t>
      </w:r>
      <w:proofErr w:type="spellStart"/>
      <w:r w:rsidR="008D7384" w:rsidRPr="008D7384">
        <w:rPr>
          <w:rFonts w:ascii="Helvetica Neue" w:hAnsi="Helvetica Neue" w:cs="Helvetica Neue"/>
          <w:sz w:val="20"/>
          <w:szCs w:val="20"/>
          <w:lang w:val="en-US"/>
        </w:rPr>
        <w:t>Data_Ap</w:t>
      </w:r>
      <w:proofErr w:type="spellEnd"/>
      <w:r w:rsidR="008D7384" w:rsidRPr="008D7384">
        <w:rPr>
          <w:rFonts w:ascii="Helvetica Neue" w:hAnsi="Helvetica Neue" w:cs="Helvetica Neue"/>
          <w:sz w:val="20"/>
          <w:szCs w:val="20"/>
          <w:lang w:val="en-US"/>
        </w:rPr>
        <w:t xml:space="preserve">, x="RT", hue="Group",  </w:t>
      </w:r>
      <w:proofErr w:type="spellStart"/>
      <w:r w:rsidR="008D7384" w:rsidRPr="008D7384">
        <w:rPr>
          <w:rFonts w:ascii="Helvetica Neue" w:hAnsi="Helvetica Neue" w:cs="Helvetica Neue"/>
          <w:sz w:val="20"/>
          <w:szCs w:val="20"/>
          <w:lang w:val="en-US"/>
        </w:rPr>
        <w:t>common_norm</w:t>
      </w:r>
      <w:proofErr w:type="spellEnd"/>
      <w:r w:rsidR="008D7384" w:rsidRPr="008D7384">
        <w:rPr>
          <w:rFonts w:ascii="Helvetica Neue" w:hAnsi="Helvetica Neue" w:cs="Helvetica Neue"/>
          <w:sz w:val="20"/>
          <w:szCs w:val="20"/>
          <w:lang w:val="en-US"/>
        </w:rPr>
        <w:t xml:space="preserve">=True, fill=True) </w:t>
      </w:r>
    </w:p>
    <w:p w:rsidR="00F22A5A" w:rsidRDefault="00F22A5A" w:rsidP="00EB5FB7">
      <w:pPr>
        <w:autoSpaceDE w:val="0"/>
        <w:autoSpaceDN w:val="0"/>
        <w:adjustRightInd w:val="0"/>
        <w:ind w:firstLine="360"/>
        <w:rPr>
          <w:rFonts w:ascii="Helvetica Neue" w:hAnsi="Helvetica Neue" w:cs="Helvetica Neue"/>
          <w:sz w:val="20"/>
          <w:szCs w:val="20"/>
          <w:lang w:val="en-US"/>
        </w:rPr>
      </w:pPr>
      <w:r>
        <w:rPr>
          <w:rFonts w:ascii="Helvetica Neue" w:hAnsi="Helvetica Neue" w:cs="Helvetica Neue"/>
          <w:noProof/>
          <w:sz w:val="20"/>
          <w:szCs w:val="20"/>
          <w:lang w:val="en-US"/>
        </w:rPr>
        <w:drawing>
          <wp:inline distT="0" distB="0" distL="0" distR="0">
            <wp:extent cx="2413416" cy="1608943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22-02-03 à 21.11.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33" cy="16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72" w:rsidRPr="00FF0E72" w:rsidRDefault="00FF0E72" w:rsidP="008561CA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F0E72">
        <w:rPr>
          <w:rFonts w:ascii="Helvetica Neue" w:hAnsi="Helvetica Neue" w:cs="Helvetica Neue"/>
          <w:lang w:val="en-US"/>
        </w:rPr>
        <w:t xml:space="preserve">8- Plot the mean value and standard deviation of RT for the two groups (PWS and PNS) under the two conditions </w:t>
      </w:r>
      <w:proofErr w:type="spellStart"/>
      <w:r w:rsidRPr="00FF0E72">
        <w:rPr>
          <w:rFonts w:ascii="Helvetica Neue" w:hAnsi="Helvetica Neue" w:cs="Helvetica Neue"/>
          <w:lang w:val="en-US"/>
        </w:rPr>
        <w:t>PeriodicAlong</w:t>
      </w:r>
      <w:proofErr w:type="spellEnd"/>
      <w:r w:rsidRPr="00FF0E72">
        <w:rPr>
          <w:rFonts w:ascii="Helvetica Neue" w:hAnsi="Helvetica Neue" w:cs="Helvetica Neue"/>
          <w:lang w:val="en-US"/>
        </w:rPr>
        <w:t xml:space="preserve"> and Aperiodic (example below)</w:t>
      </w:r>
    </w:p>
    <w:p w:rsidR="00F22A5A" w:rsidRPr="00F22A5A" w:rsidRDefault="00F22A5A" w:rsidP="00EB5FB7">
      <w:pPr>
        <w:autoSpaceDE w:val="0"/>
        <w:autoSpaceDN w:val="0"/>
        <w:adjustRightInd w:val="0"/>
        <w:ind w:left="360"/>
        <w:rPr>
          <w:rFonts w:ascii="Helvetica Neue" w:hAnsi="Helvetica Neue" w:cs="Helvetica Neue"/>
          <w:sz w:val="20"/>
          <w:szCs w:val="20"/>
          <w:lang w:val="en-US"/>
        </w:rPr>
      </w:pPr>
      <w:r w:rsidRPr="00F22A5A">
        <w:rPr>
          <w:rFonts w:ascii="Helvetica Neue" w:hAnsi="Helvetica Neue" w:cs="Helvetica Neue"/>
          <w:sz w:val="20"/>
          <w:szCs w:val="20"/>
          <w:lang w:val="en-US"/>
        </w:rPr>
        <w:t xml:space="preserve">g = </w:t>
      </w:r>
      <w:proofErr w:type="spellStart"/>
      <w:proofErr w:type="gramStart"/>
      <w:r w:rsidRPr="00F22A5A">
        <w:rPr>
          <w:rFonts w:ascii="Helvetica Neue" w:hAnsi="Helvetica Neue" w:cs="Helvetica Neue"/>
          <w:sz w:val="20"/>
          <w:szCs w:val="20"/>
          <w:lang w:val="en-US"/>
        </w:rPr>
        <w:t>sns.catplot</w:t>
      </w:r>
      <w:proofErr w:type="spellEnd"/>
      <w:proofErr w:type="gramEnd"/>
      <w:r w:rsidRPr="00F22A5A">
        <w:rPr>
          <w:rFonts w:ascii="Helvetica Neue" w:hAnsi="Helvetica Neue" w:cs="Helvetica Neue"/>
          <w:sz w:val="20"/>
          <w:szCs w:val="20"/>
          <w:lang w:val="en-US"/>
        </w:rPr>
        <w:t>(data=Data, kind="</w:t>
      </w:r>
      <w:proofErr w:type="spellStart"/>
      <w:r w:rsidRPr="00F22A5A">
        <w:rPr>
          <w:rFonts w:ascii="Helvetica Neue" w:hAnsi="Helvetica Neue" w:cs="Helvetica Neue"/>
          <w:sz w:val="20"/>
          <w:szCs w:val="20"/>
          <w:lang w:val="en-US"/>
        </w:rPr>
        <w:t>bar",x</w:t>
      </w:r>
      <w:proofErr w:type="spellEnd"/>
      <w:r w:rsidRPr="00F22A5A">
        <w:rPr>
          <w:rFonts w:ascii="Helvetica Neue" w:hAnsi="Helvetica Neue" w:cs="Helvetica Neue"/>
          <w:sz w:val="20"/>
          <w:szCs w:val="20"/>
          <w:lang w:val="en-US"/>
        </w:rPr>
        <w:t>="Condition", y="RT", hue="</w:t>
      </w:r>
      <w:proofErr w:type="spellStart"/>
      <w:r w:rsidRPr="00F22A5A">
        <w:rPr>
          <w:rFonts w:ascii="Helvetica Neue" w:hAnsi="Helvetica Neue" w:cs="Helvetica Neue"/>
          <w:sz w:val="20"/>
          <w:szCs w:val="20"/>
          <w:lang w:val="en-US"/>
        </w:rPr>
        <w:t>Group",ci</w:t>
      </w:r>
      <w:proofErr w:type="spellEnd"/>
      <w:r w:rsidRPr="00F22A5A">
        <w:rPr>
          <w:rFonts w:ascii="Helvetica Neue" w:hAnsi="Helvetica Neue" w:cs="Helvetica Neue"/>
          <w:sz w:val="20"/>
          <w:szCs w:val="20"/>
          <w:lang w:val="en-US"/>
        </w:rPr>
        <w:t>="</w:t>
      </w:r>
      <w:proofErr w:type="spellStart"/>
      <w:r w:rsidRPr="00F22A5A">
        <w:rPr>
          <w:rFonts w:ascii="Helvetica Neue" w:hAnsi="Helvetica Neue" w:cs="Helvetica Neue"/>
          <w:sz w:val="20"/>
          <w:szCs w:val="20"/>
          <w:lang w:val="en-US"/>
        </w:rPr>
        <w:t>sd</w:t>
      </w:r>
      <w:proofErr w:type="spellEnd"/>
      <w:r w:rsidRPr="00F22A5A">
        <w:rPr>
          <w:rFonts w:ascii="Helvetica Neue" w:hAnsi="Helvetica Neue" w:cs="Helvetica Neue"/>
          <w:sz w:val="20"/>
          <w:szCs w:val="20"/>
          <w:lang w:val="en-US"/>
        </w:rPr>
        <w:t xml:space="preserve">", alpha=.6, height=4)   </w:t>
      </w:r>
    </w:p>
    <w:p w:rsidR="00F22A5A" w:rsidRPr="00F22A5A" w:rsidRDefault="00F22A5A" w:rsidP="00EB5FB7">
      <w:pPr>
        <w:autoSpaceDE w:val="0"/>
        <w:autoSpaceDN w:val="0"/>
        <w:adjustRightInd w:val="0"/>
        <w:ind w:firstLine="360"/>
        <w:rPr>
          <w:rFonts w:ascii="Helvetica Neue" w:hAnsi="Helvetica Neue" w:cs="Helvetica Neue"/>
          <w:sz w:val="20"/>
          <w:szCs w:val="20"/>
          <w:lang w:val="en-US"/>
        </w:rPr>
      </w:pPr>
      <w:proofErr w:type="spellStart"/>
      <w:r w:rsidRPr="00F22A5A">
        <w:rPr>
          <w:rFonts w:ascii="Helvetica Neue" w:hAnsi="Helvetica Neue" w:cs="Helvetica Neue"/>
          <w:sz w:val="20"/>
          <w:szCs w:val="20"/>
          <w:lang w:val="en-US"/>
        </w:rPr>
        <w:t>g.set_axis_</w:t>
      </w:r>
      <w:proofErr w:type="gramStart"/>
      <w:r w:rsidRPr="00F22A5A">
        <w:rPr>
          <w:rFonts w:ascii="Helvetica Neue" w:hAnsi="Helvetica Neue" w:cs="Helvetica Neue"/>
          <w:sz w:val="20"/>
          <w:szCs w:val="20"/>
          <w:lang w:val="en-US"/>
        </w:rPr>
        <w:t>labels</w:t>
      </w:r>
      <w:proofErr w:type="spellEnd"/>
      <w:r w:rsidRPr="00F22A5A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gramEnd"/>
      <w:r w:rsidRPr="00F22A5A">
        <w:rPr>
          <w:rFonts w:ascii="Helvetica Neue" w:hAnsi="Helvetica Neue" w:cs="Helvetica Neue"/>
          <w:sz w:val="20"/>
          <w:szCs w:val="20"/>
          <w:lang w:val="en-US"/>
        </w:rPr>
        <w:t>"Group", "RT(s)")</w:t>
      </w:r>
    </w:p>
    <w:p w:rsidR="00375FA4" w:rsidRPr="00F22A5A" w:rsidRDefault="00F22A5A" w:rsidP="00EB5FB7">
      <w:pPr>
        <w:autoSpaceDE w:val="0"/>
        <w:autoSpaceDN w:val="0"/>
        <w:adjustRightInd w:val="0"/>
        <w:ind w:firstLine="360"/>
        <w:rPr>
          <w:rFonts w:ascii="Helvetica Neue" w:hAnsi="Helvetica Neue" w:cs="Helvetica Neue"/>
          <w:sz w:val="20"/>
          <w:szCs w:val="20"/>
          <w:lang w:val="en-US"/>
        </w:rPr>
      </w:pPr>
      <w:proofErr w:type="spellStart"/>
      <w:proofErr w:type="gramStart"/>
      <w:r w:rsidRPr="00F22A5A">
        <w:rPr>
          <w:rFonts w:ascii="Helvetica Neue" w:hAnsi="Helvetica Neue" w:cs="Helvetica Neue"/>
          <w:sz w:val="20"/>
          <w:szCs w:val="20"/>
          <w:lang w:val="en-US"/>
        </w:rPr>
        <w:t>g.set</w:t>
      </w:r>
      <w:proofErr w:type="spellEnd"/>
      <w:r w:rsidRPr="00F22A5A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spellStart"/>
      <w:proofErr w:type="gramEnd"/>
      <w:r w:rsidRPr="00F22A5A">
        <w:rPr>
          <w:rFonts w:ascii="Helvetica Neue" w:hAnsi="Helvetica Neue" w:cs="Helvetica Neue"/>
          <w:sz w:val="20"/>
          <w:szCs w:val="20"/>
          <w:lang w:val="en-US"/>
        </w:rPr>
        <w:t>ylim</w:t>
      </w:r>
      <w:proofErr w:type="spellEnd"/>
      <w:r w:rsidRPr="00F22A5A">
        <w:rPr>
          <w:rFonts w:ascii="Helvetica Neue" w:hAnsi="Helvetica Neue" w:cs="Helvetica Neue"/>
          <w:sz w:val="20"/>
          <w:szCs w:val="20"/>
          <w:lang w:val="en-US"/>
        </w:rPr>
        <w:t xml:space="preserve">=(-0.25, </w:t>
      </w:r>
      <w:r w:rsidR="008F1DCF">
        <w:rPr>
          <w:rFonts w:ascii="Helvetica Neue" w:hAnsi="Helvetica Neue" w:cs="Helvetica Neue"/>
          <w:sz w:val="20"/>
          <w:szCs w:val="20"/>
          <w:lang w:val="en-US"/>
        </w:rPr>
        <w:t>0.75</w:t>
      </w:r>
      <w:r w:rsidRPr="00F22A5A">
        <w:rPr>
          <w:rFonts w:ascii="Helvetica Neue" w:hAnsi="Helvetica Neue" w:cs="Helvetica Neue"/>
          <w:sz w:val="20"/>
          <w:szCs w:val="20"/>
          <w:lang w:val="en-US"/>
        </w:rPr>
        <w:t>))</w:t>
      </w:r>
    </w:p>
    <w:p w:rsidR="008561CA" w:rsidRPr="00D218CF" w:rsidRDefault="008F1DCF" w:rsidP="00EB5FB7">
      <w:pPr>
        <w:autoSpaceDE w:val="0"/>
        <w:autoSpaceDN w:val="0"/>
        <w:adjustRightInd w:val="0"/>
        <w:ind w:firstLine="36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>
            <wp:extent cx="2359712" cy="1783829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écran 2022-02-03 à 21.15.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73" cy="179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1CA" w:rsidRPr="00D218CF" w:rsidSect="00E769E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05A00"/>
    <w:multiLevelType w:val="hybridMultilevel"/>
    <w:tmpl w:val="6A107908"/>
    <w:lvl w:ilvl="0" w:tplc="224C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61AFD"/>
    <w:multiLevelType w:val="hybridMultilevel"/>
    <w:tmpl w:val="8B604460"/>
    <w:lvl w:ilvl="0" w:tplc="5A64385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1908"/>
    <w:multiLevelType w:val="hybridMultilevel"/>
    <w:tmpl w:val="2934F4E0"/>
    <w:lvl w:ilvl="0" w:tplc="AA621F0A">
      <w:start w:val="6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FE2B51"/>
    <w:multiLevelType w:val="hybridMultilevel"/>
    <w:tmpl w:val="48787FA8"/>
    <w:lvl w:ilvl="0" w:tplc="42B8F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23A6A"/>
    <w:multiLevelType w:val="hybridMultilevel"/>
    <w:tmpl w:val="63E23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73023C"/>
    <w:multiLevelType w:val="hybridMultilevel"/>
    <w:tmpl w:val="F29AAF2E"/>
    <w:lvl w:ilvl="0" w:tplc="259C1E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1F5BA7"/>
    <w:multiLevelType w:val="hybridMultilevel"/>
    <w:tmpl w:val="62FE4046"/>
    <w:lvl w:ilvl="0" w:tplc="D092FBF4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84E37"/>
    <w:multiLevelType w:val="hybridMultilevel"/>
    <w:tmpl w:val="D6921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757F2"/>
    <w:multiLevelType w:val="hybridMultilevel"/>
    <w:tmpl w:val="5CA0DC40"/>
    <w:lvl w:ilvl="0" w:tplc="42B8FE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A72036"/>
    <w:multiLevelType w:val="hybridMultilevel"/>
    <w:tmpl w:val="1232699E"/>
    <w:lvl w:ilvl="0" w:tplc="259C1E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171FBC"/>
    <w:multiLevelType w:val="hybridMultilevel"/>
    <w:tmpl w:val="4440B79C"/>
    <w:lvl w:ilvl="0" w:tplc="42B8F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C0112"/>
    <w:multiLevelType w:val="hybridMultilevel"/>
    <w:tmpl w:val="5FD4A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1D75"/>
    <w:multiLevelType w:val="hybridMultilevel"/>
    <w:tmpl w:val="8F6CBEC8"/>
    <w:lvl w:ilvl="0" w:tplc="42B8F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81999">
    <w:abstractNumId w:val="12"/>
  </w:num>
  <w:num w:numId="2" w16cid:durableId="1974631801">
    <w:abstractNumId w:val="2"/>
  </w:num>
  <w:num w:numId="3" w16cid:durableId="338974114">
    <w:abstractNumId w:val="10"/>
  </w:num>
  <w:num w:numId="4" w16cid:durableId="1588151692">
    <w:abstractNumId w:val="3"/>
  </w:num>
  <w:num w:numId="5" w16cid:durableId="31925895">
    <w:abstractNumId w:val="8"/>
  </w:num>
  <w:num w:numId="6" w16cid:durableId="1073623246">
    <w:abstractNumId w:val="7"/>
  </w:num>
  <w:num w:numId="7" w16cid:durableId="1931888200">
    <w:abstractNumId w:val="4"/>
  </w:num>
  <w:num w:numId="8" w16cid:durableId="949436193">
    <w:abstractNumId w:val="11"/>
  </w:num>
  <w:num w:numId="9" w16cid:durableId="1330524194">
    <w:abstractNumId w:val="5"/>
  </w:num>
  <w:num w:numId="10" w16cid:durableId="184641789">
    <w:abstractNumId w:val="6"/>
  </w:num>
  <w:num w:numId="11" w16cid:durableId="2052220230">
    <w:abstractNumId w:val="1"/>
  </w:num>
  <w:num w:numId="12" w16cid:durableId="2031449364">
    <w:abstractNumId w:val="9"/>
  </w:num>
  <w:num w:numId="13" w16cid:durableId="100979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CA"/>
    <w:rsid w:val="0008435B"/>
    <w:rsid w:val="000875E8"/>
    <w:rsid w:val="00106CCC"/>
    <w:rsid w:val="0011652B"/>
    <w:rsid w:val="002015C9"/>
    <w:rsid w:val="002C07EA"/>
    <w:rsid w:val="002E2312"/>
    <w:rsid w:val="00375FA4"/>
    <w:rsid w:val="00382509"/>
    <w:rsid w:val="003B031A"/>
    <w:rsid w:val="00454573"/>
    <w:rsid w:val="00482A37"/>
    <w:rsid w:val="004A11BC"/>
    <w:rsid w:val="00505FEC"/>
    <w:rsid w:val="00575D21"/>
    <w:rsid w:val="006470FF"/>
    <w:rsid w:val="0070657C"/>
    <w:rsid w:val="00725C33"/>
    <w:rsid w:val="007349DF"/>
    <w:rsid w:val="007360FE"/>
    <w:rsid w:val="00751BBE"/>
    <w:rsid w:val="007636AF"/>
    <w:rsid w:val="0082106B"/>
    <w:rsid w:val="00833187"/>
    <w:rsid w:val="008561CA"/>
    <w:rsid w:val="008D7384"/>
    <w:rsid w:val="008F1DCF"/>
    <w:rsid w:val="0096644A"/>
    <w:rsid w:val="009A073A"/>
    <w:rsid w:val="009A71DA"/>
    <w:rsid w:val="00A07EDE"/>
    <w:rsid w:val="00A80A38"/>
    <w:rsid w:val="00AA6DA6"/>
    <w:rsid w:val="00B352A8"/>
    <w:rsid w:val="00B46099"/>
    <w:rsid w:val="00B970C7"/>
    <w:rsid w:val="00BB7F0C"/>
    <w:rsid w:val="00BD42A8"/>
    <w:rsid w:val="00C46C6C"/>
    <w:rsid w:val="00C91B7A"/>
    <w:rsid w:val="00CB24EB"/>
    <w:rsid w:val="00D218CF"/>
    <w:rsid w:val="00DA3C0F"/>
    <w:rsid w:val="00DF2289"/>
    <w:rsid w:val="00E13A29"/>
    <w:rsid w:val="00E24F21"/>
    <w:rsid w:val="00E35CB9"/>
    <w:rsid w:val="00E43DCC"/>
    <w:rsid w:val="00E5333D"/>
    <w:rsid w:val="00E80687"/>
    <w:rsid w:val="00E819C7"/>
    <w:rsid w:val="00EB5FB7"/>
    <w:rsid w:val="00F22A5A"/>
    <w:rsid w:val="00FB5C3C"/>
    <w:rsid w:val="00FE1C43"/>
    <w:rsid w:val="00FF0E72"/>
    <w:rsid w:val="00FF7565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CA9B"/>
  <w15:chartTrackingRefBased/>
  <w15:docId w15:val="{AB6C9828-23F5-CF48-B72F-E38945BF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4EB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Maeva Garnier</cp:lastModifiedBy>
  <cp:revision>7</cp:revision>
  <cp:lastPrinted>2023-11-24T08:23:00Z</cp:lastPrinted>
  <dcterms:created xsi:type="dcterms:W3CDTF">2022-10-21T12:35:00Z</dcterms:created>
  <dcterms:modified xsi:type="dcterms:W3CDTF">2024-11-15T13:15:00Z</dcterms:modified>
</cp:coreProperties>
</file>