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AA108" w14:textId="12F8D38C" w:rsidR="00B14B96" w:rsidRDefault="00663C3E" w:rsidP="00663C3E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Základní implementace audia ve hře</w:t>
      </w:r>
    </w:p>
    <w:p w14:paraId="6ED8528F" w14:textId="7BE43AB2" w:rsidR="009C5D9D" w:rsidRDefault="009C5D9D" w:rsidP="00663C3E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7DACBD84" w14:textId="1D37F5B8" w:rsidR="009C5D9D" w:rsidRDefault="009C5D9D" w:rsidP="009C5D9D">
      <w:pPr>
        <w:pStyle w:val="Heading1"/>
      </w:pPr>
      <w:r>
        <w:t>Využití audia</w:t>
      </w:r>
    </w:p>
    <w:p w14:paraId="06DA5110" w14:textId="0BC43E20" w:rsidR="009C5D9D" w:rsidRDefault="009C5D9D" w:rsidP="009C5D9D">
      <w:r>
        <w:t xml:space="preserve">V případě hry </w:t>
      </w:r>
      <w:proofErr w:type="spellStart"/>
      <w:r>
        <w:t>CubeIt</w:t>
      </w:r>
      <w:proofErr w:type="spellEnd"/>
      <w:r>
        <w:t xml:space="preserve"> se dá audio využít ve dvou hlavních kategoriích, a to konkrétně jakožto hudební podkres (soundtrack) a podkres různých vykonaných akcí ve hře</w:t>
      </w:r>
      <w:r w:rsidR="009F167C">
        <w:t>, jinak řečeno „zvukové efekty“</w:t>
      </w:r>
      <w:r>
        <w:t xml:space="preserve"> (např. při souboji (různé útoky a </w:t>
      </w:r>
      <w:proofErr w:type="spellStart"/>
      <w:r>
        <w:t>spelly</w:t>
      </w:r>
      <w:proofErr w:type="spellEnd"/>
      <w:r>
        <w:t>), při kliknutí, při zakoupení předmětů atp.)</w:t>
      </w:r>
    </w:p>
    <w:p w14:paraId="6D2AEF99" w14:textId="635E1E68" w:rsidR="009C5D9D" w:rsidRDefault="009C5D9D" w:rsidP="009C5D9D">
      <w:pPr>
        <w:pStyle w:val="Heading1"/>
      </w:pPr>
      <w:r>
        <w:t>Postup řešení</w:t>
      </w:r>
    </w:p>
    <w:p w14:paraId="50185494" w14:textId="795EF529" w:rsidR="00663C3E" w:rsidRDefault="009C5D9D" w:rsidP="00663C3E">
      <w:r>
        <w:t xml:space="preserve">V případě soundtracku budu hudbu řešit po konzultaci s týmem </w:t>
      </w:r>
      <w:proofErr w:type="spellStart"/>
      <w:r>
        <w:t>Theory</w:t>
      </w:r>
      <w:proofErr w:type="spellEnd"/>
      <w:r>
        <w:t>/</w:t>
      </w:r>
      <w:proofErr w:type="spellStart"/>
      <w:r>
        <w:t>Balancing</w:t>
      </w:r>
      <w:proofErr w:type="spellEnd"/>
      <w:r>
        <w:t>, případně po konzultaci s vedoucím práce, jelikož zatím nejsem obeznámen s volbou vhodného žánru. Podle volby se pak budu rozhodovat, jestli hudba bude živá, poskládaná ze samplů, případně čistě „elektro“.</w:t>
      </w:r>
    </w:p>
    <w:p w14:paraId="4AF00C9F" w14:textId="40FE7E40" w:rsidR="009C5D9D" w:rsidRPr="009C5D9D" w:rsidRDefault="009C5D9D" w:rsidP="00663C3E">
      <w:r>
        <w:t xml:space="preserve">V případě </w:t>
      </w:r>
      <w:r w:rsidR="009F167C">
        <w:t>efektů bych osciloval mezi „elektro“ efekty a ambientními efekty, což znamená že nahraji zvuky z reálného světa a upravené je použiji.</w:t>
      </w:r>
      <w:bookmarkStart w:id="0" w:name="_GoBack"/>
      <w:bookmarkEnd w:id="0"/>
    </w:p>
    <w:sectPr w:rsidR="009C5D9D" w:rsidRPr="009C5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B3"/>
    <w:rsid w:val="00060E08"/>
    <w:rsid w:val="00663C3E"/>
    <w:rsid w:val="009C5D9D"/>
    <w:rsid w:val="009F167C"/>
    <w:rsid w:val="00AD04B1"/>
    <w:rsid w:val="00B14B96"/>
    <w:rsid w:val="00BB1EE3"/>
    <w:rsid w:val="00E0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ACE05"/>
  <w15:chartTrackingRefBased/>
  <w15:docId w15:val="{DEFD3AB2-E472-4C90-8527-56B88644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9C5D9D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9C5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Bořík David</dc:creator>
  <cp:keywords/>
  <dc:description/>
  <cp:lastModifiedBy>Bořík David</cp:lastModifiedBy>
  <cp:revision>6</cp:revision>
  <dcterms:created xsi:type="dcterms:W3CDTF">2019-11-07T21:41:00Z</dcterms:created>
  <dcterms:modified xsi:type="dcterms:W3CDTF">2019-11-10T18:58:00Z</dcterms:modified>
</cp:coreProperties>
</file>