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1147805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</w:rPr>
      </w:sdtEndPr>
      <w:sdtContent>
        <w:p w:rsidR="003D2733" w:rsidRDefault="003D2733"/>
        <w:p w:rsidR="003D2733" w:rsidRDefault="003D2733" w:rsidP="00DC4860">
          <w:pPr>
            <w:rPr>
              <w:rFonts w:asciiTheme="majorHAnsi" w:hAnsiTheme="majorHAnsi" w:cstheme="majorHAnsi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5772150</wp:posOffset>
                    </wp:positionV>
                    <wp:extent cx="5756275" cy="6720840"/>
                    <wp:effectExtent l="0" t="0" r="0" b="14605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62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733" w:rsidRDefault="003D5984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273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ANALÝZA STUDENTSKÉHO PROJEKTU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733" w:rsidRDefault="003D2733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cUBE IT – MOBILNÍ APLIKACE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733" w:rsidRDefault="003D2733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JAKUB KOSTKA, MAXMILIÁN FASSINGER, </w:t>
                                    </w:r>
                                    <w:r w:rsidR="00E9383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CHRISTIAN BELEI,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Cigánek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402.05pt;margin-top:454.5pt;width:453.2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" filled="f" stroked="f" strokeweight=".5pt">
                    <v:textbox style="mso-fit-shape-to-text:t" inset="0,0,0,0">
                      <w:txbxContent>
                        <w:p w:rsidR="003D2733" w:rsidRDefault="003D5984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273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ANALÝZA STUDENTSKÉHO PROJEKTU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D2733" w:rsidRDefault="003D2733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cUBE IT – MOBILNÍ APLIKACE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D2733" w:rsidRDefault="003D2733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JAKUB KOSTKA, MAXMILIÁN FASSINGER, </w:t>
                              </w:r>
                              <w:r w:rsidR="00E9383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CHRISTIAN BELEI,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Cigánek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2733" w:rsidRDefault="003D2733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" filled="f" stroked="f" strokeweight="1pt">
                    <o:lock v:ext="edit" aspectratio="t"/>
                    <v:textbox inset="3.6pt,,3.6pt">
                      <w:txbxContent>
                        <w:p w:rsidR="003D2733" w:rsidRDefault="003D2733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hAnsiTheme="majorHAnsi" w:cstheme="majorHAnsi"/>
              <w:sz w:val="28"/>
            </w:rPr>
            <w:br w:type="page"/>
          </w:r>
        </w:p>
      </w:sdtContent>
    </w:sdt>
    <w:p w:rsidR="003D2733" w:rsidRDefault="00E9383B" w:rsidP="00DC4860">
      <w:pPr>
        <w:rPr>
          <w:rFonts w:asciiTheme="majorHAnsi" w:hAnsiTheme="majorHAnsi" w:cstheme="majorHAnsi"/>
          <w:b/>
          <w:sz w:val="32"/>
        </w:rPr>
      </w:pPr>
      <w:r w:rsidRPr="00E9383B">
        <w:rPr>
          <w:rFonts w:asciiTheme="majorHAnsi" w:hAnsiTheme="majorHAnsi" w:cstheme="majorHAnsi"/>
          <w:b/>
          <w:sz w:val="32"/>
        </w:rPr>
        <w:lastRenderedPageBreak/>
        <w:t>O</w:t>
      </w:r>
      <w:r>
        <w:rPr>
          <w:rFonts w:asciiTheme="majorHAnsi" w:hAnsiTheme="majorHAnsi" w:cstheme="majorHAnsi"/>
          <w:b/>
          <w:sz w:val="32"/>
        </w:rPr>
        <w:t>BSAH</w:t>
      </w:r>
    </w:p>
    <w:p w:rsidR="00E9383B" w:rsidRDefault="00E9383B" w:rsidP="00E9383B">
      <w:pPr>
        <w:pStyle w:val="Odstavecseseznamem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Popis úkolu…………………………………………………………………………………………………………………2</w:t>
      </w:r>
    </w:p>
    <w:p w:rsidR="00E9383B" w:rsidRDefault="00E9383B" w:rsidP="00E9383B">
      <w:pPr>
        <w:pStyle w:val="Odstavecseseznamem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Popis stávajícího stavu…………………………………………………………………………………………</w:t>
      </w:r>
      <w:proofErr w:type="gramStart"/>
      <w:r>
        <w:rPr>
          <w:rFonts w:asciiTheme="majorHAnsi" w:hAnsiTheme="majorHAnsi" w:cstheme="majorHAnsi"/>
          <w:b/>
          <w:sz w:val="24"/>
        </w:rPr>
        <w:t>…….</w:t>
      </w:r>
      <w:proofErr w:type="gramEnd"/>
      <w:r>
        <w:rPr>
          <w:rFonts w:asciiTheme="majorHAnsi" w:hAnsiTheme="majorHAnsi" w:cstheme="majorHAnsi"/>
          <w:b/>
          <w:sz w:val="24"/>
        </w:rPr>
        <w:t>.2</w:t>
      </w:r>
    </w:p>
    <w:p w:rsidR="00E9383B" w:rsidRPr="00E9383B" w:rsidRDefault="00E9383B" w:rsidP="00E9383B">
      <w:pPr>
        <w:pStyle w:val="Odstavecseseznamem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4"/>
        </w:rPr>
      </w:pPr>
      <w:r>
        <w:t>Popis výběru prostředků vhodných pro řešení projektu</w:t>
      </w:r>
      <w:r>
        <w:rPr>
          <w:rFonts w:asciiTheme="majorHAnsi" w:hAnsiTheme="majorHAnsi" w:cstheme="majorHAnsi"/>
          <w:b/>
          <w:sz w:val="24"/>
        </w:rPr>
        <w:t>……………………………………………………</w:t>
      </w:r>
      <w:r w:rsidR="004D66B4">
        <w:rPr>
          <w:rFonts w:asciiTheme="majorHAnsi" w:hAnsiTheme="majorHAnsi" w:cstheme="majorHAnsi"/>
          <w:b/>
          <w:sz w:val="24"/>
        </w:rPr>
        <w:t>2</w:t>
      </w:r>
    </w:p>
    <w:p w:rsidR="00E9383B" w:rsidRPr="00E9383B" w:rsidRDefault="00E9383B" w:rsidP="00E9383B">
      <w:pPr>
        <w:pStyle w:val="Odstavecseseznamem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4"/>
        </w:rPr>
      </w:pPr>
      <w:r>
        <w:t>Popis výběru varianty řešení a výstupů</w:t>
      </w:r>
      <w:r>
        <w:rPr>
          <w:rFonts w:asciiTheme="majorHAnsi" w:hAnsiTheme="majorHAnsi" w:cstheme="majorHAnsi"/>
          <w:b/>
          <w:sz w:val="24"/>
        </w:rPr>
        <w:t>……………………………………………………………………</w:t>
      </w:r>
      <w:proofErr w:type="gramStart"/>
      <w:r>
        <w:rPr>
          <w:rFonts w:asciiTheme="majorHAnsi" w:hAnsiTheme="majorHAnsi" w:cstheme="majorHAnsi"/>
          <w:b/>
          <w:sz w:val="24"/>
        </w:rPr>
        <w:t>…….</w:t>
      </w:r>
      <w:proofErr w:type="gramEnd"/>
      <w:r>
        <w:rPr>
          <w:rFonts w:asciiTheme="majorHAnsi" w:hAnsiTheme="majorHAnsi" w:cstheme="majorHAnsi"/>
          <w:b/>
          <w:sz w:val="24"/>
        </w:rPr>
        <w:t>.</w:t>
      </w:r>
      <w:r w:rsidR="004D66B4">
        <w:rPr>
          <w:rFonts w:asciiTheme="majorHAnsi" w:hAnsiTheme="majorHAnsi" w:cstheme="majorHAnsi"/>
          <w:b/>
          <w:sz w:val="24"/>
        </w:rPr>
        <w:t>3</w:t>
      </w:r>
    </w:p>
    <w:p w:rsidR="00E9383B" w:rsidRDefault="00E9383B" w:rsidP="00E9383B">
      <w:pPr>
        <w:pStyle w:val="Odstavecseseznamem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4"/>
        </w:rPr>
      </w:pPr>
      <w:r>
        <w:t>Stanovení dílčích úkolů</w:t>
      </w:r>
      <w:r>
        <w:rPr>
          <w:rFonts w:asciiTheme="majorHAnsi" w:hAnsiTheme="majorHAnsi" w:cstheme="majorHAnsi"/>
          <w:b/>
          <w:sz w:val="24"/>
        </w:rPr>
        <w:t>………………………………………………</w:t>
      </w:r>
      <w:proofErr w:type="gramStart"/>
      <w:r>
        <w:rPr>
          <w:rFonts w:asciiTheme="majorHAnsi" w:hAnsiTheme="majorHAnsi" w:cstheme="majorHAnsi"/>
          <w:b/>
          <w:sz w:val="24"/>
        </w:rPr>
        <w:t>…….</w:t>
      </w:r>
      <w:proofErr w:type="gramEnd"/>
      <w:r>
        <w:rPr>
          <w:rFonts w:asciiTheme="majorHAnsi" w:hAnsiTheme="majorHAnsi" w:cstheme="majorHAnsi"/>
          <w:b/>
          <w:sz w:val="24"/>
        </w:rPr>
        <w:t>.………………………………………….</w:t>
      </w:r>
      <w:r w:rsidR="004D66B4">
        <w:rPr>
          <w:rFonts w:asciiTheme="majorHAnsi" w:hAnsiTheme="majorHAnsi" w:cstheme="majorHAnsi"/>
          <w:b/>
          <w:sz w:val="24"/>
        </w:rPr>
        <w:t>3</w:t>
      </w:r>
    </w:p>
    <w:p w:rsidR="00B25F1F" w:rsidRDefault="00B25F1F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Default="00B142E2" w:rsidP="00B142E2">
      <w:pPr>
        <w:pStyle w:val="Odstavecseseznamem"/>
        <w:spacing w:line="480" w:lineRule="auto"/>
        <w:rPr>
          <w:rFonts w:asciiTheme="majorHAnsi" w:hAnsiTheme="majorHAnsi" w:cstheme="majorHAnsi"/>
          <w:b/>
          <w:sz w:val="24"/>
        </w:rPr>
      </w:pPr>
    </w:p>
    <w:p w:rsidR="00B142E2" w:rsidRPr="00B142E2" w:rsidRDefault="00B142E2" w:rsidP="00B142E2">
      <w:pPr>
        <w:pStyle w:val="Nadpis1"/>
        <w:rPr>
          <w:b/>
          <w:sz w:val="36"/>
        </w:rPr>
      </w:pPr>
      <w:r w:rsidRPr="00B142E2">
        <w:rPr>
          <w:b/>
          <w:sz w:val="36"/>
        </w:rPr>
        <w:lastRenderedPageBreak/>
        <w:t>1.Popis úkolu</w:t>
      </w:r>
    </w:p>
    <w:p w:rsidR="00B142E2" w:rsidRDefault="00B142E2" w:rsidP="00B142E2">
      <w:pPr>
        <w:rPr>
          <w:sz w:val="24"/>
        </w:rPr>
      </w:pPr>
      <w:r w:rsidRPr="00B142E2">
        <w:rPr>
          <w:sz w:val="24"/>
        </w:rPr>
        <w:t xml:space="preserve">Naším úkolem je vytvořit funkční </w:t>
      </w:r>
      <w:proofErr w:type="gramStart"/>
      <w:r w:rsidRPr="00B142E2">
        <w:rPr>
          <w:sz w:val="24"/>
        </w:rPr>
        <w:t>2D</w:t>
      </w:r>
      <w:proofErr w:type="gramEnd"/>
      <w:r w:rsidRPr="00B142E2">
        <w:rPr>
          <w:sz w:val="24"/>
        </w:rPr>
        <w:t xml:space="preserve"> mobilní online aplikaci/hru na principu „</w:t>
      </w:r>
      <w:proofErr w:type="spellStart"/>
      <w:r w:rsidRPr="00B142E2">
        <w:rPr>
          <w:b/>
          <w:sz w:val="24"/>
        </w:rPr>
        <w:t>roleplay</w:t>
      </w:r>
      <w:proofErr w:type="spellEnd"/>
      <w:r w:rsidRPr="00B142E2">
        <w:rPr>
          <w:b/>
          <w:sz w:val="24"/>
        </w:rPr>
        <w:t xml:space="preserve">“- </w:t>
      </w:r>
      <w:r w:rsidRPr="00B142E2">
        <w:rPr>
          <w:sz w:val="24"/>
        </w:rPr>
        <w:t>uživatel má pouze 1 postavu, s kterou bojuje proti ostatním hráčům, díky čemuž se dostává výše v celkovém žebříčku hráčů.</w:t>
      </w:r>
      <w:r w:rsidRPr="00B142E2">
        <w:rPr>
          <w:sz w:val="24"/>
        </w:rPr>
        <w:br/>
        <w:t>Hráč může ve hře skrz herní měnu obchodovat a postavu si pomocí ní vylepšovat.</w:t>
      </w:r>
      <w:r w:rsidRPr="00B142E2">
        <w:rPr>
          <w:sz w:val="24"/>
        </w:rPr>
        <w:br/>
        <w:t>Aplikace je určena pro jednotlivce a slouží pouze k zábavě.</w:t>
      </w:r>
    </w:p>
    <w:p w:rsidR="00B142E2" w:rsidRDefault="00B142E2" w:rsidP="00B142E2">
      <w:pPr>
        <w:rPr>
          <w:sz w:val="24"/>
        </w:rPr>
      </w:pPr>
    </w:p>
    <w:p w:rsidR="00B142E2" w:rsidRPr="00B142E2" w:rsidRDefault="00B142E2" w:rsidP="00B142E2">
      <w:pPr>
        <w:pStyle w:val="Nadpis1"/>
        <w:rPr>
          <w:b/>
          <w:sz w:val="36"/>
        </w:rPr>
      </w:pPr>
      <w:r w:rsidRPr="00B142E2">
        <w:rPr>
          <w:b/>
          <w:sz w:val="36"/>
        </w:rPr>
        <w:t>2.Popis stávajícího stavu</w:t>
      </w:r>
    </w:p>
    <w:p w:rsidR="00890238" w:rsidRDefault="00890238" w:rsidP="00890238">
      <w:pPr>
        <w:rPr>
          <w:sz w:val="24"/>
        </w:rPr>
      </w:pPr>
      <w:r w:rsidRPr="00890238">
        <w:rPr>
          <w:sz w:val="24"/>
        </w:rPr>
        <w:t>Aktuálně je aplikace ve stadiu vývoje, nyní máme funkční šablonu souboje dvou hráčů, graficky jsme zatím vytvořili návrh několika postav</w:t>
      </w:r>
    </w:p>
    <w:p w:rsidR="00890238" w:rsidRDefault="00890238" w:rsidP="00890238">
      <w:pPr>
        <w:rPr>
          <w:sz w:val="24"/>
        </w:rPr>
      </w:pPr>
    </w:p>
    <w:p w:rsidR="003D2733" w:rsidRPr="00890238" w:rsidRDefault="00890238" w:rsidP="00890238">
      <w:pPr>
        <w:pStyle w:val="Nadpis1"/>
        <w:rPr>
          <w:b/>
          <w:sz w:val="36"/>
        </w:rPr>
      </w:pPr>
      <w:r w:rsidRPr="00890238">
        <w:rPr>
          <w:b/>
          <w:sz w:val="36"/>
        </w:rPr>
        <w:t>3. Popis výběru prostředků vhodných pro řešení projektu</w:t>
      </w:r>
    </w:p>
    <w:p w:rsidR="00890238" w:rsidRPr="00890238" w:rsidRDefault="00890238" w:rsidP="00890238">
      <w:pPr>
        <w:pStyle w:val="Nadpis2"/>
      </w:pPr>
      <w:r>
        <w:br/>
      </w:r>
      <w:r w:rsidRPr="00890238">
        <w:t>Programovací jazyk pro vývoj aplikace: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84"/>
        <w:gridCol w:w="1414"/>
        <w:gridCol w:w="1408"/>
        <w:gridCol w:w="1137"/>
        <w:gridCol w:w="1273"/>
        <w:gridCol w:w="1273"/>
      </w:tblGrid>
      <w:tr w:rsidR="00890238" w:rsidTr="0050420A">
        <w:tc>
          <w:tcPr>
            <w:tcW w:w="1284" w:type="dxa"/>
          </w:tcPr>
          <w:p w:rsidR="00890238" w:rsidRDefault="00890238" w:rsidP="0050420A"/>
        </w:tc>
        <w:tc>
          <w:tcPr>
            <w:tcW w:w="1414" w:type="dxa"/>
          </w:tcPr>
          <w:p w:rsidR="00890238" w:rsidRDefault="00890238" w:rsidP="0050420A">
            <w:r>
              <w:t>Kompatibilita</w:t>
            </w:r>
          </w:p>
        </w:tc>
        <w:tc>
          <w:tcPr>
            <w:tcW w:w="1408" w:type="dxa"/>
          </w:tcPr>
          <w:p w:rsidR="00890238" w:rsidRDefault="00890238" w:rsidP="0050420A">
            <w:r>
              <w:t xml:space="preserve">Možnosti </w:t>
            </w:r>
            <w:proofErr w:type="spellStart"/>
            <w:r>
              <w:t>jaz</w:t>
            </w:r>
            <w:proofErr w:type="spellEnd"/>
            <w:r>
              <w:t>.</w:t>
            </w:r>
          </w:p>
        </w:tc>
        <w:tc>
          <w:tcPr>
            <w:tcW w:w="1137" w:type="dxa"/>
          </w:tcPr>
          <w:p w:rsidR="00890238" w:rsidRDefault="00890238" w:rsidP="0050420A">
            <w:r>
              <w:t>Znalost</w:t>
            </w:r>
          </w:p>
        </w:tc>
        <w:tc>
          <w:tcPr>
            <w:tcW w:w="1273" w:type="dxa"/>
          </w:tcPr>
          <w:p w:rsidR="00890238" w:rsidRDefault="00890238" w:rsidP="0050420A">
            <w:r>
              <w:t>Celkem</w:t>
            </w:r>
          </w:p>
        </w:tc>
        <w:tc>
          <w:tcPr>
            <w:tcW w:w="1273" w:type="dxa"/>
          </w:tcPr>
          <w:p w:rsidR="00890238" w:rsidRDefault="00890238" w:rsidP="0050420A">
            <w:r>
              <w:t>Pořadí</w:t>
            </w:r>
          </w:p>
        </w:tc>
      </w:tr>
      <w:tr w:rsidR="00890238" w:rsidTr="0050420A">
        <w:tc>
          <w:tcPr>
            <w:tcW w:w="1284" w:type="dxa"/>
          </w:tcPr>
          <w:p w:rsidR="00890238" w:rsidRDefault="00890238" w:rsidP="0050420A">
            <w:r>
              <w:t>Kotlin</w:t>
            </w:r>
          </w:p>
        </w:tc>
        <w:tc>
          <w:tcPr>
            <w:tcW w:w="1414" w:type="dxa"/>
          </w:tcPr>
          <w:p w:rsidR="00890238" w:rsidRDefault="00890238" w:rsidP="0050420A">
            <w:pPr>
              <w:jc w:val="center"/>
            </w:pPr>
            <w:r>
              <w:t>4</w:t>
            </w:r>
          </w:p>
        </w:tc>
        <w:tc>
          <w:tcPr>
            <w:tcW w:w="1408" w:type="dxa"/>
          </w:tcPr>
          <w:p w:rsidR="00890238" w:rsidRDefault="00890238" w:rsidP="0050420A">
            <w:pPr>
              <w:jc w:val="center"/>
            </w:pPr>
            <w:r>
              <w:t>4</w:t>
            </w:r>
          </w:p>
        </w:tc>
        <w:tc>
          <w:tcPr>
            <w:tcW w:w="1137" w:type="dxa"/>
          </w:tcPr>
          <w:p w:rsidR="00890238" w:rsidRDefault="00890238" w:rsidP="0050420A">
            <w:pPr>
              <w:jc w:val="center"/>
            </w:pPr>
            <w:r>
              <w:t>4</w:t>
            </w:r>
          </w:p>
        </w:tc>
        <w:tc>
          <w:tcPr>
            <w:tcW w:w="1273" w:type="dxa"/>
          </w:tcPr>
          <w:p w:rsidR="00890238" w:rsidRDefault="00890238" w:rsidP="0050420A">
            <w:pPr>
              <w:jc w:val="center"/>
            </w:pPr>
            <w:r>
              <w:t>12</w:t>
            </w:r>
          </w:p>
        </w:tc>
        <w:tc>
          <w:tcPr>
            <w:tcW w:w="1273" w:type="dxa"/>
          </w:tcPr>
          <w:p w:rsidR="00890238" w:rsidRDefault="00890238" w:rsidP="0050420A">
            <w:pPr>
              <w:jc w:val="center"/>
            </w:pPr>
            <w:r>
              <w:t>1.</w:t>
            </w:r>
          </w:p>
        </w:tc>
      </w:tr>
      <w:tr w:rsidR="00890238" w:rsidTr="0050420A">
        <w:tc>
          <w:tcPr>
            <w:tcW w:w="1284" w:type="dxa"/>
          </w:tcPr>
          <w:p w:rsidR="00890238" w:rsidRDefault="00890238" w:rsidP="0050420A">
            <w:r>
              <w:t>Java</w:t>
            </w:r>
          </w:p>
        </w:tc>
        <w:tc>
          <w:tcPr>
            <w:tcW w:w="1414" w:type="dxa"/>
          </w:tcPr>
          <w:p w:rsidR="00890238" w:rsidRDefault="00890238" w:rsidP="0050420A">
            <w:pPr>
              <w:jc w:val="center"/>
            </w:pPr>
            <w:r>
              <w:t>2</w:t>
            </w:r>
          </w:p>
        </w:tc>
        <w:tc>
          <w:tcPr>
            <w:tcW w:w="1408" w:type="dxa"/>
          </w:tcPr>
          <w:p w:rsidR="00890238" w:rsidRDefault="00890238" w:rsidP="0050420A">
            <w:pPr>
              <w:jc w:val="center"/>
            </w:pPr>
            <w:r>
              <w:t>3</w:t>
            </w:r>
          </w:p>
        </w:tc>
        <w:tc>
          <w:tcPr>
            <w:tcW w:w="1137" w:type="dxa"/>
          </w:tcPr>
          <w:p w:rsidR="00890238" w:rsidRDefault="00890238" w:rsidP="0050420A">
            <w:pPr>
              <w:jc w:val="center"/>
            </w:pPr>
            <w:r>
              <w:t>4</w:t>
            </w:r>
          </w:p>
        </w:tc>
        <w:tc>
          <w:tcPr>
            <w:tcW w:w="1273" w:type="dxa"/>
          </w:tcPr>
          <w:p w:rsidR="00890238" w:rsidRDefault="00890238" w:rsidP="0050420A">
            <w:pPr>
              <w:jc w:val="center"/>
            </w:pPr>
            <w:r>
              <w:t>9</w:t>
            </w:r>
          </w:p>
        </w:tc>
        <w:tc>
          <w:tcPr>
            <w:tcW w:w="1273" w:type="dxa"/>
          </w:tcPr>
          <w:p w:rsidR="00890238" w:rsidRDefault="00890238" w:rsidP="0050420A">
            <w:pPr>
              <w:jc w:val="center"/>
            </w:pPr>
            <w:r>
              <w:t>2.</w:t>
            </w:r>
          </w:p>
        </w:tc>
      </w:tr>
    </w:tbl>
    <w:p w:rsidR="003D2733" w:rsidRDefault="003D2733" w:rsidP="00DC4860">
      <w:pPr>
        <w:rPr>
          <w:rFonts w:asciiTheme="majorHAnsi" w:hAnsiTheme="majorHAnsi" w:cstheme="majorHAnsi"/>
          <w:sz w:val="28"/>
        </w:rPr>
      </w:pPr>
    </w:p>
    <w:p w:rsidR="00890238" w:rsidRDefault="00890238" w:rsidP="00890238"/>
    <w:p w:rsidR="00890238" w:rsidRDefault="00890238" w:rsidP="00890238">
      <w:pPr>
        <w:pStyle w:val="Nadpis2"/>
      </w:pPr>
      <w:r>
        <w:t xml:space="preserve">Řešení serveru: </w:t>
      </w:r>
    </w:p>
    <w:tbl>
      <w:tblPr>
        <w:tblStyle w:val="Mkatabulky"/>
        <w:tblW w:w="9053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853"/>
        <w:gridCol w:w="1268"/>
        <w:gridCol w:w="1268"/>
        <w:gridCol w:w="1277"/>
        <w:gridCol w:w="1273"/>
      </w:tblGrid>
      <w:tr w:rsidR="00890238" w:rsidTr="0050420A">
        <w:tc>
          <w:tcPr>
            <w:tcW w:w="1696" w:type="dxa"/>
          </w:tcPr>
          <w:p w:rsidR="00890238" w:rsidRDefault="00890238" w:rsidP="0050420A">
            <w:r>
              <w:t xml:space="preserve"> </w:t>
            </w:r>
          </w:p>
        </w:tc>
        <w:tc>
          <w:tcPr>
            <w:tcW w:w="1418" w:type="dxa"/>
          </w:tcPr>
          <w:p w:rsidR="00890238" w:rsidRDefault="00890238" w:rsidP="0050420A">
            <w:r>
              <w:t>Kompatibilita</w:t>
            </w:r>
          </w:p>
        </w:tc>
        <w:tc>
          <w:tcPr>
            <w:tcW w:w="853" w:type="dxa"/>
          </w:tcPr>
          <w:p w:rsidR="00890238" w:rsidRDefault="00890238" w:rsidP="0050420A">
            <w:r>
              <w:t>Výkon</w:t>
            </w:r>
          </w:p>
        </w:tc>
        <w:tc>
          <w:tcPr>
            <w:tcW w:w="1268" w:type="dxa"/>
          </w:tcPr>
          <w:p w:rsidR="00890238" w:rsidRDefault="00890238" w:rsidP="0050420A">
            <w:r>
              <w:t>Znalost</w:t>
            </w:r>
          </w:p>
        </w:tc>
        <w:tc>
          <w:tcPr>
            <w:tcW w:w="1268" w:type="dxa"/>
          </w:tcPr>
          <w:p w:rsidR="00890238" w:rsidRDefault="00890238" w:rsidP="0050420A">
            <w:r>
              <w:t>Cena</w:t>
            </w:r>
          </w:p>
        </w:tc>
        <w:tc>
          <w:tcPr>
            <w:tcW w:w="1277" w:type="dxa"/>
          </w:tcPr>
          <w:p w:rsidR="00890238" w:rsidRDefault="00890238" w:rsidP="0050420A">
            <w:r>
              <w:t>Celkem</w:t>
            </w:r>
          </w:p>
        </w:tc>
        <w:tc>
          <w:tcPr>
            <w:tcW w:w="1273" w:type="dxa"/>
          </w:tcPr>
          <w:p w:rsidR="00890238" w:rsidRDefault="00890238" w:rsidP="0050420A">
            <w:r>
              <w:t>Pořadí</w:t>
            </w:r>
          </w:p>
        </w:tc>
      </w:tr>
      <w:tr w:rsidR="00890238" w:rsidTr="0050420A">
        <w:tc>
          <w:tcPr>
            <w:tcW w:w="1696" w:type="dxa"/>
          </w:tcPr>
          <w:p w:rsidR="00890238" w:rsidRDefault="00890238" w:rsidP="0050420A">
            <w:proofErr w:type="spellStart"/>
            <w:r>
              <w:t>SQLite</w:t>
            </w:r>
            <w:proofErr w:type="spellEnd"/>
          </w:p>
        </w:tc>
        <w:tc>
          <w:tcPr>
            <w:tcW w:w="1418" w:type="dxa"/>
          </w:tcPr>
          <w:p w:rsidR="00890238" w:rsidRDefault="00890238" w:rsidP="0050420A">
            <w:r>
              <w:t>4</w:t>
            </w:r>
          </w:p>
        </w:tc>
        <w:tc>
          <w:tcPr>
            <w:tcW w:w="853" w:type="dxa"/>
          </w:tcPr>
          <w:p w:rsidR="00890238" w:rsidRDefault="00890238" w:rsidP="0050420A">
            <w:r>
              <w:t>3</w:t>
            </w:r>
          </w:p>
        </w:tc>
        <w:tc>
          <w:tcPr>
            <w:tcW w:w="1268" w:type="dxa"/>
          </w:tcPr>
          <w:p w:rsidR="00890238" w:rsidRDefault="00890238" w:rsidP="0050420A">
            <w:r>
              <w:t>4</w:t>
            </w:r>
          </w:p>
        </w:tc>
        <w:tc>
          <w:tcPr>
            <w:tcW w:w="1268" w:type="dxa"/>
          </w:tcPr>
          <w:p w:rsidR="00890238" w:rsidRDefault="00890238" w:rsidP="0050420A">
            <w:r>
              <w:t>5</w:t>
            </w:r>
          </w:p>
        </w:tc>
        <w:tc>
          <w:tcPr>
            <w:tcW w:w="1277" w:type="dxa"/>
          </w:tcPr>
          <w:p w:rsidR="00890238" w:rsidRDefault="00890238" w:rsidP="0050420A">
            <w:r>
              <w:t>16</w:t>
            </w:r>
          </w:p>
        </w:tc>
        <w:tc>
          <w:tcPr>
            <w:tcW w:w="1273" w:type="dxa"/>
          </w:tcPr>
          <w:p w:rsidR="00890238" w:rsidRDefault="00890238" w:rsidP="0050420A">
            <w:r>
              <w:t>2.</w:t>
            </w:r>
          </w:p>
        </w:tc>
      </w:tr>
      <w:tr w:rsidR="00890238" w:rsidTr="0050420A">
        <w:tc>
          <w:tcPr>
            <w:tcW w:w="1696" w:type="dxa"/>
          </w:tcPr>
          <w:p w:rsidR="00890238" w:rsidRDefault="00890238" w:rsidP="0050420A">
            <w:proofErr w:type="spellStart"/>
            <w:r>
              <w:t>MySQL</w:t>
            </w:r>
            <w:proofErr w:type="spellEnd"/>
          </w:p>
        </w:tc>
        <w:tc>
          <w:tcPr>
            <w:tcW w:w="1418" w:type="dxa"/>
          </w:tcPr>
          <w:p w:rsidR="00890238" w:rsidRDefault="00890238" w:rsidP="0050420A">
            <w:r>
              <w:t>2</w:t>
            </w:r>
          </w:p>
        </w:tc>
        <w:tc>
          <w:tcPr>
            <w:tcW w:w="853" w:type="dxa"/>
          </w:tcPr>
          <w:p w:rsidR="00890238" w:rsidRDefault="00890238" w:rsidP="0050420A">
            <w:r>
              <w:t>2</w:t>
            </w:r>
          </w:p>
        </w:tc>
        <w:tc>
          <w:tcPr>
            <w:tcW w:w="1268" w:type="dxa"/>
          </w:tcPr>
          <w:p w:rsidR="00890238" w:rsidRDefault="00890238" w:rsidP="0050420A">
            <w:r>
              <w:t>5</w:t>
            </w:r>
          </w:p>
        </w:tc>
        <w:tc>
          <w:tcPr>
            <w:tcW w:w="1268" w:type="dxa"/>
          </w:tcPr>
          <w:p w:rsidR="00890238" w:rsidRDefault="00890238" w:rsidP="0050420A">
            <w:r>
              <w:t>5</w:t>
            </w:r>
          </w:p>
        </w:tc>
        <w:tc>
          <w:tcPr>
            <w:tcW w:w="1277" w:type="dxa"/>
          </w:tcPr>
          <w:p w:rsidR="00890238" w:rsidRDefault="00890238" w:rsidP="0050420A">
            <w:r>
              <w:t>14</w:t>
            </w:r>
          </w:p>
        </w:tc>
        <w:tc>
          <w:tcPr>
            <w:tcW w:w="1273" w:type="dxa"/>
          </w:tcPr>
          <w:p w:rsidR="00890238" w:rsidRDefault="00890238" w:rsidP="0050420A">
            <w:r>
              <w:t>3.</w:t>
            </w:r>
          </w:p>
        </w:tc>
      </w:tr>
      <w:tr w:rsidR="00890238" w:rsidTr="0050420A">
        <w:tc>
          <w:tcPr>
            <w:tcW w:w="1696" w:type="dxa"/>
          </w:tcPr>
          <w:p w:rsidR="00890238" w:rsidRDefault="00890238" w:rsidP="0050420A">
            <w:proofErr w:type="spellStart"/>
            <w:r>
              <w:t>Realm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</w:p>
        </w:tc>
        <w:tc>
          <w:tcPr>
            <w:tcW w:w="1418" w:type="dxa"/>
          </w:tcPr>
          <w:p w:rsidR="00890238" w:rsidRDefault="00890238" w:rsidP="0050420A">
            <w:r>
              <w:t>5</w:t>
            </w:r>
          </w:p>
        </w:tc>
        <w:tc>
          <w:tcPr>
            <w:tcW w:w="853" w:type="dxa"/>
          </w:tcPr>
          <w:p w:rsidR="00890238" w:rsidRDefault="00890238" w:rsidP="0050420A">
            <w:r>
              <w:t>5</w:t>
            </w:r>
          </w:p>
        </w:tc>
        <w:tc>
          <w:tcPr>
            <w:tcW w:w="1268" w:type="dxa"/>
          </w:tcPr>
          <w:p w:rsidR="00890238" w:rsidRDefault="00890238" w:rsidP="0050420A">
            <w:r>
              <w:t>4</w:t>
            </w:r>
          </w:p>
        </w:tc>
        <w:tc>
          <w:tcPr>
            <w:tcW w:w="1268" w:type="dxa"/>
          </w:tcPr>
          <w:p w:rsidR="00890238" w:rsidRDefault="00890238" w:rsidP="0050420A">
            <w:r>
              <w:t>3</w:t>
            </w:r>
          </w:p>
        </w:tc>
        <w:tc>
          <w:tcPr>
            <w:tcW w:w="1277" w:type="dxa"/>
          </w:tcPr>
          <w:p w:rsidR="00890238" w:rsidRDefault="00890238" w:rsidP="0050420A">
            <w:r>
              <w:t>17</w:t>
            </w:r>
          </w:p>
        </w:tc>
        <w:tc>
          <w:tcPr>
            <w:tcW w:w="1273" w:type="dxa"/>
          </w:tcPr>
          <w:p w:rsidR="00890238" w:rsidRDefault="00890238" w:rsidP="0050420A">
            <w:r>
              <w:t>1.</w:t>
            </w:r>
          </w:p>
        </w:tc>
      </w:tr>
    </w:tbl>
    <w:p w:rsidR="00890238" w:rsidRDefault="00890238" w:rsidP="00890238">
      <w:r>
        <w:t xml:space="preserve">*Při použití Real </w:t>
      </w:r>
      <w:proofErr w:type="spellStart"/>
      <w:r>
        <w:t>platform</w:t>
      </w:r>
      <w:proofErr w:type="spellEnd"/>
      <w:r>
        <w:t xml:space="preserve"> nemusíme řešit správu serveru, protože Real </w:t>
      </w:r>
      <w:proofErr w:type="spellStart"/>
      <w:r>
        <w:t>Platform</w:t>
      </w:r>
      <w:proofErr w:type="spellEnd"/>
      <w:r>
        <w:t xml:space="preserve"> je cizí </w:t>
      </w:r>
      <w:proofErr w:type="spellStart"/>
      <w:r>
        <w:t>hostovací</w:t>
      </w:r>
      <w:proofErr w:type="spellEnd"/>
      <w:r>
        <w:t xml:space="preserve"> službou  </w:t>
      </w:r>
    </w:p>
    <w:p w:rsidR="00890238" w:rsidRDefault="00890238" w:rsidP="00890238"/>
    <w:p w:rsidR="00890238" w:rsidRDefault="00890238" w:rsidP="00890238">
      <w:pPr>
        <w:pStyle w:val="Nadpis2"/>
      </w:pPr>
      <w:r>
        <w:t>Grafika:</w:t>
      </w:r>
    </w:p>
    <w:tbl>
      <w:tblPr>
        <w:tblStyle w:val="Mkatabulky"/>
        <w:tblW w:w="5750" w:type="dxa"/>
        <w:tblLook w:val="04A0" w:firstRow="1" w:lastRow="0" w:firstColumn="1" w:lastColumn="0" w:noHBand="0" w:noVBand="1"/>
      </w:tblPr>
      <w:tblGrid>
        <w:gridCol w:w="1333"/>
        <w:gridCol w:w="1049"/>
        <w:gridCol w:w="867"/>
        <w:gridCol w:w="803"/>
        <w:gridCol w:w="879"/>
        <w:gridCol w:w="819"/>
      </w:tblGrid>
      <w:tr w:rsidR="00890238" w:rsidTr="0050420A">
        <w:trPr>
          <w:trHeight w:val="287"/>
        </w:trPr>
        <w:tc>
          <w:tcPr>
            <w:tcW w:w="1365" w:type="dxa"/>
          </w:tcPr>
          <w:p w:rsidR="00890238" w:rsidRDefault="00890238" w:rsidP="0050420A"/>
        </w:tc>
        <w:tc>
          <w:tcPr>
            <w:tcW w:w="1049" w:type="dxa"/>
          </w:tcPr>
          <w:p w:rsidR="00890238" w:rsidRDefault="00890238" w:rsidP="0050420A">
            <w:r>
              <w:t>Možnosti</w:t>
            </w:r>
          </w:p>
        </w:tc>
        <w:tc>
          <w:tcPr>
            <w:tcW w:w="867" w:type="dxa"/>
          </w:tcPr>
          <w:p w:rsidR="00890238" w:rsidRDefault="00890238" w:rsidP="0050420A">
            <w:r>
              <w:t>Znalost</w:t>
            </w:r>
          </w:p>
        </w:tc>
        <w:tc>
          <w:tcPr>
            <w:tcW w:w="823" w:type="dxa"/>
          </w:tcPr>
          <w:p w:rsidR="00890238" w:rsidRDefault="00890238" w:rsidP="0050420A">
            <w:r>
              <w:t>Cena</w:t>
            </w:r>
          </w:p>
        </w:tc>
        <w:tc>
          <w:tcPr>
            <w:tcW w:w="823" w:type="dxa"/>
          </w:tcPr>
          <w:p w:rsidR="00890238" w:rsidRDefault="00890238" w:rsidP="0050420A">
            <w:r>
              <w:t xml:space="preserve">Celkem </w:t>
            </w:r>
          </w:p>
        </w:tc>
        <w:tc>
          <w:tcPr>
            <w:tcW w:w="823" w:type="dxa"/>
          </w:tcPr>
          <w:p w:rsidR="00890238" w:rsidRDefault="00890238" w:rsidP="0050420A">
            <w:r>
              <w:t>Pořadí</w:t>
            </w:r>
          </w:p>
        </w:tc>
      </w:tr>
      <w:tr w:rsidR="00890238" w:rsidTr="0050420A">
        <w:trPr>
          <w:trHeight w:val="287"/>
        </w:trPr>
        <w:tc>
          <w:tcPr>
            <w:tcW w:w="1365" w:type="dxa"/>
          </w:tcPr>
          <w:p w:rsidR="00890238" w:rsidRDefault="00890238" w:rsidP="0050420A">
            <w:r>
              <w:t xml:space="preserve">Adobe </w:t>
            </w:r>
            <w:proofErr w:type="spellStart"/>
            <w:r>
              <w:t>Illustrator</w:t>
            </w:r>
            <w:proofErr w:type="spellEnd"/>
          </w:p>
        </w:tc>
        <w:tc>
          <w:tcPr>
            <w:tcW w:w="1049" w:type="dxa"/>
          </w:tcPr>
          <w:p w:rsidR="00890238" w:rsidRDefault="00890238" w:rsidP="0050420A">
            <w:r>
              <w:t>5</w:t>
            </w:r>
          </w:p>
        </w:tc>
        <w:tc>
          <w:tcPr>
            <w:tcW w:w="867" w:type="dxa"/>
          </w:tcPr>
          <w:p w:rsidR="00890238" w:rsidRDefault="00890238" w:rsidP="0050420A">
            <w:r>
              <w:t>4</w:t>
            </w:r>
          </w:p>
        </w:tc>
        <w:tc>
          <w:tcPr>
            <w:tcW w:w="823" w:type="dxa"/>
          </w:tcPr>
          <w:p w:rsidR="00890238" w:rsidRDefault="00890238" w:rsidP="0050420A">
            <w:r>
              <w:t>2</w:t>
            </w:r>
          </w:p>
        </w:tc>
        <w:tc>
          <w:tcPr>
            <w:tcW w:w="823" w:type="dxa"/>
          </w:tcPr>
          <w:p w:rsidR="00890238" w:rsidRDefault="00890238" w:rsidP="0050420A">
            <w:r>
              <w:t>11</w:t>
            </w:r>
          </w:p>
        </w:tc>
        <w:tc>
          <w:tcPr>
            <w:tcW w:w="823" w:type="dxa"/>
          </w:tcPr>
          <w:p w:rsidR="00890238" w:rsidRDefault="00890238" w:rsidP="0050420A">
            <w:r>
              <w:t>1.</w:t>
            </w:r>
          </w:p>
        </w:tc>
      </w:tr>
      <w:tr w:rsidR="00890238" w:rsidTr="0050420A">
        <w:trPr>
          <w:trHeight w:val="287"/>
        </w:trPr>
        <w:tc>
          <w:tcPr>
            <w:tcW w:w="1365" w:type="dxa"/>
          </w:tcPr>
          <w:p w:rsidR="00890238" w:rsidRDefault="00890238" w:rsidP="0050420A">
            <w:r>
              <w:t xml:space="preserve">Corel </w:t>
            </w:r>
            <w:proofErr w:type="spellStart"/>
            <w:r>
              <w:t>Draw</w:t>
            </w:r>
            <w:proofErr w:type="spellEnd"/>
          </w:p>
        </w:tc>
        <w:tc>
          <w:tcPr>
            <w:tcW w:w="1049" w:type="dxa"/>
          </w:tcPr>
          <w:p w:rsidR="00890238" w:rsidRDefault="00890238" w:rsidP="0050420A">
            <w:r>
              <w:t>4</w:t>
            </w:r>
          </w:p>
        </w:tc>
        <w:tc>
          <w:tcPr>
            <w:tcW w:w="867" w:type="dxa"/>
          </w:tcPr>
          <w:p w:rsidR="00890238" w:rsidRDefault="00890238" w:rsidP="0050420A">
            <w:r>
              <w:t>3</w:t>
            </w:r>
          </w:p>
        </w:tc>
        <w:tc>
          <w:tcPr>
            <w:tcW w:w="823" w:type="dxa"/>
          </w:tcPr>
          <w:p w:rsidR="00890238" w:rsidRDefault="00890238" w:rsidP="0050420A">
            <w:r>
              <w:t>3</w:t>
            </w:r>
          </w:p>
        </w:tc>
        <w:tc>
          <w:tcPr>
            <w:tcW w:w="823" w:type="dxa"/>
          </w:tcPr>
          <w:p w:rsidR="00890238" w:rsidRDefault="00890238" w:rsidP="0050420A">
            <w:r>
              <w:t>10</w:t>
            </w:r>
          </w:p>
        </w:tc>
        <w:tc>
          <w:tcPr>
            <w:tcW w:w="823" w:type="dxa"/>
          </w:tcPr>
          <w:p w:rsidR="00890238" w:rsidRDefault="00890238" w:rsidP="0050420A">
            <w:r>
              <w:t>2.</w:t>
            </w:r>
          </w:p>
        </w:tc>
      </w:tr>
      <w:tr w:rsidR="00890238" w:rsidTr="0050420A">
        <w:trPr>
          <w:trHeight w:val="276"/>
        </w:trPr>
        <w:tc>
          <w:tcPr>
            <w:tcW w:w="1365" w:type="dxa"/>
          </w:tcPr>
          <w:p w:rsidR="00890238" w:rsidRDefault="00890238" w:rsidP="0050420A">
            <w:proofErr w:type="spellStart"/>
            <w:r>
              <w:t>InkScape</w:t>
            </w:r>
            <w:proofErr w:type="spellEnd"/>
          </w:p>
        </w:tc>
        <w:tc>
          <w:tcPr>
            <w:tcW w:w="1049" w:type="dxa"/>
          </w:tcPr>
          <w:p w:rsidR="00890238" w:rsidRDefault="00890238" w:rsidP="0050420A">
            <w:r>
              <w:t>3</w:t>
            </w:r>
          </w:p>
        </w:tc>
        <w:tc>
          <w:tcPr>
            <w:tcW w:w="867" w:type="dxa"/>
          </w:tcPr>
          <w:p w:rsidR="00890238" w:rsidRDefault="00890238" w:rsidP="0050420A">
            <w:r>
              <w:t>1</w:t>
            </w:r>
          </w:p>
        </w:tc>
        <w:tc>
          <w:tcPr>
            <w:tcW w:w="823" w:type="dxa"/>
          </w:tcPr>
          <w:p w:rsidR="00890238" w:rsidRDefault="00890238" w:rsidP="0050420A">
            <w:r>
              <w:t>5</w:t>
            </w:r>
          </w:p>
        </w:tc>
        <w:tc>
          <w:tcPr>
            <w:tcW w:w="823" w:type="dxa"/>
          </w:tcPr>
          <w:p w:rsidR="00890238" w:rsidRDefault="00890238" w:rsidP="0050420A">
            <w:r>
              <w:t>9</w:t>
            </w:r>
          </w:p>
        </w:tc>
        <w:tc>
          <w:tcPr>
            <w:tcW w:w="823" w:type="dxa"/>
          </w:tcPr>
          <w:p w:rsidR="00890238" w:rsidRDefault="00890238" w:rsidP="0050420A">
            <w:r>
              <w:t>3.</w:t>
            </w:r>
          </w:p>
        </w:tc>
      </w:tr>
    </w:tbl>
    <w:p w:rsidR="00890238" w:rsidRDefault="00890238" w:rsidP="00890238"/>
    <w:p w:rsidR="00890238" w:rsidRDefault="00890238" w:rsidP="00890238">
      <w:pPr>
        <w:pStyle w:val="Nadpis2"/>
      </w:pPr>
      <w:r>
        <w:t>GUI</w:t>
      </w:r>
      <w:r w:rsidR="00BB2F75">
        <w:t>:</w:t>
      </w:r>
    </w:p>
    <w:p w:rsidR="00890238" w:rsidRDefault="00890238" w:rsidP="00890238">
      <w:r>
        <w:t xml:space="preserve">Pro GUI budeme používat program Android Studio  </w:t>
      </w:r>
    </w:p>
    <w:p w:rsidR="00890238" w:rsidRDefault="00890238" w:rsidP="00DC4860">
      <w:pPr>
        <w:rPr>
          <w:rFonts w:asciiTheme="majorHAnsi" w:hAnsiTheme="majorHAnsi" w:cstheme="majorHAnsi"/>
          <w:sz w:val="28"/>
        </w:rPr>
      </w:pPr>
    </w:p>
    <w:p w:rsidR="00890238" w:rsidRDefault="00890238" w:rsidP="00890238">
      <w:pPr>
        <w:pStyle w:val="Nadpis1"/>
      </w:pPr>
      <w:r w:rsidRPr="00890238">
        <w:lastRenderedPageBreak/>
        <w:t xml:space="preserve">4. Popis výběru varianty řešení a výstupů </w:t>
      </w:r>
      <w:r>
        <w:br/>
      </w:r>
    </w:p>
    <w:p w:rsidR="00890238" w:rsidRPr="00890238" w:rsidRDefault="00890238" w:rsidP="00890238">
      <w:pPr>
        <w:pStyle w:val="Nadpis2"/>
      </w:pPr>
      <w:r>
        <w:t>1.Výstup</w:t>
      </w:r>
    </w:p>
    <w:p w:rsidR="00890238" w:rsidRDefault="00890238" w:rsidP="00890238">
      <w:r>
        <w:t xml:space="preserve">Funkční </w:t>
      </w:r>
      <w:proofErr w:type="spellStart"/>
      <w:r>
        <w:t>login</w:t>
      </w:r>
      <w:proofErr w:type="spellEnd"/>
      <w:r>
        <w:t xml:space="preserve"> systém, </w:t>
      </w:r>
      <w:proofErr w:type="spellStart"/>
      <w:r>
        <w:t>custom</w:t>
      </w:r>
      <w:proofErr w:type="spellEnd"/>
      <w:r>
        <w:t xml:space="preserve"> </w:t>
      </w:r>
      <w:proofErr w:type="spellStart"/>
      <w:proofErr w:type="gramStart"/>
      <w:r>
        <w:t>activity</w:t>
      </w:r>
      <w:proofErr w:type="spellEnd"/>
      <w:r>
        <w:t xml:space="preserve"> - šablona</w:t>
      </w:r>
      <w:proofErr w:type="gramEnd"/>
      <w:r>
        <w:t xml:space="preserve"> pro celou aplikaci, funkční server propojený s </w:t>
      </w:r>
      <w:proofErr w:type="spellStart"/>
      <w:r>
        <w:t>login</w:t>
      </w:r>
      <w:proofErr w:type="spellEnd"/>
      <w:r>
        <w:t xml:space="preserve"> systémem.</w:t>
      </w:r>
    </w:p>
    <w:p w:rsidR="00890238" w:rsidRDefault="00890238" w:rsidP="00890238">
      <w:pPr>
        <w:pStyle w:val="Nadpis2"/>
      </w:pPr>
      <w:r>
        <w:t>2.Výstup</w:t>
      </w:r>
    </w:p>
    <w:p w:rsidR="00890238" w:rsidRDefault="00890238" w:rsidP="00890238">
      <w:r>
        <w:t xml:space="preserve">  První minimálně 4 třídy charakterů se základními figury, testovací design herní </w:t>
      </w:r>
      <w:proofErr w:type="spellStart"/>
      <w:proofErr w:type="gramStart"/>
      <w:r>
        <w:t>itemů</w:t>
      </w:r>
      <w:proofErr w:type="spellEnd"/>
      <w:r>
        <w:t>(</w:t>
      </w:r>
      <w:proofErr w:type="gramEnd"/>
      <w:r>
        <w:t xml:space="preserve">předmětů - zbraně, brnění </w:t>
      </w:r>
      <w:proofErr w:type="spellStart"/>
      <w:r>
        <w:t>etc</w:t>
      </w:r>
      <w:proofErr w:type="spellEnd"/>
      <w:r>
        <w:t xml:space="preserve">.), základní design GUI (menu, background,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>), souboj mezi 2 hráči.</w:t>
      </w:r>
    </w:p>
    <w:p w:rsidR="00890238" w:rsidRDefault="00890238" w:rsidP="00890238">
      <w:pPr>
        <w:pStyle w:val="Nadpis2"/>
      </w:pPr>
      <w:r>
        <w:t>3.Výstup</w:t>
      </w:r>
    </w:p>
    <w:p w:rsidR="00890238" w:rsidRDefault="00890238" w:rsidP="00890238">
      <w:r>
        <w:t xml:space="preserve">  Rozšíření tříd charakterů, přidání nových figur tříd charakterů, zvýšený počet herních </w:t>
      </w:r>
      <w:proofErr w:type="spellStart"/>
      <w:r>
        <w:t>itemů</w:t>
      </w:r>
      <w:proofErr w:type="spellEnd"/>
      <w:r>
        <w:t xml:space="preserve">, detailnější design GUI, testovací verze serveru (ukládání dat ze hry, </w:t>
      </w:r>
      <w:r w:rsidR="003C7B3B">
        <w:t>více připojených zařízení</w:t>
      </w:r>
      <w:bookmarkStart w:id="0" w:name="_GoBack"/>
      <w:bookmarkEnd w:id="0"/>
      <w:r>
        <w:t xml:space="preserve">), funkční kompletní uživatelské rozhraní, </w:t>
      </w:r>
      <w:r w:rsidR="009E7931">
        <w:t>G</w:t>
      </w:r>
      <w:r>
        <w:t xml:space="preserve">oogle play - beta verze. </w:t>
      </w:r>
    </w:p>
    <w:p w:rsidR="00890238" w:rsidRDefault="00890238" w:rsidP="00890238">
      <w:pPr>
        <w:pStyle w:val="Nadpis2"/>
      </w:pPr>
      <w:r>
        <w:t>4.Výstup</w:t>
      </w:r>
    </w:p>
    <w:p w:rsidR="00890238" w:rsidRDefault="00890238" w:rsidP="00890238">
      <w:r>
        <w:t xml:space="preserve">  Kompletní de</w:t>
      </w:r>
      <w:r w:rsidR="009E7931">
        <w:t>si</w:t>
      </w:r>
      <w:r>
        <w:t xml:space="preserve">gn tříd charakterů se všemi figury, kompletní design GUI, funkční server schopný ukládat všechny data z aplikace a následně je aplikaci vracet, nastavení aplikace, support, </w:t>
      </w:r>
      <w:proofErr w:type="spellStart"/>
      <w:r>
        <w:t>google</w:t>
      </w:r>
      <w:proofErr w:type="spellEnd"/>
      <w:r>
        <w:t xml:space="preserve"> </w:t>
      </w:r>
      <w:proofErr w:type="gramStart"/>
      <w:r>
        <w:t>play - plná</w:t>
      </w:r>
      <w:proofErr w:type="gramEnd"/>
      <w:r>
        <w:t xml:space="preserve"> verze, lehké animace.</w:t>
      </w:r>
    </w:p>
    <w:p w:rsidR="004D66B4" w:rsidRDefault="004D66B4" w:rsidP="00890238"/>
    <w:p w:rsidR="004D66B4" w:rsidRDefault="004D66B4" w:rsidP="004D66B4">
      <w:pPr>
        <w:pStyle w:val="Nadpis1"/>
      </w:pPr>
      <w:r>
        <w:t>5. Stanovení dílčích úkolů</w:t>
      </w:r>
    </w:p>
    <w:p w:rsidR="004D66B4" w:rsidRPr="007C6EC0" w:rsidRDefault="004D66B4" w:rsidP="004D66B4">
      <w:r>
        <w:rPr>
          <w:b/>
        </w:rPr>
        <w:t xml:space="preserve">Kostka – </w:t>
      </w:r>
      <w:r>
        <w:t>programátor / team leader</w:t>
      </w:r>
    </w:p>
    <w:p w:rsidR="004D66B4" w:rsidRPr="007C6EC0" w:rsidRDefault="004D66B4" w:rsidP="004D66B4">
      <w:proofErr w:type="spellStart"/>
      <w:proofErr w:type="gramStart"/>
      <w:r>
        <w:rPr>
          <w:b/>
        </w:rPr>
        <w:t>Fassinger</w:t>
      </w:r>
      <w:proofErr w:type="spellEnd"/>
      <w:r>
        <w:rPr>
          <w:b/>
        </w:rPr>
        <w:t xml:space="preserve"> - </w:t>
      </w:r>
      <w:r>
        <w:t>programátor</w:t>
      </w:r>
      <w:proofErr w:type="gramEnd"/>
      <w:r>
        <w:t xml:space="preserve"> /správa serveru / správa databází</w:t>
      </w:r>
    </w:p>
    <w:p w:rsidR="004D66B4" w:rsidRPr="007C6EC0" w:rsidRDefault="004D66B4" w:rsidP="004D66B4">
      <w:proofErr w:type="spellStart"/>
      <w:proofErr w:type="gramStart"/>
      <w:r>
        <w:rPr>
          <w:b/>
        </w:rPr>
        <w:t>Belei</w:t>
      </w:r>
      <w:proofErr w:type="spellEnd"/>
      <w:r>
        <w:rPr>
          <w:b/>
        </w:rPr>
        <w:t xml:space="preserve"> - </w:t>
      </w:r>
      <w:r w:rsidRPr="007C6EC0">
        <w:t>programátor</w:t>
      </w:r>
      <w:proofErr w:type="gramEnd"/>
      <w:r w:rsidRPr="007C6EC0">
        <w:t xml:space="preserve"> / GUI</w:t>
      </w:r>
      <w:r>
        <w:t xml:space="preserve"> (uživatelské rozhraní, celkové rozvržení) </w:t>
      </w:r>
    </w:p>
    <w:p w:rsidR="004D66B4" w:rsidRPr="007C6EC0" w:rsidRDefault="004D66B4" w:rsidP="004D66B4">
      <w:r>
        <w:rPr>
          <w:b/>
        </w:rPr>
        <w:t xml:space="preserve">Cigánek – </w:t>
      </w:r>
      <w:r>
        <w:t xml:space="preserve">programátor </w:t>
      </w:r>
      <w:proofErr w:type="gramStart"/>
      <w:r>
        <w:t>/  grafik</w:t>
      </w:r>
      <w:proofErr w:type="gramEnd"/>
      <w:r>
        <w:t xml:space="preserve"> (design, animace)</w:t>
      </w:r>
    </w:p>
    <w:p w:rsidR="004D66B4" w:rsidRPr="004D66B4" w:rsidRDefault="004D66B4" w:rsidP="004D66B4"/>
    <w:p w:rsidR="004D66B4" w:rsidRDefault="004D66B4" w:rsidP="004D66B4">
      <w:pPr>
        <w:pStyle w:val="Nadpis1"/>
      </w:pPr>
    </w:p>
    <w:p w:rsidR="00890238" w:rsidRPr="00890238" w:rsidRDefault="00890238" w:rsidP="00890238"/>
    <w:p w:rsidR="00890238" w:rsidRPr="0081442F" w:rsidRDefault="00890238" w:rsidP="00890238">
      <w:pPr>
        <w:pStyle w:val="Nadpis1"/>
      </w:pPr>
    </w:p>
    <w:sectPr w:rsidR="00890238" w:rsidRPr="0081442F" w:rsidSect="003D2733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984" w:rsidRDefault="003D5984" w:rsidP="00E9383B">
      <w:pPr>
        <w:spacing w:after="0" w:line="240" w:lineRule="auto"/>
      </w:pPr>
      <w:r>
        <w:separator/>
      </w:r>
    </w:p>
  </w:endnote>
  <w:endnote w:type="continuationSeparator" w:id="0">
    <w:p w:rsidR="003D5984" w:rsidRDefault="003D5984" w:rsidP="00E9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10570"/>
      <w:docPartObj>
        <w:docPartGallery w:val="Page Numbers (Bottom of Page)"/>
        <w:docPartUnique/>
      </w:docPartObj>
    </w:sdtPr>
    <w:sdtEndPr/>
    <w:sdtContent>
      <w:p w:rsidR="00E9383B" w:rsidRDefault="00E9383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383B" w:rsidRDefault="00E9383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984" w:rsidRDefault="003D5984" w:rsidP="00E9383B">
      <w:pPr>
        <w:spacing w:after="0" w:line="240" w:lineRule="auto"/>
      </w:pPr>
      <w:r>
        <w:separator/>
      </w:r>
    </w:p>
  </w:footnote>
  <w:footnote w:type="continuationSeparator" w:id="0">
    <w:p w:rsidR="003D5984" w:rsidRDefault="003D5984" w:rsidP="00E93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973D2"/>
    <w:multiLevelType w:val="hybridMultilevel"/>
    <w:tmpl w:val="217E52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C79B2"/>
    <w:multiLevelType w:val="hybridMultilevel"/>
    <w:tmpl w:val="F3FE23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21"/>
    <w:rsid w:val="00064AF3"/>
    <w:rsid w:val="002D0BAC"/>
    <w:rsid w:val="003C7B3B"/>
    <w:rsid w:val="003D2733"/>
    <w:rsid w:val="003D5984"/>
    <w:rsid w:val="004D66B4"/>
    <w:rsid w:val="00613A45"/>
    <w:rsid w:val="0081442F"/>
    <w:rsid w:val="00867BB4"/>
    <w:rsid w:val="00890238"/>
    <w:rsid w:val="00911322"/>
    <w:rsid w:val="009E7931"/>
    <w:rsid w:val="00A16821"/>
    <w:rsid w:val="00B142E2"/>
    <w:rsid w:val="00B25F1F"/>
    <w:rsid w:val="00BA0CC4"/>
    <w:rsid w:val="00BB2F75"/>
    <w:rsid w:val="00DC4860"/>
    <w:rsid w:val="00E64CE2"/>
    <w:rsid w:val="00E9383B"/>
    <w:rsid w:val="00F1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C300"/>
  <w15:chartTrackingRefBased/>
  <w15:docId w15:val="{0BE93961-16E9-4D47-A3F0-DBCFA60F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6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6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16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16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mezer">
    <w:name w:val="No Spacing"/>
    <w:link w:val="BezmezerChar"/>
    <w:uiPriority w:val="1"/>
    <w:qFormat/>
    <w:rsid w:val="003D273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D2733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E93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9383B"/>
  </w:style>
  <w:style w:type="paragraph" w:styleId="Zpat">
    <w:name w:val="footer"/>
    <w:basedOn w:val="Normln"/>
    <w:link w:val="ZpatChar"/>
    <w:uiPriority w:val="99"/>
    <w:unhideWhenUsed/>
    <w:rsid w:val="00E93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9383B"/>
  </w:style>
  <w:style w:type="paragraph" w:styleId="Odstavecseseznamem">
    <w:name w:val="List Paragraph"/>
    <w:basedOn w:val="Normln"/>
    <w:uiPriority w:val="34"/>
    <w:qFormat/>
    <w:rsid w:val="00E9383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90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0238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89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A85A-4A12-4945-8FEE-9A30A99D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379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ANALÝZA STUDENTSKÉHO PROJEKTU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ANALÝZA STUDENTSKÉHO PROJEKTU</dc:title>
  <dc:subject>cUBE IT – MOBILNÍ APLIKACE</dc:subject>
  <dc:creator>JAKUB KOSTKA, MAXMILIÁN FASSINGER, CHRISTIAN BELEI, Jan Cigánek</dc:creator>
  <cp:keywords/>
  <dc:description/>
  <cp:lastModifiedBy>Jan Cigánek</cp:lastModifiedBy>
  <cp:revision>5</cp:revision>
  <dcterms:created xsi:type="dcterms:W3CDTF">2018-10-03T06:55:00Z</dcterms:created>
  <dcterms:modified xsi:type="dcterms:W3CDTF">2018-10-04T07:49:00Z</dcterms:modified>
</cp:coreProperties>
</file>