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3601" w14:textId="3EC3F1D2" w:rsidR="00E7305E" w:rsidRPr="0024096E" w:rsidRDefault="00A80F7A" w:rsidP="00FE218E">
      <w:pPr>
        <w:spacing w:after="0" w:line="360" w:lineRule="auto"/>
        <w:jc w:val="both"/>
        <w:rPr>
          <w:rFonts w:eastAsia="Times New Roman" w:cs="Times New Roman"/>
          <w:b/>
          <w:sz w:val="28"/>
          <w:szCs w:val="20"/>
        </w:rPr>
      </w:pPr>
      <w:r w:rsidRPr="0024096E">
        <w:rPr>
          <w:rFonts w:eastAsia="Times New Roman" w:cs="Times New Roman"/>
          <w:b/>
          <w:sz w:val="28"/>
          <w:szCs w:val="20"/>
        </w:rPr>
        <w:t>Title: Competence, Awareness</w:t>
      </w:r>
      <w:r w:rsidR="00AF2E76" w:rsidRPr="0024096E">
        <w:rPr>
          <w:rFonts w:eastAsia="Times New Roman" w:cs="Times New Roman"/>
          <w:b/>
          <w:sz w:val="28"/>
          <w:szCs w:val="20"/>
        </w:rPr>
        <w:t>,</w:t>
      </w:r>
      <w:r w:rsidRPr="0024096E">
        <w:rPr>
          <w:rFonts w:eastAsia="Times New Roman" w:cs="Times New Roman"/>
          <w:b/>
          <w:sz w:val="28"/>
          <w:szCs w:val="20"/>
        </w:rPr>
        <w:t xml:space="preserve"> and Training</w:t>
      </w:r>
    </w:p>
    <w:p w14:paraId="1543B6D0" w14:textId="77777777" w:rsidR="0039533F" w:rsidRPr="0024096E" w:rsidRDefault="0039533F" w:rsidP="00FE218E">
      <w:pPr>
        <w:spacing w:after="0" w:line="360" w:lineRule="auto"/>
        <w:jc w:val="both"/>
        <w:rPr>
          <w:rFonts w:eastAsia="Times New Roman" w:cs="Times New Roman"/>
          <w:b/>
          <w:sz w:val="28"/>
          <w:szCs w:val="20"/>
        </w:rPr>
      </w:pPr>
    </w:p>
    <w:sdt>
      <w:sdtPr>
        <w:id w:val="1094676189"/>
        <w:docPartObj>
          <w:docPartGallery w:val="Table of Contents"/>
          <w:docPartUnique/>
        </w:docPartObj>
      </w:sdtPr>
      <w:sdtEndPr>
        <w:rPr>
          <w:b/>
          <w:bCs/>
          <w:noProof/>
        </w:rPr>
      </w:sdtEndPr>
      <w:sdtContent>
        <w:p w14:paraId="6A78A277" w14:textId="7BFCE831" w:rsidR="0039533F" w:rsidRPr="0024096E" w:rsidRDefault="0039533F" w:rsidP="00E00A4A">
          <w:pPr>
            <w:rPr>
              <w:bCs/>
            </w:rPr>
          </w:pPr>
          <w:r w:rsidRPr="0024096E">
            <w:rPr>
              <w:b/>
              <w:bCs/>
              <w:sz w:val="24"/>
              <w:szCs w:val="24"/>
            </w:rPr>
            <w:t>Table of Contents</w:t>
          </w:r>
        </w:p>
        <w:p w14:paraId="4D99E223" w14:textId="07A0C26C" w:rsidR="00CB634A" w:rsidRDefault="0039533F">
          <w:pPr>
            <w:pStyle w:val="TOC1"/>
            <w:tabs>
              <w:tab w:val="left" w:pos="440"/>
            </w:tabs>
            <w:rPr>
              <w:rFonts w:asciiTheme="minorHAnsi" w:eastAsiaTheme="minorEastAsia" w:hAnsiTheme="minorHAnsi"/>
              <w:noProof/>
            </w:rPr>
          </w:pPr>
          <w:r w:rsidRPr="0024096E">
            <w:fldChar w:fldCharType="begin"/>
          </w:r>
          <w:r w:rsidRPr="0024096E">
            <w:instrText xml:space="preserve"> TOC \o "1-3" \h \z \u </w:instrText>
          </w:r>
          <w:r w:rsidRPr="0024096E">
            <w:fldChar w:fldCharType="separate"/>
          </w:r>
          <w:hyperlink w:anchor="_Toc105752320" w:history="1">
            <w:r w:rsidR="00CB634A" w:rsidRPr="000C7FAD">
              <w:rPr>
                <w:rStyle w:val="Hyperlink"/>
                <w:bCs/>
                <w:noProof/>
                <w14:scene3d>
                  <w14:camera w14:prst="orthographicFront"/>
                  <w14:lightRig w14:rig="threePt" w14:dir="t">
                    <w14:rot w14:lat="0" w14:lon="0" w14:rev="0"/>
                  </w14:lightRig>
                </w14:scene3d>
              </w:rPr>
              <w:t>1</w:t>
            </w:r>
            <w:r w:rsidR="00CB634A">
              <w:rPr>
                <w:rFonts w:asciiTheme="minorHAnsi" w:eastAsiaTheme="minorEastAsia" w:hAnsiTheme="minorHAnsi"/>
                <w:noProof/>
              </w:rPr>
              <w:tab/>
            </w:r>
            <w:r w:rsidR="00CB634A" w:rsidRPr="000C7FAD">
              <w:rPr>
                <w:rStyle w:val="Hyperlink"/>
                <w:noProof/>
              </w:rPr>
              <w:t>Purpose:</w:t>
            </w:r>
            <w:r w:rsidR="00CB634A">
              <w:rPr>
                <w:noProof/>
                <w:webHidden/>
              </w:rPr>
              <w:tab/>
            </w:r>
            <w:r w:rsidR="00CB634A">
              <w:rPr>
                <w:noProof/>
                <w:webHidden/>
              </w:rPr>
              <w:fldChar w:fldCharType="begin"/>
            </w:r>
            <w:r w:rsidR="00CB634A">
              <w:rPr>
                <w:noProof/>
                <w:webHidden/>
              </w:rPr>
              <w:instrText xml:space="preserve"> PAGEREF _Toc105752320 \h </w:instrText>
            </w:r>
            <w:r w:rsidR="00CB634A">
              <w:rPr>
                <w:noProof/>
                <w:webHidden/>
              </w:rPr>
            </w:r>
            <w:r w:rsidR="00CB634A">
              <w:rPr>
                <w:noProof/>
                <w:webHidden/>
              </w:rPr>
              <w:fldChar w:fldCharType="separate"/>
            </w:r>
            <w:r w:rsidR="00CB634A">
              <w:rPr>
                <w:noProof/>
                <w:webHidden/>
              </w:rPr>
              <w:t>3</w:t>
            </w:r>
            <w:r w:rsidR="00CB634A">
              <w:rPr>
                <w:noProof/>
                <w:webHidden/>
              </w:rPr>
              <w:fldChar w:fldCharType="end"/>
            </w:r>
          </w:hyperlink>
        </w:p>
        <w:p w14:paraId="2385272B" w14:textId="49C47718" w:rsidR="00CB634A" w:rsidRDefault="00000000">
          <w:pPr>
            <w:pStyle w:val="TOC1"/>
            <w:tabs>
              <w:tab w:val="left" w:pos="440"/>
            </w:tabs>
            <w:rPr>
              <w:rFonts w:asciiTheme="minorHAnsi" w:eastAsiaTheme="minorEastAsia" w:hAnsiTheme="minorHAnsi"/>
              <w:noProof/>
            </w:rPr>
          </w:pPr>
          <w:hyperlink w:anchor="_Toc105752321" w:history="1">
            <w:r w:rsidR="00CB634A" w:rsidRPr="000C7FAD">
              <w:rPr>
                <w:rStyle w:val="Hyperlink"/>
                <w:bCs/>
                <w:noProof/>
                <w14:scene3d>
                  <w14:camera w14:prst="orthographicFront"/>
                  <w14:lightRig w14:rig="threePt" w14:dir="t">
                    <w14:rot w14:lat="0" w14:lon="0" w14:rev="0"/>
                  </w14:lightRig>
                </w14:scene3d>
              </w:rPr>
              <w:t>2</w:t>
            </w:r>
            <w:r w:rsidR="00CB634A">
              <w:rPr>
                <w:rFonts w:asciiTheme="minorHAnsi" w:eastAsiaTheme="minorEastAsia" w:hAnsiTheme="minorHAnsi"/>
                <w:noProof/>
              </w:rPr>
              <w:tab/>
            </w:r>
            <w:r w:rsidR="00CB634A" w:rsidRPr="000C7FAD">
              <w:rPr>
                <w:rStyle w:val="Hyperlink"/>
                <w:noProof/>
              </w:rPr>
              <w:t>Scope:</w:t>
            </w:r>
            <w:r w:rsidR="00CB634A">
              <w:rPr>
                <w:noProof/>
                <w:webHidden/>
              </w:rPr>
              <w:tab/>
            </w:r>
            <w:r w:rsidR="00CB634A">
              <w:rPr>
                <w:noProof/>
                <w:webHidden/>
              </w:rPr>
              <w:fldChar w:fldCharType="begin"/>
            </w:r>
            <w:r w:rsidR="00CB634A">
              <w:rPr>
                <w:noProof/>
                <w:webHidden/>
              </w:rPr>
              <w:instrText xml:space="preserve"> PAGEREF _Toc105752321 \h </w:instrText>
            </w:r>
            <w:r w:rsidR="00CB634A">
              <w:rPr>
                <w:noProof/>
                <w:webHidden/>
              </w:rPr>
            </w:r>
            <w:r w:rsidR="00CB634A">
              <w:rPr>
                <w:noProof/>
                <w:webHidden/>
              </w:rPr>
              <w:fldChar w:fldCharType="separate"/>
            </w:r>
            <w:r w:rsidR="00CB634A">
              <w:rPr>
                <w:noProof/>
                <w:webHidden/>
              </w:rPr>
              <w:t>3</w:t>
            </w:r>
            <w:r w:rsidR="00CB634A">
              <w:rPr>
                <w:noProof/>
                <w:webHidden/>
              </w:rPr>
              <w:fldChar w:fldCharType="end"/>
            </w:r>
          </w:hyperlink>
        </w:p>
        <w:p w14:paraId="463C56EA" w14:textId="744495A8" w:rsidR="00CB634A" w:rsidRDefault="00000000">
          <w:pPr>
            <w:pStyle w:val="TOC1"/>
            <w:tabs>
              <w:tab w:val="left" w:pos="440"/>
            </w:tabs>
            <w:rPr>
              <w:rFonts w:asciiTheme="minorHAnsi" w:eastAsiaTheme="minorEastAsia" w:hAnsiTheme="minorHAnsi"/>
              <w:noProof/>
            </w:rPr>
          </w:pPr>
          <w:hyperlink w:anchor="_Toc105752322" w:history="1">
            <w:r w:rsidR="00CB634A" w:rsidRPr="000C7FAD">
              <w:rPr>
                <w:rStyle w:val="Hyperlink"/>
                <w:bCs/>
                <w:noProof/>
                <w14:scene3d>
                  <w14:camera w14:prst="orthographicFront"/>
                  <w14:lightRig w14:rig="threePt" w14:dir="t">
                    <w14:rot w14:lat="0" w14:lon="0" w14:rev="0"/>
                  </w14:lightRig>
                </w14:scene3d>
              </w:rPr>
              <w:t>3</w:t>
            </w:r>
            <w:r w:rsidR="00CB634A">
              <w:rPr>
                <w:rFonts w:asciiTheme="minorHAnsi" w:eastAsiaTheme="minorEastAsia" w:hAnsiTheme="minorHAnsi"/>
                <w:noProof/>
              </w:rPr>
              <w:tab/>
            </w:r>
            <w:r w:rsidR="00CB634A" w:rsidRPr="000C7FAD">
              <w:rPr>
                <w:rStyle w:val="Hyperlink"/>
                <w:noProof/>
              </w:rPr>
              <w:t>Definitions &amp; Acronyms:</w:t>
            </w:r>
            <w:r w:rsidR="00CB634A">
              <w:rPr>
                <w:noProof/>
                <w:webHidden/>
              </w:rPr>
              <w:tab/>
            </w:r>
            <w:r w:rsidR="00CB634A">
              <w:rPr>
                <w:noProof/>
                <w:webHidden/>
              </w:rPr>
              <w:fldChar w:fldCharType="begin"/>
            </w:r>
            <w:r w:rsidR="00CB634A">
              <w:rPr>
                <w:noProof/>
                <w:webHidden/>
              </w:rPr>
              <w:instrText xml:space="preserve"> PAGEREF _Toc105752322 \h </w:instrText>
            </w:r>
            <w:r w:rsidR="00CB634A">
              <w:rPr>
                <w:noProof/>
                <w:webHidden/>
              </w:rPr>
            </w:r>
            <w:r w:rsidR="00CB634A">
              <w:rPr>
                <w:noProof/>
                <w:webHidden/>
              </w:rPr>
              <w:fldChar w:fldCharType="separate"/>
            </w:r>
            <w:r w:rsidR="00CB634A">
              <w:rPr>
                <w:noProof/>
                <w:webHidden/>
              </w:rPr>
              <w:t>3</w:t>
            </w:r>
            <w:r w:rsidR="00CB634A">
              <w:rPr>
                <w:noProof/>
                <w:webHidden/>
              </w:rPr>
              <w:fldChar w:fldCharType="end"/>
            </w:r>
          </w:hyperlink>
        </w:p>
        <w:p w14:paraId="13DF34FD" w14:textId="1540C65B" w:rsidR="00CB634A" w:rsidRDefault="00000000">
          <w:pPr>
            <w:pStyle w:val="TOC1"/>
            <w:tabs>
              <w:tab w:val="left" w:pos="440"/>
            </w:tabs>
            <w:rPr>
              <w:rFonts w:asciiTheme="minorHAnsi" w:eastAsiaTheme="minorEastAsia" w:hAnsiTheme="minorHAnsi"/>
              <w:noProof/>
            </w:rPr>
          </w:pPr>
          <w:hyperlink w:anchor="_Toc105752323" w:history="1">
            <w:r w:rsidR="00CB634A" w:rsidRPr="000C7FAD">
              <w:rPr>
                <w:rStyle w:val="Hyperlink"/>
                <w:bCs/>
                <w:noProof/>
                <w14:scene3d>
                  <w14:camera w14:prst="orthographicFront"/>
                  <w14:lightRig w14:rig="threePt" w14:dir="t">
                    <w14:rot w14:lat="0" w14:lon="0" w14:rev="0"/>
                  </w14:lightRig>
                </w14:scene3d>
              </w:rPr>
              <w:t>4</w:t>
            </w:r>
            <w:r w:rsidR="00CB634A">
              <w:rPr>
                <w:rFonts w:asciiTheme="minorHAnsi" w:eastAsiaTheme="minorEastAsia" w:hAnsiTheme="minorHAnsi"/>
                <w:noProof/>
              </w:rPr>
              <w:tab/>
            </w:r>
            <w:r w:rsidR="00CB634A" w:rsidRPr="000C7FAD">
              <w:rPr>
                <w:rStyle w:val="Hyperlink"/>
                <w:noProof/>
              </w:rPr>
              <w:t>References:</w:t>
            </w:r>
            <w:r w:rsidR="00CB634A">
              <w:rPr>
                <w:noProof/>
                <w:webHidden/>
              </w:rPr>
              <w:tab/>
            </w:r>
            <w:r w:rsidR="00CB634A">
              <w:rPr>
                <w:noProof/>
                <w:webHidden/>
              </w:rPr>
              <w:fldChar w:fldCharType="begin"/>
            </w:r>
            <w:r w:rsidR="00CB634A">
              <w:rPr>
                <w:noProof/>
                <w:webHidden/>
              </w:rPr>
              <w:instrText xml:space="preserve"> PAGEREF _Toc105752323 \h </w:instrText>
            </w:r>
            <w:r w:rsidR="00CB634A">
              <w:rPr>
                <w:noProof/>
                <w:webHidden/>
              </w:rPr>
            </w:r>
            <w:r w:rsidR="00CB634A">
              <w:rPr>
                <w:noProof/>
                <w:webHidden/>
              </w:rPr>
              <w:fldChar w:fldCharType="separate"/>
            </w:r>
            <w:r w:rsidR="00CB634A">
              <w:rPr>
                <w:noProof/>
                <w:webHidden/>
              </w:rPr>
              <w:t>5</w:t>
            </w:r>
            <w:r w:rsidR="00CB634A">
              <w:rPr>
                <w:noProof/>
                <w:webHidden/>
              </w:rPr>
              <w:fldChar w:fldCharType="end"/>
            </w:r>
          </w:hyperlink>
        </w:p>
        <w:p w14:paraId="7500898D" w14:textId="1197299C" w:rsidR="00CB634A" w:rsidRDefault="00000000">
          <w:pPr>
            <w:pStyle w:val="TOC2"/>
            <w:tabs>
              <w:tab w:val="left" w:pos="880"/>
            </w:tabs>
            <w:rPr>
              <w:rFonts w:asciiTheme="minorHAnsi" w:eastAsiaTheme="minorEastAsia" w:hAnsiTheme="minorHAnsi"/>
              <w:noProof/>
            </w:rPr>
          </w:pPr>
          <w:hyperlink w:anchor="_Toc105752324" w:history="1">
            <w:r w:rsidR="00CB634A" w:rsidRPr="000C7FAD">
              <w:rPr>
                <w:rStyle w:val="Hyperlink"/>
                <w:bCs/>
                <w:noProof/>
                <w14:scene3d>
                  <w14:camera w14:prst="orthographicFront"/>
                  <w14:lightRig w14:rig="threePt" w14:dir="t">
                    <w14:rot w14:lat="0" w14:lon="0" w14:rev="0"/>
                  </w14:lightRig>
                </w14:scene3d>
              </w:rPr>
              <w:t>4.1</w:t>
            </w:r>
            <w:r w:rsidR="00CB634A">
              <w:rPr>
                <w:rFonts w:asciiTheme="minorHAnsi" w:eastAsiaTheme="minorEastAsia" w:hAnsiTheme="minorHAnsi"/>
                <w:noProof/>
              </w:rPr>
              <w:tab/>
            </w:r>
            <w:r w:rsidR="00CB634A" w:rsidRPr="000C7FAD">
              <w:rPr>
                <w:rStyle w:val="Hyperlink"/>
                <w:noProof/>
              </w:rPr>
              <w:t>Procedures</w:t>
            </w:r>
            <w:r w:rsidR="00CB634A">
              <w:rPr>
                <w:noProof/>
                <w:webHidden/>
              </w:rPr>
              <w:tab/>
            </w:r>
            <w:r w:rsidR="00CB634A">
              <w:rPr>
                <w:noProof/>
                <w:webHidden/>
              </w:rPr>
              <w:fldChar w:fldCharType="begin"/>
            </w:r>
            <w:r w:rsidR="00CB634A">
              <w:rPr>
                <w:noProof/>
                <w:webHidden/>
              </w:rPr>
              <w:instrText xml:space="preserve"> PAGEREF _Toc105752324 \h </w:instrText>
            </w:r>
            <w:r w:rsidR="00CB634A">
              <w:rPr>
                <w:noProof/>
                <w:webHidden/>
              </w:rPr>
            </w:r>
            <w:r w:rsidR="00CB634A">
              <w:rPr>
                <w:noProof/>
                <w:webHidden/>
              </w:rPr>
              <w:fldChar w:fldCharType="separate"/>
            </w:r>
            <w:r w:rsidR="00CB634A">
              <w:rPr>
                <w:noProof/>
                <w:webHidden/>
              </w:rPr>
              <w:t>5</w:t>
            </w:r>
            <w:r w:rsidR="00CB634A">
              <w:rPr>
                <w:noProof/>
                <w:webHidden/>
              </w:rPr>
              <w:fldChar w:fldCharType="end"/>
            </w:r>
          </w:hyperlink>
        </w:p>
        <w:p w14:paraId="30A9D68B" w14:textId="43EFC05B" w:rsidR="00CB634A" w:rsidRDefault="00000000">
          <w:pPr>
            <w:pStyle w:val="TOC2"/>
            <w:tabs>
              <w:tab w:val="left" w:pos="880"/>
            </w:tabs>
            <w:rPr>
              <w:rFonts w:asciiTheme="minorHAnsi" w:eastAsiaTheme="minorEastAsia" w:hAnsiTheme="minorHAnsi"/>
              <w:noProof/>
            </w:rPr>
          </w:pPr>
          <w:hyperlink w:anchor="_Toc105752325" w:history="1">
            <w:r w:rsidR="00CB634A" w:rsidRPr="000C7FAD">
              <w:rPr>
                <w:rStyle w:val="Hyperlink"/>
                <w:bCs/>
                <w:noProof/>
                <w14:scene3d>
                  <w14:camera w14:prst="orthographicFront"/>
                  <w14:lightRig w14:rig="threePt" w14:dir="t">
                    <w14:rot w14:lat="0" w14:lon="0" w14:rev="0"/>
                  </w14:lightRig>
                </w14:scene3d>
              </w:rPr>
              <w:t>4.2</w:t>
            </w:r>
            <w:r w:rsidR="00CB634A">
              <w:rPr>
                <w:rFonts w:asciiTheme="minorHAnsi" w:eastAsiaTheme="minorEastAsia" w:hAnsiTheme="minorHAnsi"/>
                <w:noProof/>
              </w:rPr>
              <w:tab/>
            </w:r>
            <w:r w:rsidR="00CB634A" w:rsidRPr="000C7FAD">
              <w:rPr>
                <w:rStyle w:val="Hyperlink"/>
                <w:noProof/>
              </w:rPr>
              <w:t>Work Instructions</w:t>
            </w:r>
            <w:r w:rsidR="00CB634A">
              <w:rPr>
                <w:noProof/>
                <w:webHidden/>
              </w:rPr>
              <w:tab/>
            </w:r>
            <w:r w:rsidR="00CB634A">
              <w:rPr>
                <w:noProof/>
                <w:webHidden/>
              </w:rPr>
              <w:fldChar w:fldCharType="begin"/>
            </w:r>
            <w:r w:rsidR="00CB634A">
              <w:rPr>
                <w:noProof/>
                <w:webHidden/>
              </w:rPr>
              <w:instrText xml:space="preserve"> PAGEREF _Toc105752325 \h </w:instrText>
            </w:r>
            <w:r w:rsidR="00CB634A">
              <w:rPr>
                <w:noProof/>
                <w:webHidden/>
              </w:rPr>
            </w:r>
            <w:r w:rsidR="00CB634A">
              <w:rPr>
                <w:noProof/>
                <w:webHidden/>
              </w:rPr>
              <w:fldChar w:fldCharType="separate"/>
            </w:r>
            <w:r w:rsidR="00CB634A">
              <w:rPr>
                <w:noProof/>
                <w:webHidden/>
              </w:rPr>
              <w:t>5</w:t>
            </w:r>
            <w:r w:rsidR="00CB634A">
              <w:rPr>
                <w:noProof/>
                <w:webHidden/>
              </w:rPr>
              <w:fldChar w:fldCharType="end"/>
            </w:r>
          </w:hyperlink>
        </w:p>
        <w:p w14:paraId="7E9850C2" w14:textId="55FBD6D0" w:rsidR="00CB634A" w:rsidRDefault="00000000">
          <w:pPr>
            <w:pStyle w:val="TOC2"/>
            <w:tabs>
              <w:tab w:val="left" w:pos="880"/>
            </w:tabs>
            <w:rPr>
              <w:rFonts w:asciiTheme="minorHAnsi" w:eastAsiaTheme="minorEastAsia" w:hAnsiTheme="minorHAnsi"/>
              <w:noProof/>
            </w:rPr>
          </w:pPr>
          <w:hyperlink w:anchor="_Toc105752326" w:history="1">
            <w:r w:rsidR="00CB634A" w:rsidRPr="000C7FAD">
              <w:rPr>
                <w:rStyle w:val="Hyperlink"/>
                <w:bCs/>
                <w:noProof/>
                <w14:scene3d>
                  <w14:camera w14:prst="orthographicFront"/>
                  <w14:lightRig w14:rig="threePt" w14:dir="t">
                    <w14:rot w14:lat="0" w14:lon="0" w14:rev="0"/>
                  </w14:lightRig>
                </w14:scene3d>
              </w:rPr>
              <w:t>4.3</w:t>
            </w:r>
            <w:r w:rsidR="00CB634A">
              <w:rPr>
                <w:rFonts w:asciiTheme="minorHAnsi" w:eastAsiaTheme="minorEastAsia" w:hAnsiTheme="minorHAnsi"/>
                <w:noProof/>
              </w:rPr>
              <w:tab/>
            </w:r>
            <w:r w:rsidR="00CB634A" w:rsidRPr="000C7FAD">
              <w:rPr>
                <w:rStyle w:val="Hyperlink"/>
                <w:noProof/>
              </w:rPr>
              <w:t>Forms and Templates</w:t>
            </w:r>
            <w:r w:rsidR="00CB634A">
              <w:rPr>
                <w:noProof/>
                <w:webHidden/>
              </w:rPr>
              <w:tab/>
            </w:r>
            <w:r w:rsidR="00CB634A">
              <w:rPr>
                <w:noProof/>
                <w:webHidden/>
              </w:rPr>
              <w:fldChar w:fldCharType="begin"/>
            </w:r>
            <w:r w:rsidR="00CB634A">
              <w:rPr>
                <w:noProof/>
                <w:webHidden/>
              </w:rPr>
              <w:instrText xml:space="preserve"> PAGEREF _Toc105752326 \h </w:instrText>
            </w:r>
            <w:r w:rsidR="00CB634A">
              <w:rPr>
                <w:noProof/>
                <w:webHidden/>
              </w:rPr>
            </w:r>
            <w:r w:rsidR="00CB634A">
              <w:rPr>
                <w:noProof/>
                <w:webHidden/>
              </w:rPr>
              <w:fldChar w:fldCharType="separate"/>
            </w:r>
            <w:r w:rsidR="00CB634A">
              <w:rPr>
                <w:noProof/>
                <w:webHidden/>
              </w:rPr>
              <w:t>5</w:t>
            </w:r>
            <w:r w:rsidR="00CB634A">
              <w:rPr>
                <w:noProof/>
                <w:webHidden/>
              </w:rPr>
              <w:fldChar w:fldCharType="end"/>
            </w:r>
          </w:hyperlink>
        </w:p>
        <w:p w14:paraId="345F2082" w14:textId="5D192A9E" w:rsidR="00CB634A" w:rsidRDefault="00000000">
          <w:pPr>
            <w:pStyle w:val="TOC2"/>
            <w:tabs>
              <w:tab w:val="left" w:pos="880"/>
            </w:tabs>
            <w:rPr>
              <w:rFonts w:asciiTheme="minorHAnsi" w:eastAsiaTheme="minorEastAsia" w:hAnsiTheme="minorHAnsi"/>
              <w:noProof/>
            </w:rPr>
          </w:pPr>
          <w:hyperlink w:anchor="_Toc105752327" w:history="1">
            <w:r w:rsidR="00CB634A" w:rsidRPr="000C7FAD">
              <w:rPr>
                <w:rStyle w:val="Hyperlink"/>
                <w:bCs/>
                <w:noProof/>
                <w14:scene3d>
                  <w14:camera w14:prst="orthographicFront"/>
                  <w14:lightRig w14:rig="threePt" w14:dir="t">
                    <w14:rot w14:lat="0" w14:lon="0" w14:rev="0"/>
                  </w14:lightRig>
                </w14:scene3d>
              </w:rPr>
              <w:t>4.4</w:t>
            </w:r>
            <w:r w:rsidR="00CB634A">
              <w:rPr>
                <w:rFonts w:asciiTheme="minorHAnsi" w:eastAsiaTheme="minorEastAsia" w:hAnsiTheme="minorHAnsi"/>
                <w:noProof/>
              </w:rPr>
              <w:tab/>
            </w:r>
            <w:r w:rsidR="00CB634A" w:rsidRPr="000C7FAD">
              <w:rPr>
                <w:rStyle w:val="Hyperlink"/>
                <w:noProof/>
              </w:rPr>
              <w:t>Other</w:t>
            </w:r>
            <w:r w:rsidR="00CB634A">
              <w:rPr>
                <w:noProof/>
                <w:webHidden/>
              </w:rPr>
              <w:tab/>
            </w:r>
            <w:r w:rsidR="00CB634A">
              <w:rPr>
                <w:noProof/>
                <w:webHidden/>
              </w:rPr>
              <w:fldChar w:fldCharType="begin"/>
            </w:r>
            <w:r w:rsidR="00CB634A">
              <w:rPr>
                <w:noProof/>
                <w:webHidden/>
              </w:rPr>
              <w:instrText xml:space="preserve"> PAGEREF _Toc105752327 \h </w:instrText>
            </w:r>
            <w:r w:rsidR="00CB634A">
              <w:rPr>
                <w:noProof/>
                <w:webHidden/>
              </w:rPr>
            </w:r>
            <w:r w:rsidR="00CB634A">
              <w:rPr>
                <w:noProof/>
                <w:webHidden/>
              </w:rPr>
              <w:fldChar w:fldCharType="separate"/>
            </w:r>
            <w:r w:rsidR="00CB634A">
              <w:rPr>
                <w:noProof/>
                <w:webHidden/>
              </w:rPr>
              <w:t>5</w:t>
            </w:r>
            <w:r w:rsidR="00CB634A">
              <w:rPr>
                <w:noProof/>
                <w:webHidden/>
              </w:rPr>
              <w:fldChar w:fldCharType="end"/>
            </w:r>
          </w:hyperlink>
        </w:p>
        <w:p w14:paraId="406EE2C9" w14:textId="7C05CF3F" w:rsidR="00CB634A" w:rsidRDefault="00000000">
          <w:pPr>
            <w:pStyle w:val="TOC1"/>
            <w:tabs>
              <w:tab w:val="left" w:pos="440"/>
            </w:tabs>
            <w:rPr>
              <w:rFonts w:asciiTheme="minorHAnsi" w:eastAsiaTheme="minorEastAsia" w:hAnsiTheme="minorHAnsi"/>
              <w:noProof/>
            </w:rPr>
          </w:pPr>
          <w:hyperlink w:anchor="_Toc105752328" w:history="1">
            <w:r w:rsidR="00CB634A" w:rsidRPr="000C7FAD">
              <w:rPr>
                <w:rStyle w:val="Hyperlink"/>
                <w:bCs/>
                <w:noProof/>
                <w14:scene3d>
                  <w14:camera w14:prst="orthographicFront"/>
                  <w14:lightRig w14:rig="threePt" w14:dir="t">
                    <w14:rot w14:lat="0" w14:lon="0" w14:rev="0"/>
                  </w14:lightRig>
                </w14:scene3d>
              </w:rPr>
              <w:t>5</w:t>
            </w:r>
            <w:r w:rsidR="00CB634A">
              <w:rPr>
                <w:rFonts w:asciiTheme="minorHAnsi" w:eastAsiaTheme="minorEastAsia" w:hAnsiTheme="minorHAnsi"/>
                <w:noProof/>
              </w:rPr>
              <w:tab/>
            </w:r>
            <w:r w:rsidR="00CB634A" w:rsidRPr="000C7FAD">
              <w:rPr>
                <w:rStyle w:val="Hyperlink"/>
                <w:noProof/>
              </w:rPr>
              <w:t>Responsibilities</w:t>
            </w:r>
            <w:r w:rsidR="00CB634A">
              <w:rPr>
                <w:noProof/>
                <w:webHidden/>
              </w:rPr>
              <w:tab/>
            </w:r>
            <w:r w:rsidR="00CB634A">
              <w:rPr>
                <w:noProof/>
                <w:webHidden/>
              </w:rPr>
              <w:fldChar w:fldCharType="begin"/>
            </w:r>
            <w:r w:rsidR="00CB634A">
              <w:rPr>
                <w:noProof/>
                <w:webHidden/>
              </w:rPr>
              <w:instrText xml:space="preserve"> PAGEREF _Toc105752328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78FEFE66" w14:textId="6823E5A5" w:rsidR="00CB634A" w:rsidRDefault="00000000">
          <w:pPr>
            <w:pStyle w:val="TOC2"/>
            <w:tabs>
              <w:tab w:val="left" w:pos="880"/>
            </w:tabs>
            <w:rPr>
              <w:rFonts w:asciiTheme="minorHAnsi" w:eastAsiaTheme="minorEastAsia" w:hAnsiTheme="minorHAnsi"/>
              <w:noProof/>
            </w:rPr>
          </w:pPr>
          <w:hyperlink w:anchor="_Toc105752329" w:history="1">
            <w:r w:rsidR="00CB634A" w:rsidRPr="000C7FAD">
              <w:rPr>
                <w:rStyle w:val="Hyperlink"/>
                <w:bCs/>
                <w:noProof/>
                <w14:scene3d>
                  <w14:camera w14:prst="orthographicFront"/>
                  <w14:lightRig w14:rig="threePt" w14:dir="t">
                    <w14:rot w14:lat="0" w14:lon="0" w14:rev="0"/>
                  </w14:lightRig>
                </w14:scene3d>
              </w:rPr>
              <w:t>5.1</w:t>
            </w:r>
            <w:r w:rsidR="00CB634A">
              <w:rPr>
                <w:rFonts w:asciiTheme="minorHAnsi" w:eastAsiaTheme="minorEastAsia" w:hAnsiTheme="minorHAnsi"/>
                <w:noProof/>
              </w:rPr>
              <w:tab/>
            </w:r>
            <w:r w:rsidR="00CB634A" w:rsidRPr="000C7FAD">
              <w:rPr>
                <w:rStyle w:val="Hyperlink"/>
                <w:noProof/>
              </w:rPr>
              <w:t>The Quality Assurance Department is responsible for:</w:t>
            </w:r>
            <w:r w:rsidR="00CB634A">
              <w:rPr>
                <w:noProof/>
                <w:webHidden/>
              </w:rPr>
              <w:tab/>
            </w:r>
            <w:r w:rsidR="00CB634A">
              <w:rPr>
                <w:noProof/>
                <w:webHidden/>
              </w:rPr>
              <w:fldChar w:fldCharType="begin"/>
            </w:r>
            <w:r w:rsidR="00CB634A">
              <w:rPr>
                <w:noProof/>
                <w:webHidden/>
              </w:rPr>
              <w:instrText xml:space="preserve"> PAGEREF _Toc105752329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697296E6" w14:textId="781405C4" w:rsidR="00CB634A" w:rsidRDefault="00000000">
          <w:pPr>
            <w:pStyle w:val="TOC2"/>
            <w:tabs>
              <w:tab w:val="left" w:pos="880"/>
            </w:tabs>
            <w:rPr>
              <w:rFonts w:asciiTheme="minorHAnsi" w:eastAsiaTheme="minorEastAsia" w:hAnsiTheme="minorHAnsi"/>
              <w:noProof/>
            </w:rPr>
          </w:pPr>
          <w:hyperlink w:anchor="_Toc105752330" w:history="1">
            <w:r w:rsidR="00CB634A" w:rsidRPr="000C7FAD">
              <w:rPr>
                <w:rStyle w:val="Hyperlink"/>
                <w:bCs/>
                <w:noProof/>
                <w14:scene3d>
                  <w14:camera w14:prst="orthographicFront"/>
                  <w14:lightRig w14:rig="threePt" w14:dir="t">
                    <w14:rot w14:lat="0" w14:lon="0" w14:rev="0"/>
                  </w14:lightRig>
                </w14:scene3d>
              </w:rPr>
              <w:t>5.2</w:t>
            </w:r>
            <w:r w:rsidR="00CB634A">
              <w:rPr>
                <w:rFonts w:asciiTheme="minorHAnsi" w:eastAsiaTheme="minorEastAsia" w:hAnsiTheme="minorHAnsi"/>
                <w:noProof/>
              </w:rPr>
              <w:tab/>
            </w:r>
            <w:r w:rsidR="00CB634A" w:rsidRPr="000C7FAD">
              <w:rPr>
                <w:rStyle w:val="Hyperlink"/>
                <w:noProof/>
              </w:rPr>
              <w:t>Managers are responsible for:</w:t>
            </w:r>
            <w:r w:rsidR="00CB634A">
              <w:rPr>
                <w:noProof/>
                <w:webHidden/>
              </w:rPr>
              <w:tab/>
            </w:r>
            <w:r w:rsidR="00CB634A">
              <w:rPr>
                <w:noProof/>
                <w:webHidden/>
              </w:rPr>
              <w:fldChar w:fldCharType="begin"/>
            </w:r>
            <w:r w:rsidR="00CB634A">
              <w:rPr>
                <w:noProof/>
                <w:webHidden/>
              </w:rPr>
              <w:instrText xml:space="preserve"> PAGEREF _Toc105752330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6C13DB88" w14:textId="4A74B9B0" w:rsidR="00CB634A" w:rsidRDefault="00000000">
          <w:pPr>
            <w:pStyle w:val="TOC2"/>
            <w:tabs>
              <w:tab w:val="left" w:pos="880"/>
            </w:tabs>
            <w:rPr>
              <w:rFonts w:asciiTheme="minorHAnsi" w:eastAsiaTheme="minorEastAsia" w:hAnsiTheme="minorHAnsi"/>
              <w:noProof/>
            </w:rPr>
          </w:pPr>
          <w:hyperlink w:anchor="_Toc105752331" w:history="1">
            <w:r w:rsidR="00CB634A" w:rsidRPr="000C7FAD">
              <w:rPr>
                <w:rStyle w:val="Hyperlink"/>
                <w:bCs/>
                <w:noProof/>
                <w14:scene3d>
                  <w14:camera w14:prst="orthographicFront"/>
                  <w14:lightRig w14:rig="threePt" w14:dir="t">
                    <w14:rot w14:lat="0" w14:lon="0" w14:rev="0"/>
                  </w14:lightRig>
                </w14:scene3d>
              </w:rPr>
              <w:t>5.3</w:t>
            </w:r>
            <w:r w:rsidR="00CB634A">
              <w:rPr>
                <w:rFonts w:asciiTheme="minorHAnsi" w:eastAsiaTheme="minorEastAsia" w:hAnsiTheme="minorHAnsi"/>
                <w:noProof/>
              </w:rPr>
              <w:tab/>
            </w:r>
            <w:r w:rsidR="00CB634A" w:rsidRPr="000C7FAD">
              <w:rPr>
                <w:rStyle w:val="Hyperlink"/>
                <w:noProof/>
              </w:rPr>
              <w:t>The Quality Assurance Manager/Training Specialist or designee is responsible for:</w:t>
            </w:r>
            <w:r w:rsidR="00CB634A">
              <w:rPr>
                <w:noProof/>
                <w:webHidden/>
              </w:rPr>
              <w:tab/>
            </w:r>
            <w:r w:rsidR="00CB634A">
              <w:rPr>
                <w:noProof/>
                <w:webHidden/>
              </w:rPr>
              <w:fldChar w:fldCharType="begin"/>
            </w:r>
            <w:r w:rsidR="00CB634A">
              <w:rPr>
                <w:noProof/>
                <w:webHidden/>
              </w:rPr>
              <w:instrText xml:space="preserve"> PAGEREF _Toc105752331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50D9D269" w14:textId="6D710680" w:rsidR="00CB634A" w:rsidRDefault="00000000">
          <w:pPr>
            <w:pStyle w:val="TOC2"/>
            <w:tabs>
              <w:tab w:val="left" w:pos="880"/>
            </w:tabs>
            <w:rPr>
              <w:rFonts w:asciiTheme="minorHAnsi" w:eastAsiaTheme="minorEastAsia" w:hAnsiTheme="minorHAnsi"/>
              <w:noProof/>
            </w:rPr>
          </w:pPr>
          <w:hyperlink w:anchor="_Toc105752332" w:history="1">
            <w:r w:rsidR="00CB634A" w:rsidRPr="000C7FAD">
              <w:rPr>
                <w:rStyle w:val="Hyperlink"/>
                <w:bCs/>
                <w:noProof/>
                <w14:scene3d>
                  <w14:camera w14:prst="orthographicFront"/>
                  <w14:lightRig w14:rig="threePt" w14:dir="t">
                    <w14:rot w14:lat="0" w14:lon="0" w14:rev="0"/>
                  </w14:lightRig>
                </w14:scene3d>
              </w:rPr>
              <w:t>5.4</w:t>
            </w:r>
            <w:r w:rsidR="00CB634A">
              <w:rPr>
                <w:rFonts w:asciiTheme="minorHAnsi" w:eastAsiaTheme="minorEastAsia" w:hAnsiTheme="minorHAnsi"/>
                <w:noProof/>
              </w:rPr>
              <w:tab/>
            </w:r>
            <w:r w:rsidR="00CB634A" w:rsidRPr="000C7FAD">
              <w:rPr>
                <w:rStyle w:val="Hyperlink"/>
                <w:noProof/>
              </w:rPr>
              <w:t>Environmental Health and Safety is responsible for:</w:t>
            </w:r>
            <w:r w:rsidR="00CB634A">
              <w:rPr>
                <w:noProof/>
                <w:webHidden/>
              </w:rPr>
              <w:tab/>
            </w:r>
            <w:r w:rsidR="00CB634A">
              <w:rPr>
                <w:noProof/>
                <w:webHidden/>
              </w:rPr>
              <w:fldChar w:fldCharType="begin"/>
            </w:r>
            <w:r w:rsidR="00CB634A">
              <w:rPr>
                <w:noProof/>
                <w:webHidden/>
              </w:rPr>
              <w:instrText xml:space="preserve"> PAGEREF _Toc105752332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4F69F676" w14:textId="2320C785" w:rsidR="00CB634A" w:rsidRDefault="00000000">
          <w:pPr>
            <w:pStyle w:val="TOC2"/>
            <w:tabs>
              <w:tab w:val="left" w:pos="880"/>
            </w:tabs>
            <w:rPr>
              <w:rFonts w:asciiTheme="minorHAnsi" w:eastAsiaTheme="minorEastAsia" w:hAnsiTheme="minorHAnsi"/>
              <w:noProof/>
            </w:rPr>
          </w:pPr>
          <w:hyperlink w:anchor="_Toc105752333" w:history="1">
            <w:r w:rsidR="00CB634A" w:rsidRPr="000C7FAD">
              <w:rPr>
                <w:rStyle w:val="Hyperlink"/>
                <w:bCs/>
                <w:noProof/>
                <w14:scene3d>
                  <w14:camera w14:prst="orthographicFront"/>
                  <w14:lightRig w14:rig="threePt" w14:dir="t">
                    <w14:rot w14:lat="0" w14:lon="0" w14:rev="0"/>
                  </w14:lightRig>
                </w14:scene3d>
              </w:rPr>
              <w:t>5.5</w:t>
            </w:r>
            <w:r w:rsidR="00CB634A">
              <w:rPr>
                <w:rFonts w:asciiTheme="minorHAnsi" w:eastAsiaTheme="minorEastAsia" w:hAnsiTheme="minorHAnsi"/>
                <w:noProof/>
              </w:rPr>
              <w:tab/>
            </w:r>
            <w:r w:rsidR="00CB634A" w:rsidRPr="000C7FAD">
              <w:rPr>
                <w:rStyle w:val="Hyperlink"/>
                <w:noProof/>
              </w:rPr>
              <w:t>Sales and Marketing is responsible for:</w:t>
            </w:r>
            <w:r w:rsidR="00CB634A">
              <w:rPr>
                <w:noProof/>
                <w:webHidden/>
              </w:rPr>
              <w:tab/>
            </w:r>
            <w:r w:rsidR="00CB634A">
              <w:rPr>
                <w:noProof/>
                <w:webHidden/>
              </w:rPr>
              <w:fldChar w:fldCharType="begin"/>
            </w:r>
            <w:r w:rsidR="00CB634A">
              <w:rPr>
                <w:noProof/>
                <w:webHidden/>
              </w:rPr>
              <w:instrText xml:space="preserve"> PAGEREF _Toc105752333 \h </w:instrText>
            </w:r>
            <w:r w:rsidR="00CB634A">
              <w:rPr>
                <w:noProof/>
                <w:webHidden/>
              </w:rPr>
            </w:r>
            <w:r w:rsidR="00CB634A">
              <w:rPr>
                <w:noProof/>
                <w:webHidden/>
              </w:rPr>
              <w:fldChar w:fldCharType="separate"/>
            </w:r>
            <w:r w:rsidR="00CB634A">
              <w:rPr>
                <w:noProof/>
                <w:webHidden/>
              </w:rPr>
              <w:t>6</w:t>
            </w:r>
            <w:r w:rsidR="00CB634A">
              <w:rPr>
                <w:noProof/>
                <w:webHidden/>
              </w:rPr>
              <w:fldChar w:fldCharType="end"/>
            </w:r>
          </w:hyperlink>
        </w:p>
        <w:p w14:paraId="2F20F16C" w14:textId="15158F3B" w:rsidR="00CB634A" w:rsidRDefault="00000000">
          <w:pPr>
            <w:pStyle w:val="TOC2"/>
            <w:tabs>
              <w:tab w:val="left" w:pos="880"/>
            </w:tabs>
            <w:rPr>
              <w:rFonts w:asciiTheme="minorHAnsi" w:eastAsiaTheme="minorEastAsia" w:hAnsiTheme="minorHAnsi"/>
              <w:noProof/>
            </w:rPr>
          </w:pPr>
          <w:hyperlink w:anchor="_Toc105752334" w:history="1">
            <w:r w:rsidR="00CB634A" w:rsidRPr="000C7FAD">
              <w:rPr>
                <w:rStyle w:val="Hyperlink"/>
                <w:bCs/>
                <w:noProof/>
                <w14:scene3d>
                  <w14:camera w14:prst="orthographicFront"/>
                  <w14:lightRig w14:rig="threePt" w14:dir="t">
                    <w14:rot w14:lat="0" w14:lon="0" w14:rev="0"/>
                  </w14:lightRig>
                </w14:scene3d>
              </w:rPr>
              <w:t>5.6</w:t>
            </w:r>
            <w:r w:rsidR="00CB634A">
              <w:rPr>
                <w:rFonts w:asciiTheme="minorHAnsi" w:eastAsiaTheme="minorEastAsia" w:hAnsiTheme="minorHAnsi"/>
                <w:noProof/>
              </w:rPr>
              <w:tab/>
            </w:r>
            <w:r w:rsidR="00CB634A" w:rsidRPr="000C7FAD">
              <w:rPr>
                <w:rStyle w:val="Hyperlink"/>
                <w:noProof/>
              </w:rPr>
              <w:t>All Employees are responsible for:</w:t>
            </w:r>
            <w:r w:rsidR="00CB634A">
              <w:rPr>
                <w:noProof/>
                <w:webHidden/>
              </w:rPr>
              <w:tab/>
            </w:r>
            <w:r w:rsidR="00CB634A">
              <w:rPr>
                <w:noProof/>
                <w:webHidden/>
              </w:rPr>
              <w:fldChar w:fldCharType="begin"/>
            </w:r>
            <w:r w:rsidR="00CB634A">
              <w:rPr>
                <w:noProof/>
                <w:webHidden/>
              </w:rPr>
              <w:instrText xml:space="preserve"> PAGEREF _Toc105752334 \h </w:instrText>
            </w:r>
            <w:r w:rsidR="00CB634A">
              <w:rPr>
                <w:noProof/>
                <w:webHidden/>
              </w:rPr>
            </w:r>
            <w:r w:rsidR="00CB634A">
              <w:rPr>
                <w:noProof/>
                <w:webHidden/>
              </w:rPr>
              <w:fldChar w:fldCharType="separate"/>
            </w:r>
            <w:r w:rsidR="00CB634A">
              <w:rPr>
                <w:noProof/>
                <w:webHidden/>
              </w:rPr>
              <w:t>7</w:t>
            </w:r>
            <w:r w:rsidR="00CB634A">
              <w:rPr>
                <w:noProof/>
                <w:webHidden/>
              </w:rPr>
              <w:fldChar w:fldCharType="end"/>
            </w:r>
          </w:hyperlink>
        </w:p>
        <w:p w14:paraId="1DDA8CEF" w14:textId="6B6BA4C4" w:rsidR="00CB634A" w:rsidRDefault="00000000">
          <w:pPr>
            <w:pStyle w:val="TOC2"/>
            <w:tabs>
              <w:tab w:val="left" w:pos="880"/>
            </w:tabs>
            <w:rPr>
              <w:rFonts w:asciiTheme="minorHAnsi" w:eastAsiaTheme="minorEastAsia" w:hAnsiTheme="minorHAnsi"/>
              <w:noProof/>
            </w:rPr>
          </w:pPr>
          <w:hyperlink w:anchor="_Toc105752335" w:history="1">
            <w:r w:rsidR="00CB634A" w:rsidRPr="000C7FAD">
              <w:rPr>
                <w:rStyle w:val="Hyperlink"/>
                <w:bCs/>
                <w:noProof/>
                <w14:scene3d>
                  <w14:camera w14:prst="orthographicFront"/>
                  <w14:lightRig w14:rig="threePt" w14:dir="t">
                    <w14:rot w14:lat="0" w14:lon="0" w14:rev="0"/>
                  </w14:lightRig>
                </w14:scene3d>
              </w:rPr>
              <w:t>5.7</w:t>
            </w:r>
            <w:r w:rsidR="00CB634A">
              <w:rPr>
                <w:rFonts w:asciiTheme="minorHAnsi" w:eastAsiaTheme="minorEastAsia" w:hAnsiTheme="minorHAnsi"/>
                <w:noProof/>
              </w:rPr>
              <w:tab/>
            </w:r>
            <w:r w:rsidR="00CB634A" w:rsidRPr="000C7FAD">
              <w:rPr>
                <w:rStyle w:val="Hyperlink"/>
                <w:noProof/>
              </w:rPr>
              <w:t>Human Resources is responsible for:</w:t>
            </w:r>
            <w:r w:rsidR="00CB634A">
              <w:rPr>
                <w:noProof/>
                <w:webHidden/>
              </w:rPr>
              <w:tab/>
            </w:r>
            <w:r w:rsidR="00CB634A">
              <w:rPr>
                <w:noProof/>
                <w:webHidden/>
              </w:rPr>
              <w:fldChar w:fldCharType="begin"/>
            </w:r>
            <w:r w:rsidR="00CB634A">
              <w:rPr>
                <w:noProof/>
                <w:webHidden/>
              </w:rPr>
              <w:instrText xml:space="preserve"> PAGEREF _Toc105752335 \h </w:instrText>
            </w:r>
            <w:r w:rsidR="00CB634A">
              <w:rPr>
                <w:noProof/>
                <w:webHidden/>
              </w:rPr>
            </w:r>
            <w:r w:rsidR="00CB634A">
              <w:rPr>
                <w:noProof/>
                <w:webHidden/>
              </w:rPr>
              <w:fldChar w:fldCharType="separate"/>
            </w:r>
            <w:r w:rsidR="00CB634A">
              <w:rPr>
                <w:noProof/>
                <w:webHidden/>
              </w:rPr>
              <w:t>7</w:t>
            </w:r>
            <w:r w:rsidR="00CB634A">
              <w:rPr>
                <w:noProof/>
                <w:webHidden/>
              </w:rPr>
              <w:fldChar w:fldCharType="end"/>
            </w:r>
          </w:hyperlink>
        </w:p>
        <w:p w14:paraId="645D785A" w14:textId="1C70DD5D" w:rsidR="00CB634A" w:rsidRDefault="00000000">
          <w:pPr>
            <w:pStyle w:val="TOC2"/>
            <w:tabs>
              <w:tab w:val="left" w:pos="880"/>
            </w:tabs>
            <w:rPr>
              <w:rFonts w:asciiTheme="minorHAnsi" w:eastAsiaTheme="minorEastAsia" w:hAnsiTheme="minorHAnsi"/>
              <w:noProof/>
            </w:rPr>
          </w:pPr>
          <w:hyperlink w:anchor="_Toc105752336" w:history="1">
            <w:r w:rsidR="00CB634A" w:rsidRPr="000C7FAD">
              <w:rPr>
                <w:rStyle w:val="Hyperlink"/>
                <w:bCs/>
                <w:noProof/>
                <w14:scene3d>
                  <w14:camera w14:prst="orthographicFront"/>
                  <w14:lightRig w14:rig="threePt" w14:dir="t">
                    <w14:rot w14:lat="0" w14:lon="0" w14:rev="0"/>
                  </w14:lightRig>
                </w14:scene3d>
              </w:rPr>
              <w:t>5.8</w:t>
            </w:r>
            <w:r w:rsidR="00CB634A">
              <w:rPr>
                <w:rFonts w:asciiTheme="minorHAnsi" w:eastAsiaTheme="minorEastAsia" w:hAnsiTheme="minorHAnsi"/>
                <w:noProof/>
              </w:rPr>
              <w:tab/>
            </w:r>
            <w:r w:rsidR="00CB634A" w:rsidRPr="000C7FAD">
              <w:rPr>
                <w:rStyle w:val="Hyperlink"/>
                <w:noProof/>
              </w:rPr>
              <w:t>Directors are responsible for:</w:t>
            </w:r>
            <w:r w:rsidR="00CB634A">
              <w:rPr>
                <w:noProof/>
                <w:webHidden/>
              </w:rPr>
              <w:tab/>
            </w:r>
            <w:r w:rsidR="00CB634A">
              <w:rPr>
                <w:noProof/>
                <w:webHidden/>
              </w:rPr>
              <w:fldChar w:fldCharType="begin"/>
            </w:r>
            <w:r w:rsidR="00CB634A">
              <w:rPr>
                <w:noProof/>
                <w:webHidden/>
              </w:rPr>
              <w:instrText xml:space="preserve"> PAGEREF _Toc105752336 \h </w:instrText>
            </w:r>
            <w:r w:rsidR="00CB634A">
              <w:rPr>
                <w:noProof/>
                <w:webHidden/>
              </w:rPr>
            </w:r>
            <w:r w:rsidR="00CB634A">
              <w:rPr>
                <w:noProof/>
                <w:webHidden/>
              </w:rPr>
              <w:fldChar w:fldCharType="separate"/>
            </w:r>
            <w:r w:rsidR="00CB634A">
              <w:rPr>
                <w:noProof/>
                <w:webHidden/>
              </w:rPr>
              <w:t>7</w:t>
            </w:r>
            <w:r w:rsidR="00CB634A">
              <w:rPr>
                <w:noProof/>
                <w:webHidden/>
              </w:rPr>
              <w:fldChar w:fldCharType="end"/>
            </w:r>
          </w:hyperlink>
        </w:p>
        <w:p w14:paraId="70DEF221" w14:textId="0EE97867" w:rsidR="00CB634A" w:rsidRDefault="00000000">
          <w:pPr>
            <w:pStyle w:val="TOC2"/>
            <w:tabs>
              <w:tab w:val="left" w:pos="880"/>
            </w:tabs>
            <w:rPr>
              <w:rFonts w:asciiTheme="minorHAnsi" w:eastAsiaTheme="minorEastAsia" w:hAnsiTheme="minorHAnsi"/>
              <w:noProof/>
            </w:rPr>
          </w:pPr>
          <w:hyperlink w:anchor="_Toc105752337" w:history="1">
            <w:r w:rsidR="00CB634A" w:rsidRPr="000C7FAD">
              <w:rPr>
                <w:rStyle w:val="Hyperlink"/>
                <w:bCs/>
                <w:noProof/>
                <w14:scene3d>
                  <w14:camera w14:prst="orthographicFront"/>
                  <w14:lightRig w14:rig="threePt" w14:dir="t">
                    <w14:rot w14:lat="0" w14:lon="0" w14:rev="0"/>
                  </w14:lightRig>
                </w14:scene3d>
              </w:rPr>
              <w:t>5.9</w:t>
            </w:r>
            <w:r w:rsidR="00CB634A">
              <w:rPr>
                <w:rFonts w:asciiTheme="minorHAnsi" w:eastAsiaTheme="minorEastAsia" w:hAnsiTheme="minorHAnsi"/>
                <w:noProof/>
              </w:rPr>
              <w:tab/>
            </w:r>
            <w:r w:rsidR="00CB634A" w:rsidRPr="000C7FAD">
              <w:rPr>
                <w:rStyle w:val="Hyperlink"/>
                <w:noProof/>
              </w:rPr>
              <w:t>SMEs are responsible for:</w:t>
            </w:r>
            <w:r w:rsidR="00CB634A">
              <w:rPr>
                <w:noProof/>
                <w:webHidden/>
              </w:rPr>
              <w:tab/>
            </w:r>
            <w:r w:rsidR="00CB634A">
              <w:rPr>
                <w:noProof/>
                <w:webHidden/>
              </w:rPr>
              <w:fldChar w:fldCharType="begin"/>
            </w:r>
            <w:r w:rsidR="00CB634A">
              <w:rPr>
                <w:noProof/>
                <w:webHidden/>
              </w:rPr>
              <w:instrText xml:space="preserve"> PAGEREF _Toc105752337 \h </w:instrText>
            </w:r>
            <w:r w:rsidR="00CB634A">
              <w:rPr>
                <w:noProof/>
                <w:webHidden/>
              </w:rPr>
            </w:r>
            <w:r w:rsidR="00CB634A">
              <w:rPr>
                <w:noProof/>
                <w:webHidden/>
              </w:rPr>
              <w:fldChar w:fldCharType="separate"/>
            </w:r>
            <w:r w:rsidR="00CB634A">
              <w:rPr>
                <w:noProof/>
                <w:webHidden/>
              </w:rPr>
              <w:t>7</w:t>
            </w:r>
            <w:r w:rsidR="00CB634A">
              <w:rPr>
                <w:noProof/>
                <w:webHidden/>
              </w:rPr>
              <w:fldChar w:fldCharType="end"/>
            </w:r>
          </w:hyperlink>
        </w:p>
        <w:p w14:paraId="33FBC93C" w14:textId="51D0D671" w:rsidR="00CB634A" w:rsidRDefault="00000000">
          <w:pPr>
            <w:pStyle w:val="TOC1"/>
            <w:tabs>
              <w:tab w:val="left" w:pos="440"/>
            </w:tabs>
            <w:rPr>
              <w:rFonts w:asciiTheme="minorHAnsi" w:eastAsiaTheme="minorEastAsia" w:hAnsiTheme="minorHAnsi"/>
              <w:noProof/>
            </w:rPr>
          </w:pPr>
          <w:hyperlink w:anchor="_Toc105752338" w:history="1">
            <w:r w:rsidR="00CB634A" w:rsidRPr="000C7FAD">
              <w:rPr>
                <w:rStyle w:val="Hyperlink"/>
                <w:bCs/>
                <w:noProof/>
                <w14:scene3d>
                  <w14:camera w14:prst="orthographicFront"/>
                  <w14:lightRig w14:rig="threePt" w14:dir="t">
                    <w14:rot w14:lat="0" w14:lon="0" w14:rev="0"/>
                  </w14:lightRig>
                </w14:scene3d>
              </w:rPr>
              <w:t>6</w:t>
            </w:r>
            <w:r w:rsidR="00CB634A">
              <w:rPr>
                <w:rFonts w:asciiTheme="minorHAnsi" w:eastAsiaTheme="minorEastAsia" w:hAnsiTheme="minorHAnsi"/>
                <w:noProof/>
              </w:rPr>
              <w:tab/>
            </w:r>
            <w:r w:rsidR="00CB634A" w:rsidRPr="000C7FAD">
              <w:rPr>
                <w:rStyle w:val="Hyperlink"/>
                <w:noProof/>
              </w:rPr>
              <w:t>Procedures:</w:t>
            </w:r>
            <w:r w:rsidR="00CB634A">
              <w:rPr>
                <w:noProof/>
                <w:webHidden/>
              </w:rPr>
              <w:tab/>
            </w:r>
            <w:r w:rsidR="00CB634A">
              <w:rPr>
                <w:noProof/>
                <w:webHidden/>
              </w:rPr>
              <w:fldChar w:fldCharType="begin"/>
            </w:r>
            <w:r w:rsidR="00CB634A">
              <w:rPr>
                <w:noProof/>
                <w:webHidden/>
              </w:rPr>
              <w:instrText xml:space="preserve"> PAGEREF _Toc105752338 \h </w:instrText>
            </w:r>
            <w:r w:rsidR="00CB634A">
              <w:rPr>
                <w:noProof/>
                <w:webHidden/>
              </w:rPr>
            </w:r>
            <w:r w:rsidR="00CB634A">
              <w:rPr>
                <w:noProof/>
                <w:webHidden/>
              </w:rPr>
              <w:fldChar w:fldCharType="separate"/>
            </w:r>
            <w:r w:rsidR="00CB634A">
              <w:rPr>
                <w:noProof/>
                <w:webHidden/>
              </w:rPr>
              <w:t>8</w:t>
            </w:r>
            <w:r w:rsidR="00CB634A">
              <w:rPr>
                <w:noProof/>
                <w:webHidden/>
              </w:rPr>
              <w:fldChar w:fldCharType="end"/>
            </w:r>
          </w:hyperlink>
        </w:p>
        <w:p w14:paraId="5D63D657" w14:textId="1D348CCD" w:rsidR="00CB634A" w:rsidRDefault="00000000">
          <w:pPr>
            <w:pStyle w:val="TOC2"/>
            <w:tabs>
              <w:tab w:val="left" w:pos="880"/>
            </w:tabs>
            <w:rPr>
              <w:rFonts w:asciiTheme="minorHAnsi" w:eastAsiaTheme="minorEastAsia" w:hAnsiTheme="minorHAnsi"/>
              <w:noProof/>
            </w:rPr>
          </w:pPr>
          <w:hyperlink w:anchor="_Toc105752339" w:history="1">
            <w:r w:rsidR="00CB634A" w:rsidRPr="000C7FAD">
              <w:rPr>
                <w:rStyle w:val="Hyperlink"/>
                <w:bCs/>
                <w:noProof/>
                <w14:scene3d>
                  <w14:camera w14:prst="orthographicFront"/>
                  <w14:lightRig w14:rig="threePt" w14:dir="t">
                    <w14:rot w14:lat="0" w14:lon="0" w14:rev="0"/>
                  </w14:lightRig>
                </w14:scene3d>
              </w:rPr>
              <w:t>6.1</w:t>
            </w:r>
            <w:r w:rsidR="00CB634A">
              <w:rPr>
                <w:rFonts w:asciiTheme="minorHAnsi" w:eastAsiaTheme="minorEastAsia" w:hAnsiTheme="minorHAnsi"/>
                <w:noProof/>
              </w:rPr>
              <w:tab/>
            </w:r>
            <w:r w:rsidR="00CB634A" w:rsidRPr="000C7FAD">
              <w:rPr>
                <w:rStyle w:val="Hyperlink"/>
                <w:noProof/>
              </w:rPr>
              <w:t>Education, Background, Training, and Experience</w:t>
            </w:r>
            <w:r w:rsidR="00CB634A">
              <w:rPr>
                <w:noProof/>
                <w:webHidden/>
              </w:rPr>
              <w:tab/>
            </w:r>
            <w:r w:rsidR="00CB634A">
              <w:rPr>
                <w:noProof/>
                <w:webHidden/>
              </w:rPr>
              <w:fldChar w:fldCharType="begin"/>
            </w:r>
            <w:r w:rsidR="00CB634A">
              <w:rPr>
                <w:noProof/>
                <w:webHidden/>
              </w:rPr>
              <w:instrText xml:space="preserve"> PAGEREF _Toc105752339 \h </w:instrText>
            </w:r>
            <w:r w:rsidR="00CB634A">
              <w:rPr>
                <w:noProof/>
                <w:webHidden/>
              </w:rPr>
            </w:r>
            <w:r w:rsidR="00CB634A">
              <w:rPr>
                <w:noProof/>
                <w:webHidden/>
              </w:rPr>
              <w:fldChar w:fldCharType="separate"/>
            </w:r>
            <w:r w:rsidR="00CB634A">
              <w:rPr>
                <w:noProof/>
                <w:webHidden/>
              </w:rPr>
              <w:t>11</w:t>
            </w:r>
            <w:r w:rsidR="00CB634A">
              <w:rPr>
                <w:noProof/>
                <w:webHidden/>
              </w:rPr>
              <w:fldChar w:fldCharType="end"/>
            </w:r>
          </w:hyperlink>
        </w:p>
        <w:p w14:paraId="5A22B5C0" w14:textId="11D43AC7" w:rsidR="00CB634A" w:rsidRDefault="00000000">
          <w:pPr>
            <w:pStyle w:val="TOC2"/>
            <w:tabs>
              <w:tab w:val="left" w:pos="880"/>
            </w:tabs>
            <w:rPr>
              <w:rFonts w:asciiTheme="minorHAnsi" w:eastAsiaTheme="minorEastAsia" w:hAnsiTheme="minorHAnsi"/>
              <w:noProof/>
            </w:rPr>
          </w:pPr>
          <w:hyperlink w:anchor="_Toc105752340" w:history="1">
            <w:r w:rsidR="00CB634A" w:rsidRPr="000C7FAD">
              <w:rPr>
                <w:rStyle w:val="Hyperlink"/>
                <w:bCs/>
                <w:noProof/>
                <w14:scene3d>
                  <w14:camera w14:prst="orthographicFront"/>
                  <w14:lightRig w14:rig="threePt" w14:dir="t">
                    <w14:rot w14:lat="0" w14:lon="0" w14:rev="0"/>
                  </w14:lightRig>
                </w14:scene3d>
              </w:rPr>
              <w:t>6.2</w:t>
            </w:r>
            <w:r w:rsidR="00CB634A">
              <w:rPr>
                <w:rFonts w:asciiTheme="minorHAnsi" w:eastAsiaTheme="minorEastAsia" w:hAnsiTheme="minorHAnsi"/>
                <w:noProof/>
              </w:rPr>
              <w:tab/>
            </w:r>
            <w:r w:rsidR="00CB634A" w:rsidRPr="000C7FAD">
              <w:rPr>
                <w:rStyle w:val="Hyperlink"/>
                <w:noProof/>
              </w:rPr>
              <w:t>Structure of Training Requirements</w:t>
            </w:r>
            <w:r w:rsidR="00CB634A">
              <w:rPr>
                <w:noProof/>
                <w:webHidden/>
              </w:rPr>
              <w:tab/>
            </w:r>
            <w:r w:rsidR="00CB634A">
              <w:rPr>
                <w:noProof/>
                <w:webHidden/>
              </w:rPr>
              <w:fldChar w:fldCharType="begin"/>
            </w:r>
            <w:r w:rsidR="00CB634A">
              <w:rPr>
                <w:noProof/>
                <w:webHidden/>
              </w:rPr>
              <w:instrText xml:space="preserve"> PAGEREF _Toc105752340 \h </w:instrText>
            </w:r>
            <w:r w:rsidR="00CB634A">
              <w:rPr>
                <w:noProof/>
                <w:webHidden/>
              </w:rPr>
            </w:r>
            <w:r w:rsidR="00CB634A">
              <w:rPr>
                <w:noProof/>
                <w:webHidden/>
              </w:rPr>
              <w:fldChar w:fldCharType="separate"/>
            </w:r>
            <w:r w:rsidR="00CB634A">
              <w:rPr>
                <w:noProof/>
                <w:webHidden/>
              </w:rPr>
              <w:t>11</w:t>
            </w:r>
            <w:r w:rsidR="00CB634A">
              <w:rPr>
                <w:noProof/>
                <w:webHidden/>
              </w:rPr>
              <w:fldChar w:fldCharType="end"/>
            </w:r>
          </w:hyperlink>
        </w:p>
        <w:p w14:paraId="00A3610B" w14:textId="5122BB15" w:rsidR="00CB634A" w:rsidRDefault="00000000">
          <w:pPr>
            <w:pStyle w:val="TOC3"/>
            <w:tabs>
              <w:tab w:val="left" w:pos="1320"/>
              <w:tab w:val="right" w:leader="dot" w:pos="9350"/>
            </w:tabs>
            <w:rPr>
              <w:rFonts w:asciiTheme="minorHAnsi" w:eastAsiaTheme="minorEastAsia" w:hAnsiTheme="minorHAnsi"/>
              <w:noProof/>
            </w:rPr>
          </w:pPr>
          <w:hyperlink w:anchor="_Toc105752341" w:history="1">
            <w:r w:rsidR="00CB634A" w:rsidRPr="000C7FAD">
              <w:rPr>
                <w:rStyle w:val="Hyperlink"/>
                <w:bCs/>
                <w:noProof/>
                <w14:scene3d>
                  <w14:camera w14:prst="orthographicFront"/>
                  <w14:lightRig w14:rig="threePt" w14:dir="t">
                    <w14:rot w14:lat="0" w14:lon="0" w14:rev="0"/>
                  </w14:lightRig>
                </w14:scene3d>
              </w:rPr>
              <w:t>6.2.1</w:t>
            </w:r>
            <w:r w:rsidR="00CB634A">
              <w:rPr>
                <w:rFonts w:asciiTheme="minorHAnsi" w:eastAsiaTheme="minorEastAsia" w:hAnsiTheme="minorHAnsi"/>
                <w:noProof/>
              </w:rPr>
              <w:tab/>
            </w:r>
            <w:r w:rsidR="00CB634A" w:rsidRPr="000C7FAD">
              <w:rPr>
                <w:rStyle w:val="Hyperlink"/>
                <w:noProof/>
              </w:rPr>
              <w:t>Tier 1: Quality, Safety and Human Resources Requirements</w:t>
            </w:r>
            <w:r w:rsidR="00CB634A">
              <w:rPr>
                <w:noProof/>
                <w:webHidden/>
              </w:rPr>
              <w:tab/>
            </w:r>
            <w:r w:rsidR="00CB634A">
              <w:rPr>
                <w:noProof/>
                <w:webHidden/>
              </w:rPr>
              <w:fldChar w:fldCharType="begin"/>
            </w:r>
            <w:r w:rsidR="00CB634A">
              <w:rPr>
                <w:noProof/>
                <w:webHidden/>
              </w:rPr>
              <w:instrText xml:space="preserve"> PAGEREF _Toc105752341 \h </w:instrText>
            </w:r>
            <w:r w:rsidR="00CB634A">
              <w:rPr>
                <w:noProof/>
                <w:webHidden/>
              </w:rPr>
            </w:r>
            <w:r w:rsidR="00CB634A">
              <w:rPr>
                <w:noProof/>
                <w:webHidden/>
              </w:rPr>
              <w:fldChar w:fldCharType="separate"/>
            </w:r>
            <w:r w:rsidR="00CB634A">
              <w:rPr>
                <w:noProof/>
                <w:webHidden/>
              </w:rPr>
              <w:t>12</w:t>
            </w:r>
            <w:r w:rsidR="00CB634A">
              <w:rPr>
                <w:noProof/>
                <w:webHidden/>
              </w:rPr>
              <w:fldChar w:fldCharType="end"/>
            </w:r>
          </w:hyperlink>
        </w:p>
        <w:p w14:paraId="16CE91C1" w14:textId="053FD501" w:rsidR="00CB634A" w:rsidRDefault="00000000">
          <w:pPr>
            <w:pStyle w:val="TOC3"/>
            <w:tabs>
              <w:tab w:val="left" w:pos="1320"/>
              <w:tab w:val="right" w:leader="dot" w:pos="9350"/>
            </w:tabs>
            <w:rPr>
              <w:rFonts w:asciiTheme="minorHAnsi" w:eastAsiaTheme="minorEastAsia" w:hAnsiTheme="minorHAnsi"/>
              <w:noProof/>
            </w:rPr>
          </w:pPr>
          <w:hyperlink w:anchor="_Toc105752342" w:history="1">
            <w:r w:rsidR="00CB634A" w:rsidRPr="000C7FAD">
              <w:rPr>
                <w:rStyle w:val="Hyperlink"/>
                <w:bCs/>
                <w:noProof/>
                <w14:scene3d>
                  <w14:camera w14:prst="orthographicFront"/>
                  <w14:lightRig w14:rig="threePt" w14:dir="t">
                    <w14:rot w14:lat="0" w14:lon="0" w14:rev="0"/>
                  </w14:lightRig>
                </w14:scene3d>
              </w:rPr>
              <w:t>6.2.2</w:t>
            </w:r>
            <w:r w:rsidR="00CB634A">
              <w:rPr>
                <w:rFonts w:asciiTheme="minorHAnsi" w:eastAsiaTheme="minorEastAsia" w:hAnsiTheme="minorHAnsi"/>
                <w:noProof/>
              </w:rPr>
              <w:tab/>
            </w:r>
            <w:r w:rsidR="00CB634A" w:rsidRPr="000C7FAD">
              <w:rPr>
                <w:rStyle w:val="Hyperlink"/>
                <w:noProof/>
              </w:rPr>
              <w:t>Tier 2: Domain Requirements</w:t>
            </w:r>
            <w:r w:rsidR="00CB634A">
              <w:rPr>
                <w:noProof/>
                <w:webHidden/>
              </w:rPr>
              <w:tab/>
            </w:r>
            <w:r w:rsidR="00CB634A">
              <w:rPr>
                <w:noProof/>
                <w:webHidden/>
              </w:rPr>
              <w:fldChar w:fldCharType="begin"/>
            </w:r>
            <w:r w:rsidR="00CB634A">
              <w:rPr>
                <w:noProof/>
                <w:webHidden/>
              </w:rPr>
              <w:instrText xml:space="preserve"> PAGEREF _Toc105752342 \h </w:instrText>
            </w:r>
            <w:r w:rsidR="00CB634A">
              <w:rPr>
                <w:noProof/>
                <w:webHidden/>
              </w:rPr>
            </w:r>
            <w:r w:rsidR="00CB634A">
              <w:rPr>
                <w:noProof/>
                <w:webHidden/>
              </w:rPr>
              <w:fldChar w:fldCharType="separate"/>
            </w:r>
            <w:r w:rsidR="00CB634A">
              <w:rPr>
                <w:noProof/>
                <w:webHidden/>
              </w:rPr>
              <w:t>13</w:t>
            </w:r>
            <w:r w:rsidR="00CB634A">
              <w:rPr>
                <w:noProof/>
                <w:webHidden/>
              </w:rPr>
              <w:fldChar w:fldCharType="end"/>
            </w:r>
          </w:hyperlink>
        </w:p>
        <w:p w14:paraId="0DBA59C8" w14:textId="46BFEDAD" w:rsidR="00CB634A" w:rsidRDefault="00000000">
          <w:pPr>
            <w:pStyle w:val="TOC3"/>
            <w:tabs>
              <w:tab w:val="left" w:pos="1320"/>
              <w:tab w:val="right" w:leader="dot" w:pos="9350"/>
            </w:tabs>
            <w:rPr>
              <w:rFonts w:asciiTheme="minorHAnsi" w:eastAsiaTheme="minorEastAsia" w:hAnsiTheme="minorHAnsi"/>
              <w:noProof/>
            </w:rPr>
          </w:pPr>
          <w:hyperlink w:anchor="_Toc105752343" w:history="1">
            <w:r w:rsidR="00CB634A" w:rsidRPr="000C7FAD">
              <w:rPr>
                <w:rStyle w:val="Hyperlink"/>
                <w:bCs/>
                <w:noProof/>
                <w14:scene3d>
                  <w14:camera w14:prst="orthographicFront"/>
                  <w14:lightRig w14:rig="threePt" w14:dir="t">
                    <w14:rot w14:lat="0" w14:lon="0" w14:rev="0"/>
                  </w14:lightRig>
                </w14:scene3d>
              </w:rPr>
              <w:t>6.2.3</w:t>
            </w:r>
            <w:r w:rsidR="00CB634A">
              <w:rPr>
                <w:rFonts w:asciiTheme="minorHAnsi" w:eastAsiaTheme="minorEastAsia" w:hAnsiTheme="minorHAnsi"/>
                <w:noProof/>
              </w:rPr>
              <w:tab/>
            </w:r>
            <w:r w:rsidR="00CB634A" w:rsidRPr="000C7FAD">
              <w:rPr>
                <w:rStyle w:val="Hyperlink"/>
                <w:noProof/>
              </w:rPr>
              <w:t>Tier 3: Job Description - Based Requirements</w:t>
            </w:r>
            <w:r w:rsidR="00CB634A">
              <w:rPr>
                <w:noProof/>
                <w:webHidden/>
              </w:rPr>
              <w:tab/>
            </w:r>
            <w:r w:rsidR="00CB634A">
              <w:rPr>
                <w:noProof/>
                <w:webHidden/>
              </w:rPr>
              <w:fldChar w:fldCharType="begin"/>
            </w:r>
            <w:r w:rsidR="00CB634A">
              <w:rPr>
                <w:noProof/>
                <w:webHidden/>
              </w:rPr>
              <w:instrText xml:space="preserve"> PAGEREF _Toc105752343 \h </w:instrText>
            </w:r>
            <w:r w:rsidR="00CB634A">
              <w:rPr>
                <w:noProof/>
                <w:webHidden/>
              </w:rPr>
            </w:r>
            <w:r w:rsidR="00CB634A">
              <w:rPr>
                <w:noProof/>
                <w:webHidden/>
              </w:rPr>
              <w:fldChar w:fldCharType="separate"/>
            </w:r>
            <w:r w:rsidR="00CB634A">
              <w:rPr>
                <w:noProof/>
                <w:webHidden/>
              </w:rPr>
              <w:t>13</w:t>
            </w:r>
            <w:r w:rsidR="00CB634A">
              <w:rPr>
                <w:noProof/>
                <w:webHidden/>
              </w:rPr>
              <w:fldChar w:fldCharType="end"/>
            </w:r>
          </w:hyperlink>
        </w:p>
        <w:p w14:paraId="41130345" w14:textId="24AAFAF3" w:rsidR="00CB634A" w:rsidRDefault="00000000">
          <w:pPr>
            <w:pStyle w:val="TOC3"/>
            <w:tabs>
              <w:tab w:val="left" w:pos="1320"/>
              <w:tab w:val="right" w:leader="dot" w:pos="9350"/>
            </w:tabs>
            <w:rPr>
              <w:rFonts w:asciiTheme="minorHAnsi" w:eastAsiaTheme="minorEastAsia" w:hAnsiTheme="minorHAnsi"/>
              <w:noProof/>
            </w:rPr>
          </w:pPr>
          <w:hyperlink w:anchor="_Toc105752344" w:history="1">
            <w:r w:rsidR="00CB634A" w:rsidRPr="000C7FAD">
              <w:rPr>
                <w:rStyle w:val="Hyperlink"/>
                <w:bCs/>
                <w:noProof/>
                <w14:scene3d>
                  <w14:camera w14:prst="orthographicFront"/>
                  <w14:lightRig w14:rig="threePt" w14:dir="t">
                    <w14:rot w14:lat="0" w14:lon="0" w14:rev="0"/>
                  </w14:lightRig>
                </w14:scene3d>
              </w:rPr>
              <w:t>6.2.4</w:t>
            </w:r>
            <w:r w:rsidR="00CB634A">
              <w:rPr>
                <w:rFonts w:asciiTheme="minorHAnsi" w:eastAsiaTheme="minorEastAsia" w:hAnsiTheme="minorHAnsi"/>
                <w:noProof/>
              </w:rPr>
              <w:tab/>
            </w:r>
            <w:r w:rsidR="00CB634A" w:rsidRPr="000C7FAD">
              <w:rPr>
                <w:rStyle w:val="Hyperlink"/>
                <w:noProof/>
              </w:rPr>
              <w:t>Tier 4: Specific Task or Role Based Requirements</w:t>
            </w:r>
            <w:r w:rsidR="00CB634A">
              <w:rPr>
                <w:noProof/>
                <w:webHidden/>
              </w:rPr>
              <w:tab/>
            </w:r>
            <w:r w:rsidR="00CB634A">
              <w:rPr>
                <w:noProof/>
                <w:webHidden/>
              </w:rPr>
              <w:fldChar w:fldCharType="begin"/>
            </w:r>
            <w:r w:rsidR="00CB634A">
              <w:rPr>
                <w:noProof/>
                <w:webHidden/>
              </w:rPr>
              <w:instrText xml:space="preserve"> PAGEREF _Toc105752344 \h </w:instrText>
            </w:r>
            <w:r w:rsidR="00CB634A">
              <w:rPr>
                <w:noProof/>
                <w:webHidden/>
              </w:rPr>
            </w:r>
            <w:r w:rsidR="00CB634A">
              <w:rPr>
                <w:noProof/>
                <w:webHidden/>
              </w:rPr>
              <w:fldChar w:fldCharType="separate"/>
            </w:r>
            <w:r w:rsidR="00CB634A">
              <w:rPr>
                <w:noProof/>
                <w:webHidden/>
              </w:rPr>
              <w:t>14</w:t>
            </w:r>
            <w:r w:rsidR="00CB634A">
              <w:rPr>
                <w:noProof/>
                <w:webHidden/>
              </w:rPr>
              <w:fldChar w:fldCharType="end"/>
            </w:r>
          </w:hyperlink>
        </w:p>
        <w:p w14:paraId="11713357" w14:textId="7835A7C6" w:rsidR="00CB634A" w:rsidRDefault="00000000">
          <w:pPr>
            <w:pStyle w:val="TOC3"/>
            <w:tabs>
              <w:tab w:val="left" w:pos="1320"/>
              <w:tab w:val="right" w:leader="dot" w:pos="9350"/>
            </w:tabs>
            <w:rPr>
              <w:rFonts w:asciiTheme="minorHAnsi" w:eastAsiaTheme="minorEastAsia" w:hAnsiTheme="minorHAnsi"/>
              <w:noProof/>
            </w:rPr>
          </w:pPr>
          <w:hyperlink w:anchor="_Toc105752345" w:history="1">
            <w:r w:rsidR="00CB634A" w:rsidRPr="000C7FAD">
              <w:rPr>
                <w:rStyle w:val="Hyperlink"/>
                <w:bCs/>
                <w:noProof/>
                <w14:scene3d>
                  <w14:camera w14:prst="orthographicFront"/>
                  <w14:lightRig w14:rig="threePt" w14:dir="t">
                    <w14:rot w14:lat="0" w14:lon="0" w14:rev="0"/>
                  </w14:lightRig>
                </w14:scene3d>
              </w:rPr>
              <w:t>6.2.5</w:t>
            </w:r>
            <w:r w:rsidR="00CB634A">
              <w:rPr>
                <w:rFonts w:asciiTheme="minorHAnsi" w:eastAsiaTheme="minorEastAsia" w:hAnsiTheme="minorHAnsi"/>
                <w:noProof/>
              </w:rPr>
              <w:tab/>
            </w:r>
            <w:r w:rsidR="00CB634A" w:rsidRPr="000C7FAD">
              <w:rPr>
                <w:rStyle w:val="Hyperlink"/>
                <w:noProof/>
              </w:rPr>
              <w:t>Tier 5: Specialized Skill Requirements</w:t>
            </w:r>
            <w:r w:rsidR="00CB634A">
              <w:rPr>
                <w:noProof/>
                <w:webHidden/>
              </w:rPr>
              <w:tab/>
            </w:r>
            <w:r w:rsidR="00CB634A">
              <w:rPr>
                <w:noProof/>
                <w:webHidden/>
              </w:rPr>
              <w:fldChar w:fldCharType="begin"/>
            </w:r>
            <w:r w:rsidR="00CB634A">
              <w:rPr>
                <w:noProof/>
                <w:webHidden/>
              </w:rPr>
              <w:instrText xml:space="preserve"> PAGEREF _Toc105752345 \h </w:instrText>
            </w:r>
            <w:r w:rsidR="00CB634A">
              <w:rPr>
                <w:noProof/>
                <w:webHidden/>
              </w:rPr>
            </w:r>
            <w:r w:rsidR="00CB634A">
              <w:rPr>
                <w:noProof/>
                <w:webHidden/>
              </w:rPr>
              <w:fldChar w:fldCharType="separate"/>
            </w:r>
            <w:r w:rsidR="00CB634A">
              <w:rPr>
                <w:noProof/>
                <w:webHidden/>
              </w:rPr>
              <w:t>14</w:t>
            </w:r>
            <w:r w:rsidR="00CB634A">
              <w:rPr>
                <w:noProof/>
                <w:webHidden/>
              </w:rPr>
              <w:fldChar w:fldCharType="end"/>
            </w:r>
          </w:hyperlink>
        </w:p>
        <w:p w14:paraId="3ECB547E" w14:textId="6706C0EB" w:rsidR="00CB634A" w:rsidRDefault="00000000">
          <w:pPr>
            <w:pStyle w:val="TOC3"/>
            <w:tabs>
              <w:tab w:val="left" w:pos="1320"/>
              <w:tab w:val="right" w:leader="dot" w:pos="9350"/>
            </w:tabs>
            <w:rPr>
              <w:rFonts w:asciiTheme="minorHAnsi" w:eastAsiaTheme="minorEastAsia" w:hAnsiTheme="minorHAnsi"/>
              <w:noProof/>
            </w:rPr>
          </w:pPr>
          <w:hyperlink w:anchor="_Toc105752346" w:history="1">
            <w:r w:rsidR="00CB634A" w:rsidRPr="000C7FAD">
              <w:rPr>
                <w:rStyle w:val="Hyperlink"/>
                <w:bCs/>
                <w:noProof/>
                <w14:scene3d>
                  <w14:camera w14:prst="orthographicFront"/>
                  <w14:lightRig w14:rig="threePt" w14:dir="t">
                    <w14:rot w14:lat="0" w14:lon="0" w14:rev="0"/>
                  </w14:lightRig>
                </w14:scene3d>
              </w:rPr>
              <w:t>6.2.6</w:t>
            </w:r>
            <w:r w:rsidR="00CB634A">
              <w:rPr>
                <w:rFonts w:asciiTheme="minorHAnsi" w:eastAsiaTheme="minorEastAsia" w:hAnsiTheme="minorHAnsi"/>
                <w:noProof/>
              </w:rPr>
              <w:tab/>
            </w:r>
            <w:r w:rsidR="00CB634A" w:rsidRPr="000C7FAD">
              <w:rPr>
                <w:rStyle w:val="Hyperlink"/>
                <w:noProof/>
              </w:rPr>
              <w:t>Non-QMS Awareness Training</w:t>
            </w:r>
            <w:r w:rsidR="00CB634A">
              <w:rPr>
                <w:noProof/>
                <w:webHidden/>
              </w:rPr>
              <w:tab/>
            </w:r>
            <w:r w:rsidR="00CB634A">
              <w:rPr>
                <w:noProof/>
                <w:webHidden/>
              </w:rPr>
              <w:fldChar w:fldCharType="begin"/>
            </w:r>
            <w:r w:rsidR="00CB634A">
              <w:rPr>
                <w:noProof/>
                <w:webHidden/>
              </w:rPr>
              <w:instrText xml:space="preserve"> PAGEREF _Toc105752346 \h </w:instrText>
            </w:r>
            <w:r w:rsidR="00CB634A">
              <w:rPr>
                <w:noProof/>
                <w:webHidden/>
              </w:rPr>
            </w:r>
            <w:r w:rsidR="00CB634A">
              <w:rPr>
                <w:noProof/>
                <w:webHidden/>
              </w:rPr>
              <w:fldChar w:fldCharType="separate"/>
            </w:r>
            <w:r w:rsidR="00CB634A">
              <w:rPr>
                <w:noProof/>
                <w:webHidden/>
              </w:rPr>
              <w:t>14</w:t>
            </w:r>
            <w:r w:rsidR="00CB634A">
              <w:rPr>
                <w:noProof/>
                <w:webHidden/>
              </w:rPr>
              <w:fldChar w:fldCharType="end"/>
            </w:r>
          </w:hyperlink>
        </w:p>
        <w:p w14:paraId="19752EFB" w14:textId="0D4A5D21" w:rsidR="00CB634A" w:rsidRDefault="00000000">
          <w:pPr>
            <w:pStyle w:val="TOC2"/>
            <w:tabs>
              <w:tab w:val="left" w:pos="880"/>
            </w:tabs>
            <w:rPr>
              <w:rFonts w:asciiTheme="minorHAnsi" w:eastAsiaTheme="minorEastAsia" w:hAnsiTheme="minorHAnsi"/>
              <w:noProof/>
            </w:rPr>
          </w:pPr>
          <w:hyperlink w:anchor="_Toc105752347" w:history="1">
            <w:r w:rsidR="00CB634A" w:rsidRPr="000C7FAD">
              <w:rPr>
                <w:rStyle w:val="Hyperlink"/>
                <w:bCs/>
                <w:noProof/>
                <w14:scene3d>
                  <w14:camera w14:prst="orthographicFront"/>
                  <w14:lightRig w14:rig="threePt" w14:dir="t">
                    <w14:rot w14:lat="0" w14:lon="0" w14:rev="0"/>
                  </w14:lightRig>
                </w14:scene3d>
              </w:rPr>
              <w:t>6.3</w:t>
            </w:r>
            <w:r w:rsidR="00CB634A">
              <w:rPr>
                <w:rFonts w:asciiTheme="minorHAnsi" w:eastAsiaTheme="minorEastAsia" w:hAnsiTheme="minorHAnsi"/>
                <w:noProof/>
              </w:rPr>
              <w:tab/>
            </w:r>
            <w:r w:rsidR="00CB634A" w:rsidRPr="000C7FAD">
              <w:rPr>
                <w:rStyle w:val="Hyperlink"/>
                <w:noProof/>
              </w:rPr>
              <w:t>External Training and Coursework</w:t>
            </w:r>
            <w:r w:rsidR="00CB634A">
              <w:rPr>
                <w:noProof/>
                <w:webHidden/>
              </w:rPr>
              <w:tab/>
            </w:r>
            <w:r w:rsidR="00CB634A">
              <w:rPr>
                <w:noProof/>
                <w:webHidden/>
              </w:rPr>
              <w:fldChar w:fldCharType="begin"/>
            </w:r>
            <w:r w:rsidR="00CB634A">
              <w:rPr>
                <w:noProof/>
                <w:webHidden/>
              </w:rPr>
              <w:instrText xml:space="preserve"> PAGEREF _Toc105752347 \h </w:instrText>
            </w:r>
            <w:r w:rsidR="00CB634A">
              <w:rPr>
                <w:noProof/>
                <w:webHidden/>
              </w:rPr>
            </w:r>
            <w:r w:rsidR="00CB634A">
              <w:rPr>
                <w:noProof/>
                <w:webHidden/>
              </w:rPr>
              <w:fldChar w:fldCharType="separate"/>
            </w:r>
            <w:r w:rsidR="00CB634A">
              <w:rPr>
                <w:noProof/>
                <w:webHidden/>
              </w:rPr>
              <w:t>15</w:t>
            </w:r>
            <w:r w:rsidR="00CB634A">
              <w:rPr>
                <w:noProof/>
                <w:webHidden/>
              </w:rPr>
              <w:fldChar w:fldCharType="end"/>
            </w:r>
          </w:hyperlink>
        </w:p>
        <w:p w14:paraId="3F98186B" w14:textId="4DF3F51D" w:rsidR="00CB634A" w:rsidRDefault="00000000">
          <w:pPr>
            <w:pStyle w:val="TOC3"/>
            <w:tabs>
              <w:tab w:val="left" w:pos="1320"/>
              <w:tab w:val="right" w:leader="dot" w:pos="9350"/>
            </w:tabs>
            <w:rPr>
              <w:rFonts w:asciiTheme="minorHAnsi" w:eastAsiaTheme="minorEastAsia" w:hAnsiTheme="minorHAnsi"/>
              <w:noProof/>
            </w:rPr>
          </w:pPr>
          <w:hyperlink w:anchor="_Toc105752348" w:history="1">
            <w:r w:rsidR="00CB634A" w:rsidRPr="000C7FAD">
              <w:rPr>
                <w:rStyle w:val="Hyperlink"/>
                <w:bCs/>
                <w:noProof/>
                <w14:scene3d>
                  <w14:camera w14:prst="orthographicFront"/>
                  <w14:lightRig w14:rig="threePt" w14:dir="t">
                    <w14:rot w14:lat="0" w14:lon="0" w14:rev="0"/>
                  </w14:lightRig>
                </w14:scene3d>
              </w:rPr>
              <w:t>6.3.1</w:t>
            </w:r>
            <w:r w:rsidR="00CB634A">
              <w:rPr>
                <w:rFonts w:asciiTheme="minorHAnsi" w:eastAsiaTheme="minorEastAsia" w:hAnsiTheme="minorHAnsi"/>
                <w:noProof/>
              </w:rPr>
              <w:tab/>
            </w:r>
            <w:r w:rsidR="00CB634A" w:rsidRPr="000C7FAD">
              <w:rPr>
                <w:rStyle w:val="Hyperlink"/>
                <w:noProof/>
              </w:rPr>
              <w:t>Training Associated with Validations</w:t>
            </w:r>
            <w:r w:rsidR="00CB634A">
              <w:rPr>
                <w:noProof/>
                <w:webHidden/>
              </w:rPr>
              <w:tab/>
            </w:r>
            <w:r w:rsidR="00CB634A">
              <w:rPr>
                <w:noProof/>
                <w:webHidden/>
              </w:rPr>
              <w:fldChar w:fldCharType="begin"/>
            </w:r>
            <w:r w:rsidR="00CB634A">
              <w:rPr>
                <w:noProof/>
                <w:webHidden/>
              </w:rPr>
              <w:instrText xml:space="preserve"> PAGEREF _Toc105752348 \h </w:instrText>
            </w:r>
            <w:r w:rsidR="00CB634A">
              <w:rPr>
                <w:noProof/>
                <w:webHidden/>
              </w:rPr>
            </w:r>
            <w:r w:rsidR="00CB634A">
              <w:rPr>
                <w:noProof/>
                <w:webHidden/>
              </w:rPr>
              <w:fldChar w:fldCharType="separate"/>
            </w:r>
            <w:r w:rsidR="00CB634A">
              <w:rPr>
                <w:noProof/>
                <w:webHidden/>
              </w:rPr>
              <w:t>15</w:t>
            </w:r>
            <w:r w:rsidR="00CB634A">
              <w:rPr>
                <w:noProof/>
                <w:webHidden/>
              </w:rPr>
              <w:fldChar w:fldCharType="end"/>
            </w:r>
          </w:hyperlink>
        </w:p>
        <w:p w14:paraId="48ED946A" w14:textId="078C259E" w:rsidR="00CB634A" w:rsidRDefault="00000000">
          <w:pPr>
            <w:pStyle w:val="TOC2"/>
            <w:tabs>
              <w:tab w:val="left" w:pos="880"/>
            </w:tabs>
            <w:rPr>
              <w:rFonts w:asciiTheme="minorHAnsi" w:eastAsiaTheme="minorEastAsia" w:hAnsiTheme="minorHAnsi"/>
              <w:noProof/>
            </w:rPr>
          </w:pPr>
          <w:hyperlink w:anchor="_Toc105752349" w:history="1">
            <w:r w:rsidR="00CB634A" w:rsidRPr="000C7FAD">
              <w:rPr>
                <w:rStyle w:val="Hyperlink"/>
                <w:bCs/>
                <w:noProof/>
                <w14:scene3d>
                  <w14:camera w14:prst="orthographicFront"/>
                  <w14:lightRig w14:rig="threePt" w14:dir="t">
                    <w14:rot w14:lat="0" w14:lon="0" w14:rev="0"/>
                  </w14:lightRig>
                </w14:scene3d>
              </w:rPr>
              <w:t>6.4</w:t>
            </w:r>
            <w:r w:rsidR="00CB634A">
              <w:rPr>
                <w:rFonts w:asciiTheme="minorHAnsi" w:eastAsiaTheme="minorEastAsia" w:hAnsiTheme="minorHAnsi"/>
                <w:noProof/>
              </w:rPr>
              <w:tab/>
            </w:r>
            <w:r w:rsidR="00CB634A" w:rsidRPr="000C7FAD">
              <w:rPr>
                <w:rStyle w:val="Hyperlink"/>
                <w:noProof/>
              </w:rPr>
              <w:t>Assigning Training Requirements in Grand Avenue Software (GAS)</w:t>
            </w:r>
            <w:r w:rsidR="00CB634A">
              <w:rPr>
                <w:noProof/>
                <w:webHidden/>
              </w:rPr>
              <w:tab/>
            </w:r>
            <w:r w:rsidR="00CB634A">
              <w:rPr>
                <w:noProof/>
                <w:webHidden/>
              </w:rPr>
              <w:fldChar w:fldCharType="begin"/>
            </w:r>
            <w:r w:rsidR="00CB634A">
              <w:rPr>
                <w:noProof/>
                <w:webHidden/>
              </w:rPr>
              <w:instrText xml:space="preserve"> PAGEREF _Toc105752349 \h </w:instrText>
            </w:r>
            <w:r w:rsidR="00CB634A">
              <w:rPr>
                <w:noProof/>
                <w:webHidden/>
              </w:rPr>
            </w:r>
            <w:r w:rsidR="00CB634A">
              <w:rPr>
                <w:noProof/>
                <w:webHidden/>
              </w:rPr>
              <w:fldChar w:fldCharType="separate"/>
            </w:r>
            <w:r w:rsidR="00CB634A">
              <w:rPr>
                <w:noProof/>
                <w:webHidden/>
              </w:rPr>
              <w:t>15</w:t>
            </w:r>
            <w:r w:rsidR="00CB634A">
              <w:rPr>
                <w:noProof/>
                <w:webHidden/>
              </w:rPr>
              <w:fldChar w:fldCharType="end"/>
            </w:r>
          </w:hyperlink>
        </w:p>
        <w:p w14:paraId="5D6394A7" w14:textId="777BAAA5" w:rsidR="00CB634A" w:rsidRDefault="00000000">
          <w:pPr>
            <w:pStyle w:val="TOC2"/>
            <w:tabs>
              <w:tab w:val="left" w:pos="880"/>
            </w:tabs>
            <w:rPr>
              <w:rFonts w:asciiTheme="minorHAnsi" w:eastAsiaTheme="minorEastAsia" w:hAnsiTheme="minorHAnsi"/>
              <w:noProof/>
            </w:rPr>
          </w:pPr>
          <w:hyperlink w:anchor="_Toc105752350" w:history="1">
            <w:r w:rsidR="00CB634A" w:rsidRPr="000C7FAD">
              <w:rPr>
                <w:rStyle w:val="Hyperlink"/>
                <w:bCs/>
                <w:noProof/>
                <w14:scene3d>
                  <w14:camera w14:prst="orthographicFront"/>
                  <w14:lightRig w14:rig="threePt" w14:dir="t">
                    <w14:rot w14:lat="0" w14:lon="0" w14:rev="0"/>
                  </w14:lightRig>
                </w14:scene3d>
              </w:rPr>
              <w:t>6.5</w:t>
            </w:r>
            <w:r w:rsidR="00CB634A">
              <w:rPr>
                <w:rFonts w:asciiTheme="minorHAnsi" w:eastAsiaTheme="minorEastAsia" w:hAnsiTheme="minorHAnsi"/>
                <w:noProof/>
              </w:rPr>
              <w:tab/>
            </w:r>
            <w:r w:rsidR="00CB634A" w:rsidRPr="000C7FAD">
              <w:rPr>
                <w:rStyle w:val="Hyperlink"/>
                <w:noProof/>
              </w:rPr>
              <w:t>Periodic Review of Training Profiles</w:t>
            </w:r>
            <w:r w:rsidR="00CB634A">
              <w:rPr>
                <w:noProof/>
                <w:webHidden/>
              </w:rPr>
              <w:tab/>
            </w:r>
            <w:r w:rsidR="00CB634A">
              <w:rPr>
                <w:noProof/>
                <w:webHidden/>
              </w:rPr>
              <w:fldChar w:fldCharType="begin"/>
            </w:r>
            <w:r w:rsidR="00CB634A">
              <w:rPr>
                <w:noProof/>
                <w:webHidden/>
              </w:rPr>
              <w:instrText xml:space="preserve"> PAGEREF _Toc105752350 \h </w:instrText>
            </w:r>
            <w:r w:rsidR="00CB634A">
              <w:rPr>
                <w:noProof/>
                <w:webHidden/>
              </w:rPr>
            </w:r>
            <w:r w:rsidR="00CB634A">
              <w:rPr>
                <w:noProof/>
                <w:webHidden/>
              </w:rPr>
              <w:fldChar w:fldCharType="separate"/>
            </w:r>
            <w:r w:rsidR="00CB634A">
              <w:rPr>
                <w:noProof/>
                <w:webHidden/>
              </w:rPr>
              <w:t>16</w:t>
            </w:r>
            <w:r w:rsidR="00CB634A">
              <w:rPr>
                <w:noProof/>
                <w:webHidden/>
              </w:rPr>
              <w:fldChar w:fldCharType="end"/>
            </w:r>
          </w:hyperlink>
        </w:p>
        <w:p w14:paraId="504AA4F5" w14:textId="761E5A8E" w:rsidR="00CB634A" w:rsidRDefault="00000000">
          <w:pPr>
            <w:pStyle w:val="TOC2"/>
            <w:tabs>
              <w:tab w:val="left" w:pos="880"/>
            </w:tabs>
            <w:rPr>
              <w:rFonts w:asciiTheme="minorHAnsi" w:eastAsiaTheme="minorEastAsia" w:hAnsiTheme="minorHAnsi"/>
              <w:noProof/>
            </w:rPr>
          </w:pPr>
          <w:hyperlink w:anchor="_Toc105752351" w:history="1">
            <w:r w:rsidR="00CB634A" w:rsidRPr="000C7FAD">
              <w:rPr>
                <w:rStyle w:val="Hyperlink"/>
                <w:bCs/>
                <w:noProof/>
                <w14:scene3d>
                  <w14:camera w14:prst="orthographicFront"/>
                  <w14:lightRig w14:rig="threePt" w14:dir="t">
                    <w14:rot w14:lat="0" w14:lon="0" w14:rev="0"/>
                  </w14:lightRig>
                </w14:scene3d>
              </w:rPr>
              <w:t>6.6</w:t>
            </w:r>
            <w:r w:rsidR="00CB634A">
              <w:rPr>
                <w:rFonts w:asciiTheme="minorHAnsi" w:eastAsiaTheme="minorEastAsia" w:hAnsiTheme="minorHAnsi"/>
                <w:noProof/>
              </w:rPr>
              <w:tab/>
            </w:r>
            <w:r w:rsidR="00CB634A" w:rsidRPr="000C7FAD">
              <w:rPr>
                <w:rStyle w:val="Hyperlink"/>
                <w:noProof/>
              </w:rPr>
              <w:t>Training Risk and Training Effectiveness</w:t>
            </w:r>
            <w:r w:rsidR="00CB634A">
              <w:rPr>
                <w:noProof/>
                <w:webHidden/>
              </w:rPr>
              <w:tab/>
            </w:r>
            <w:r w:rsidR="00CB634A">
              <w:rPr>
                <w:noProof/>
                <w:webHidden/>
              </w:rPr>
              <w:fldChar w:fldCharType="begin"/>
            </w:r>
            <w:r w:rsidR="00CB634A">
              <w:rPr>
                <w:noProof/>
                <w:webHidden/>
              </w:rPr>
              <w:instrText xml:space="preserve"> PAGEREF _Toc105752351 \h </w:instrText>
            </w:r>
            <w:r w:rsidR="00CB634A">
              <w:rPr>
                <w:noProof/>
                <w:webHidden/>
              </w:rPr>
            </w:r>
            <w:r w:rsidR="00CB634A">
              <w:rPr>
                <w:noProof/>
                <w:webHidden/>
              </w:rPr>
              <w:fldChar w:fldCharType="separate"/>
            </w:r>
            <w:r w:rsidR="00CB634A">
              <w:rPr>
                <w:noProof/>
                <w:webHidden/>
              </w:rPr>
              <w:t>17</w:t>
            </w:r>
            <w:r w:rsidR="00CB634A">
              <w:rPr>
                <w:noProof/>
                <w:webHidden/>
              </w:rPr>
              <w:fldChar w:fldCharType="end"/>
            </w:r>
          </w:hyperlink>
        </w:p>
        <w:p w14:paraId="5AA7201F" w14:textId="748C24E3" w:rsidR="00CB634A" w:rsidRDefault="00000000">
          <w:pPr>
            <w:pStyle w:val="TOC3"/>
            <w:tabs>
              <w:tab w:val="left" w:pos="1320"/>
              <w:tab w:val="right" w:leader="dot" w:pos="9350"/>
            </w:tabs>
            <w:rPr>
              <w:rFonts w:asciiTheme="minorHAnsi" w:eastAsiaTheme="minorEastAsia" w:hAnsiTheme="minorHAnsi"/>
              <w:noProof/>
            </w:rPr>
          </w:pPr>
          <w:hyperlink w:anchor="_Toc105752352" w:history="1">
            <w:r w:rsidR="00CB634A" w:rsidRPr="000C7FAD">
              <w:rPr>
                <w:rStyle w:val="Hyperlink"/>
                <w:bCs/>
                <w:noProof/>
                <w14:scene3d>
                  <w14:camera w14:prst="orthographicFront"/>
                  <w14:lightRig w14:rig="threePt" w14:dir="t">
                    <w14:rot w14:lat="0" w14:lon="0" w14:rev="0"/>
                  </w14:lightRig>
                </w14:scene3d>
              </w:rPr>
              <w:t>6.6.1</w:t>
            </w:r>
            <w:r w:rsidR="00CB634A">
              <w:rPr>
                <w:rFonts w:asciiTheme="minorHAnsi" w:eastAsiaTheme="minorEastAsia" w:hAnsiTheme="minorHAnsi"/>
                <w:noProof/>
              </w:rPr>
              <w:tab/>
            </w:r>
            <w:r w:rsidR="00CB634A" w:rsidRPr="000C7FAD">
              <w:rPr>
                <w:rStyle w:val="Hyperlink"/>
                <w:noProof/>
              </w:rPr>
              <w:t>Risk Levels</w:t>
            </w:r>
            <w:r w:rsidR="00CB634A">
              <w:rPr>
                <w:noProof/>
                <w:webHidden/>
              </w:rPr>
              <w:tab/>
            </w:r>
            <w:r w:rsidR="00CB634A">
              <w:rPr>
                <w:noProof/>
                <w:webHidden/>
              </w:rPr>
              <w:fldChar w:fldCharType="begin"/>
            </w:r>
            <w:r w:rsidR="00CB634A">
              <w:rPr>
                <w:noProof/>
                <w:webHidden/>
              </w:rPr>
              <w:instrText xml:space="preserve"> PAGEREF _Toc105752352 \h </w:instrText>
            </w:r>
            <w:r w:rsidR="00CB634A">
              <w:rPr>
                <w:noProof/>
                <w:webHidden/>
              </w:rPr>
            </w:r>
            <w:r w:rsidR="00CB634A">
              <w:rPr>
                <w:noProof/>
                <w:webHidden/>
              </w:rPr>
              <w:fldChar w:fldCharType="separate"/>
            </w:r>
            <w:r w:rsidR="00CB634A">
              <w:rPr>
                <w:noProof/>
                <w:webHidden/>
              </w:rPr>
              <w:t>17</w:t>
            </w:r>
            <w:r w:rsidR="00CB634A">
              <w:rPr>
                <w:noProof/>
                <w:webHidden/>
              </w:rPr>
              <w:fldChar w:fldCharType="end"/>
            </w:r>
          </w:hyperlink>
        </w:p>
        <w:p w14:paraId="58882C49" w14:textId="025008BD" w:rsidR="00CB634A" w:rsidRDefault="00000000">
          <w:pPr>
            <w:pStyle w:val="TOC3"/>
            <w:tabs>
              <w:tab w:val="left" w:pos="1320"/>
              <w:tab w:val="right" w:leader="dot" w:pos="9350"/>
            </w:tabs>
            <w:rPr>
              <w:rFonts w:asciiTheme="minorHAnsi" w:eastAsiaTheme="minorEastAsia" w:hAnsiTheme="minorHAnsi"/>
              <w:noProof/>
            </w:rPr>
          </w:pPr>
          <w:hyperlink w:anchor="_Toc105752353" w:history="1">
            <w:r w:rsidR="00CB634A" w:rsidRPr="000C7FAD">
              <w:rPr>
                <w:rStyle w:val="Hyperlink"/>
                <w:bCs/>
                <w:noProof/>
                <w14:scene3d>
                  <w14:camera w14:prst="orthographicFront"/>
                  <w14:lightRig w14:rig="threePt" w14:dir="t">
                    <w14:rot w14:lat="0" w14:lon="0" w14:rev="0"/>
                  </w14:lightRig>
                </w14:scene3d>
              </w:rPr>
              <w:t>6.6.2</w:t>
            </w:r>
            <w:r w:rsidR="00CB634A">
              <w:rPr>
                <w:rFonts w:asciiTheme="minorHAnsi" w:eastAsiaTheme="minorEastAsia" w:hAnsiTheme="minorHAnsi"/>
                <w:noProof/>
              </w:rPr>
              <w:tab/>
            </w:r>
            <w:r w:rsidR="00CB634A" w:rsidRPr="000C7FAD">
              <w:rPr>
                <w:rStyle w:val="Hyperlink"/>
                <w:noProof/>
              </w:rPr>
              <w:t>Types of Training</w:t>
            </w:r>
            <w:r w:rsidR="00CB634A">
              <w:rPr>
                <w:noProof/>
                <w:webHidden/>
              </w:rPr>
              <w:tab/>
            </w:r>
            <w:r w:rsidR="00CB634A">
              <w:rPr>
                <w:noProof/>
                <w:webHidden/>
              </w:rPr>
              <w:fldChar w:fldCharType="begin"/>
            </w:r>
            <w:r w:rsidR="00CB634A">
              <w:rPr>
                <w:noProof/>
                <w:webHidden/>
              </w:rPr>
              <w:instrText xml:space="preserve"> PAGEREF _Toc105752353 \h </w:instrText>
            </w:r>
            <w:r w:rsidR="00CB634A">
              <w:rPr>
                <w:noProof/>
                <w:webHidden/>
              </w:rPr>
            </w:r>
            <w:r w:rsidR="00CB634A">
              <w:rPr>
                <w:noProof/>
                <w:webHidden/>
              </w:rPr>
              <w:fldChar w:fldCharType="separate"/>
            </w:r>
            <w:r w:rsidR="00CB634A">
              <w:rPr>
                <w:noProof/>
                <w:webHidden/>
              </w:rPr>
              <w:t>17</w:t>
            </w:r>
            <w:r w:rsidR="00CB634A">
              <w:rPr>
                <w:noProof/>
                <w:webHidden/>
              </w:rPr>
              <w:fldChar w:fldCharType="end"/>
            </w:r>
          </w:hyperlink>
        </w:p>
        <w:p w14:paraId="7B17E35A" w14:textId="1A1A4938" w:rsidR="00CB634A" w:rsidRDefault="00000000">
          <w:pPr>
            <w:pStyle w:val="TOC3"/>
            <w:tabs>
              <w:tab w:val="left" w:pos="1320"/>
              <w:tab w:val="right" w:leader="dot" w:pos="9350"/>
            </w:tabs>
            <w:rPr>
              <w:rFonts w:asciiTheme="minorHAnsi" w:eastAsiaTheme="minorEastAsia" w:hAnsiTheme="minorHAnsi"/>
              <w:noProof/>
            </w:rPr>
          </w:pPr>
          <w:hyperlink w:anchor="_Toc105752354" w:history="1">
            <w:r w:rsidR="00CB634A" w:rsidRPr="000C7FAD">
              <w:rPr>
                <w:rStyle w:val="Hyperlink"/>
                <w:bCs/>
                <w:noProof/>
                <w14:scene3d>
                  <w14:camera w14:prst="orthographicFront"/>
                  <w14:lightRig w14:rig="threePt" w14:dir="t">
                    <w14:rot w14:lat="0" w14:lon="0" w14:rev="0"/>
                  </w14:lightRig>
                </w14:scene3d>
              </w:rPr>
              <w:t>6.6.3</w:t>
            </w:r>
            <w:r w:rsidR="00CB634A">
              <w:rPr>
                <w:rFonts w:asciiTheme="minorHAnsi" w:eastAsiaTheme="minorEastAsia" w:hAnsiTheme="minorHAnsi"/>
                <w:noProof/>
              </w:rPr>
              <w:tab/>
            </w:r>
            <w:r w:rsidR="00CB634A" w:rsidRPr="000C7FAD">
              <w:rPr>
                <w:rStyle w:val="Hyperlink"/>
                <w:noProof/>
              </w:rPr>
              <w:t>Types of Document Revision Changes</w:t>
            </w:r>
            <w:r w:rsidR="00CB634A">
              <w:rPr>
                <w:noProof/>
                <w:webHidden/>
              </w:rPr>
              <w:tab/>
            </w:r>
            <w:r w:rsidR="00CB634A">
              <w:rPr>
                <w:noProof/>
                <w:webHidden/>
              </w:rPr>
              <w:fldChar w:fldCharType="begin"/>
            </w:r>
            <w:r w:rsidR="00CB634A">
              <w:rPr>
                <w:noProof/>
                <w:webHidden/>
              </w:rPr>
              <w:instrText xml:space="preserve"> PAGEREF _Toc105752354 \h </w:instrText>
            </w:r>
            <w:r w:rsidR="00CB634A">
              <w:rPr>
                <w:noProof/>
                <w:webHidden/>
              </w:rPr>
            </w:r>
            <w:r w:rsidR="00CB634A">
              <w:rPr>
                <w:noProof/>
                <w:webHidden/>
              </w:rPr>
              <w:fldChar w:fldCharType="separate"/>
            </w:r>
            <w:r w:rsidR="00CB634A">
              <w:rPr>
                <w:noProof/>
                <w:webHidden/>
              </w:rPr>
              <w:t>18</w:t>
            </w:r>
            <w:r w:rsidR="00CB634A">
              <w:rPr>
                <w:noProof/>
                <w:webHidden/>
              </w:rPr>
              <w:fldChar w:fldCharType="end"/>
            </w:r>
          </w:hyperlink>
        </w:p>
        <w:p w14:paraId="5E79F70B" w14:textId="7313B4F4" w:rsidR="00CB634A" w:rsidRDefault="00000000">
          <w:pPr>
            <w:pStyle w:val="TOC3"/>
            <w:tabs>
              <w:tab w:val="left" w:pos="1320"/>
              <w:tab w:val="right" w:leader="dot" w:pos="9350"/>
            </w:tabs>
            <w:rPr>
              <w:rFonts w:asciiTheme="minorHAnsi" w:eastAsiaTheme="minorEastAsia" w:hAnsiTheme="minorHAnsi"/>
              <w:noProof/>
            </w:rPr>
          </w:pPr>
          <w:hyperlink w:anchor="_Toc105752355" w:history="1">
            <w:r w:rsidR="00CB634A" w:rsidRPr="000C7FAD">
              <w:rPr>
                <w:rStyle w:val="Hyperlink"/>
                <w:bCs/>
                <w:noProof/>
                <w14:scene3d>
                  <w14:camera w14:prst="orthographicFront"/>
                  <w14:lightRig w14:rig="threePt" w14:dir="t">
                    <w14:rot w14:lat="0" w14:lon="0" w14:rev="0"/>
                  </w14:lightRig>
                </w14:scene3d>
              </w:rPr>
              <w:t>6.6.4</w:t>
            </w:r>
            <w:r w:rsidR="00CB634A">
              <w:rPr>
                <w:rFonts w:asciiTheme="minorHAnsi" w:eastAsiaTheme="minorEastAsia" w:hAnsiTheme="minorHAnsi"/>
                <w:noProof/>
              </w:rPr>
              <w:tab/>
            </w:r>
            <w:r w:rsidR="00CB634A" w:rsidRPr="000C7FAD">
              <w:rPr>
                <w:rStyle w:val="Hyperlink"/>
                <w:noProof/>
              </w:rPr>
              <w:t>Risk Table</w:t>
            </w:r>
            <w:r w:rsidR="00CB634A">
              <w:rPr>
                <w:noProof/>
                <w:webHidden/>
              </w:rPr>
              <w:tab/>
            </w:r>
            <w:r w:rsidR="00CB634A">
              <w:rPr>
                <w:noProof/>
                <w:webHidden/>
              </w:rPr>
              <w:fldChar w:fldCharType="begin"/>
            </w:r>
            <w:r w:rsidR="00CB634A">
              <w:rPr>
                <w:noProof/>
                <w:webHidden/>
              </w:rPr>
              <w:instrText xml:space="preserve"> PAGEREF _Toc105752355 \h </w:instrText>
            </w:r>
            <w:r w:rsidR="00CB634A">
              <w:rPr>
                <w:noProof/>
                <w:webHidden/>
              </w:rPr>
            </w:r>
            <w:r w:rsidR="00CB634A">
              <w:rPr>
                <w:noProof/>
                <w:webHidden/>
              </w:rPr>
              <w:fldChar w:fldCharType="separate"/>
            </w:r>
            <w:r w:rsidR="00CB634A">
              <w:rPr>
                <w:noProof/>
                <w:webHidden/>
              </w:rPr>
              <w:t>19</w:t>
            </w:r>
            <w:r w:rsidR="00CB634A">
              <w:rPr>
                <w:noProof/>
                <w:webHidden/>
              </w:rPr>
              <w:fldChar w:fldCharType="end"/>
            </w:r>
          </w:hyperlink>
        </w:p>
        <w:p w14:paraId="08074AE0" w14:textId="6F494D97" w:rsidR="00CB634A" w:rsidRDefault="00000000">
          <w:pPr>
            <w:pStyle w:val="TOC3"/>
            <w:tabs>
              <w:tab w:val="left" w:pos="1320"/>
              <w:tab w:val="right" w:leader="dot" w:pos="9350"/>
            </w:tabs>
            <w:rPr>
              <w:rFonts w:asciiTheme="minorHAnsi" w:eastAsiaTheme="minorEastAsia" w:hAnsiTheme="minorHAnsi"/>
              <w:noProof/>
            </w:rPr>
          </w:pPr>
          <w:hyperlink w:anchor="_Toc105752356" w:history="1">
            <w:r w:rsidR="00CB634A" w:rsidRPr="000C7FAD">
              <w:rPr>
                <w:rStyle w:val="Hyperlink"/>
                <w:bCs/>
                <w:noProof/>
                <w14:scene3d>
                  <w14:camera w14:prst="orthographicFront"/>
                  <w14:lightRig w14:rig="threePt" w14:dir="t">
                    <w14:rot w14:lat="0" w14:lon="0" w14:rev="0"/>
                  </w14:lightRig>
                </w14:scene3d>
              </w:rPr>
              <w:t>6.6.5</w:t>
            </w:r>
            <w:r w:rsidR="00CB634A">
              <w:rPr>
                <w:rFonts w:asciiTheme="minorHAnsi" w:eastAsiaTheme="minorEastAsia" w:hAnsiTheme="minorHAnsi"/>
                <w:noProof/>
              </w:rPr>
              <w:tab/>
            </w:r>
            <w:r w:rsidR="00CB634A" w:rsidRPr="000C7FAD">
              <w:rPr>
                <w:rStyle w:val="Hyperlink"/>
                <w:noProof/>
              </w:rPr>
              <w:t>Training Effectiveness Measures in Production Environments</w:t>
            </w:r>
            <w:r w:rsidR="00CB634A">
              <w:rPr>
                <w:noProof/>
                <w:webHidden/>
              </w:rPr>
              <w:tab/>
            </w:r>
            <w:r w:rsidR="00CB634A">
              <w:rPr>
                <w:noProof/>
                <w:webHidden/>
              </w:rPr>
              <w:fldChar w:fldCharType="begin"/>
            </w:r>
            <w:r w:rsidR="00CB634A">
              <w:rPr>
                <w:noProof/>
                <w:webHidden/>
              </w:rPr>
              <w:instrText xml:space="preserve"> PAGEREF _Toc105752356 \h </w:instrText>
            </w:r>
            <w:r w:rsidR="00CB634A">
              <w:rPr>
                <w:noProof/>
                <w:webHidden/>
              </w:rPr>
            </w:r>
            <w:r w:rsidR="00CB634A">
              <w:rPr>
                <w:noProof/>
                <w:webHidden/>
              </w:rPr>
              <w:fldChar w:fldCharType="separate"/>
            </w:r>
            <w:r w:rsidR="00CB634A">
              <w:rPr>
                <w:noProof/>
                <w:webHidden/>
              </w:rPr>
              <w:t>19</w:t>
            </w:r>
            <w:r w:rsidR="00CB634A">
              <w:rPr>
                <w:noProof/>
                <w:webHidden/>
              </w:rPr>
              <w:fldChar w:fldCharType="end"/>
            </w:r>
          </w:hyperlink>
        </w:p>
        <w:p w14:paraId="1AD019BE" w14:textId="14C255B9" w:rsidR="00CB634A" w:rsidRDefault="00000000">
          <w:pPr>
            <w:pStyle w:val="TOC3"/>
            <w:tabs>
              <w:tab w:val="left" w:pos="1320"/>
              <w:tab w:val="right" w:leader="dot" w:pos="9350"/>
            </w:tabs>
            <w:rPr>
              <w:rFonts w:asciiTheme="minorHAnsi" w:eastAsiaTheme="minorEastAsia" w:hAnsiTheme="minorHAnsi"/>
              <w:noProof/>
            </w:rPr>
          </w:pPr>
          <w:hyperlink w:anchor="_Toc105752357" w:history="1">
            <w:r w:rsidR="00CB634A" w:rsidRPr="000C7FAD">
              <w:rPr>
                <w:rStyle w:val="Hyperlink"/>
                <w:bCs/>
                <w:noProof/>
                <w14:scene3d>
                  <w14:camera w14:prst="orthographicFront"/>
                  <w14:lightRig w14:rig="threePt" w14:dir="t">
                    <w14:rot w14:lat="0" w14:lon="0" w14:rev="0"/>
                  </w14:lightRig>
                </w14:scene3d>
              </w:rPr>
              <w:t>6.6.6</w:t>
            </w:r>
            <w:r w:rsidR="00CB634A">
              <w:rPr>
                <w:rFonts w:asciiTheme="minorHAnsi" w:eastAsiaTheme="minorEastAsia" w:hAnsiTheme="minorHAnsi"/>
                <w:noProof/>
              </w:rPr>
              <w:tab/>
            </w:r>
            <w:r w:rsidR="00CB634A" w:rsidRPr="000C7FAD">
              <w:rPr>
                <w:rStyle w:val="Hyperlink"/>
                <w:noProof/>
              </w:rPr>
              <w:t>Training Effectiveness Quizzes</w:t>
            </w:r>
            <w:r w:rsidR="00CB634A">
              <w:rPr>
                <w:noProof/>
                <w:webHidden/>
              </w:rPr>
              <w:tab/>
            </w:r>
            <w:r w:rsidR="00CB634A">
              <w:rPr>
                <w:noProof/>
                <w:webHidden/>
              </w:rPr>
              <w:fldChar w:fldCharType="begin"/>
            </w:r>
            <w:r w:rsidR="00CB634A">
              <w:rPr>
                <w:noProof/>
                <w:webHidden/>
              </w:rPr>
              <w:instrText xml:space="preserve"> PAGEREF _Toc105752357 \h </w:instrText>
            </w:r>
            <w:r w:rsidR="00CB634A">
              <w:rPr>
                <w:noProof/>
                <w:webHidden/>
              </w:rPr>
            </w:r>
            <w:r w:rsidR="00CB634A">
              <w:rPr>
                <w:noProof/>
                <w:webHidden/>
              </w:rPr>
              <w:fldChar w:fldCharType="separate"/>
            </w:r>
            <w:r w:rsidR="00CB634A">
              <w:rPr>
                <w:noProof/>
                <w:webHidden/>
              </w:rPr>
              <w:t>20</w:t>
            </w:r>
            <w:r w:rsidR="00CB634A">
              <w:rPr>
                <w:noProof/>
                <w:webHidden/>
              </w:rPr>
              <w:fldChar w:fldCharType="end"/>
            </w:r>
          </w:hyperlink>
        </w:p>
        <w:p w14:paraId="3C784180" w14:textId="5BCD99DF" w:rsidR="00CB634A" w:rsidRDefault="00000000">
          <w:pPr>
            <w:pStyle w:val="TOC2"/>
            <w:tabs>
              <w:tab w:val="left" w:pos="880"/>
            </w:tabs>
            <w:rPr>
              <w:rFonts w:asciiTheme="minorHAnsi" w:eastAsiaTheme="minorEastAsia" w:hAnsiTheme="minorHAnsi"/>
              <w:noProof/>
            </w:rPr>
          </w:pPr>
          <w:hyperlink w:anchor="_Toc105752358" w:history="1">
            <w:r w:rsidR="00CB634A" w:rsidRPr="000C7FAD">
              <w:rPr>
                <w:rStyle w:val="Hyperlink"/>
                <w:bCs/>
                <w:noProof/>
                <w14:scene3d>
                  <w14:camera w14:prst="orthographicFront"/>
                  <w14:lightRig w14:rig="threePt" w14:dir="t">
                    <w14:rot w14:lat="0" w14:lon="0" w14:rev="0"/>
                  </w14:lightRig>
                </w14:scene3d>
              </w:rPr>
              <w:t>6.7</w:t>
            </w:r>
            <w:r w:rsidR="00CB634A">
              <w:rPr>
                <w:rFonts w:asciiTheme="minorHAnsi" w:eastAsiaTheme="minorEastAsia" w:hAnsiTheme="minorHAnsi"/>
                <w:noProof/>
              </w:rPr>
              <w:tab/>
            </w:r>
            <w:r w:rsidR="00CB634A" w:rsidRPr="000C7FAD">
              <w:rPr>
                <w:rStyle w:val="Hyperlink"/>
                <w:noProof/>
              </w:rPr>
              <w:t>Training Completion and Records</w:t>
            </w:r>
            <w:r w:rsidR="00CB634A">
              <w:rPr>
                <w:noProof/>
                <w:webHidden/>
              </w:rPr>
              <w:tab/>
            </w:r>
            <w:r w:rsidR="00CB634A">
              <w:rPr>
                <w:noProof/>
                <w:webHidden/>
              </w:rPr>
              <w:fldChar w:fldCharType="begin"/>
            </w:r>
            <w:r w:rsidR="00CB634A">
              <w:rPr>
                <w:noProof/>
                <w:webHidden/>
              </w:rPr>
              <w:instrText xml:space="preserve"> PAGEREF _Toc105752358 \h </w:instrText>
            </w:r>
            <w:r w:rsidR="00CB634A">
              <w:rPr>
                <w:noProof/>
                <w:webHidden/>
              </w:rPr>
            </w:r>
            <w:r w:rsidR="00CB634A">
              <w:rPr>
                <w:noProof/>
                <w:webHidden/>
              </w:rPr>
              <w:fldChar w:fldCharType="separate"/>
            </w:r>
            <w:r w:rsidR="00CB634A">
              <w:rPr>
                <w:noProof/>
                <w:webHidden/>
              </w:rPr>
              <w:t>20</w:t>
            </w:r>
            <w:r w:rsidR="00CB634A">
              <w:rPr>
                <w:noProof/>
                <w:webHidden/>
              </w:rPr>
              <w:fldChar w:fldCharType="end"/>
            </w:r>
          </w:hyperlink>
        </w:p>
        <w:p w14:paraId="6C759D2B" w14:textId="16DD2A71" w:rsidR="00CB634A" w:rsidRDefault="00000000">
          <w:pPr>
            <w:pStyle w:val="TOC2"/>
            <w:tabs>
              <w:tab w:val="left" w:pos="880"/>
            </w:tabs>
            <w:rPr>
              <w:rFonts w:asciiTheme="minorHAnsi" w:eastAsiaTheme="minorEastAsia" w:hAnsiTheme="minorHAnsi"/>
              <w:noProof/>
            </w:rPr>
          </w:pPr>
          <w:hyperlink w:anchor="_Toc105752359" w:history="1">
            <w:r w:rsidR="00CB634A" w:rsidRPr="000C7FAD">
              <w:rPr>
                <w:rStyle w:val="Hyperlink"/>
                <w:bCs/>
                <w:noProof/>
                <w14:scene3d>
                  <w14:camera w14:prst="orthographicFront"/>
                  <w14:lightRig w14:rig="threePt" w14:dir="t">
                    <w14:rot w14:lat="0" w14:lon="0" w14:rev="0"/>
                  </w14:lightRig>
                </w14:scene3d>
              </w:rPr>
              <w:t>6.8</w:t>
            </w:r>
            <w:r w:rsidR="00CB634A">
              <w:rPr>
                <w:rFonts w:asciiTheme="minorHAnsi" w:eastAsiaTheme="minorEastAsia" w:hAnsiTheme="minorHAnsi"/>
                <w:noProof/>
              </w:rPr>
              <w:tab/>
            </w:r>
            <w:r w:rsidR="00CB634A" w:rsidRPr="000C7FAD">
              <w:rPr>
                <w:rStyle w:val="Hyperlink"/>
                <w:noProof/>
              </w:rPr>
              <w:t>Sales and Marketing Training Records</w:t>
            </w:r>
            <w:r w:rsidR="00CB634A">
              <w:rPr>
                <w:noProof/>
                <w:webHidden/>
              </w:rPr>
              <w:tab/>
            </w:r>
            <w:r w:rsidR="00CB634A">
              <w:rPr>
                <w:noProof/>
                <w:webHidden/>
              </w:rPr>
              <w:fldChar w:fldCharType="begin"/>
            </w:r>
            <w:r w:rsidR="00CB634A">
              <w:rPr>
                <w:noProof/>
                <w:webHidden/>
              </w:rPr>
              <w:instrText xml:space="preserve"> PAGEREF _Toc105752359 \h </w:instrText>
            </w:r>
            <w:r w:rsidR="00CB634A">
              <w:rPr>
                <w:noProof/>
                <w:webHidden/>
              </w:rPr>
            </w:r>
            <w:r w:rsidR="00CB634A">
              <w:rPr>
                <w:noProof/>
                <w:webHidden/>
              </w:rPr>
              <w:fldChar w:fldCharType="separate"/>
            </w:r>
            <w:r w:rsidR="00CB634A">
              <w:rPr>
                <w:noProof/>
                <w:webHidden/>
              </w:rPr>
              <w:t>20</w:t>
            </w:r>
            <w:r w:rsidR="00CB634A">
              <w:rPr>
                <w:noProof/>
                <w:webHidden/>
              </w:rPr>
              <w:fldChar w:fldCharType="end"/>
            </w:r>
          </w:hyperlink>
        </w:p>
        <w:p w14:paraId="771B7A5F" w14:textId="347E90C2" w:rsidR="00CB634A" w:rsidRDefault="00000000">
          <w:pPr>
            <w:pStyle w:val="TOC1"/>
            <w:tabs>
              <w:tab w:val="left" w:pos="440"/>
            </w:tabs>
            <w:rPr>
              <w:rFonts w:asciiTheme="minorHAnsi" w:eastAsiaTheme="minorEastAsia" w:hAnsiTheme="minorHAnsi"/>
              <w:noProof/>
            </w:rPr>
          </w:pPr>
          <w:hyperlink w:anchor="_Toc105752360" w:history="1">
            <w:r w:rsidR="00CB634A" w:rsidRPr="000C7FAD">
              <w:rPr>
                <w:rStyle w:val="Hyperlink"/>
                <w:bCs/>
                <w:noProof/>
                <w14:scene3d>
                  <w14:camera w14:prst="orthographicFront"/>
                  <w14:lightRig w14:rig="threePt" w14:dir="t">
                    <w14:rot w14:lat="0" w14:lon="0" w14:rev="0"/>
                  </w14:lightRig>
                </w14:scene3d>
              </w:rPr>
              <w:t>7</w:t>
            </w:r>
            <w:r w:rsidR="00CB634A">
              <w:rPr>
                <w:rFonts w:asciiTheme="minorHAnsi" w:eastAsiaTheme="minorEastAsia" w:hAnsiTheme="minorHAnsi"/>
                <w:noProof/>
              </w:rPr>
              <w:tab/>
            </w:r>
            <w:r w:rsidR="00CB634A" w:rsidRPr="000C7FAD">
              <w:rPr>
                <w:rStyle w:val="Hyperlink"/>
                <w:noProof/>
              </w:rPr>
              <w:t>Records</w:t>
            </w:r>
            <w:r w:rsidR="00CB634A">
              <w:rPr>
                <w:noProof/>
                <w:webHidden/>
              </w:rPr>
              <w:tab/>
            </w:r>
            <w:r w:rsidR="00CB634A">
              <w:rPr>
                <w:noProof/>
                <w:webHidden/>
              </w:rPr>
              <w:fldChar w:fldCharType="begin"/>
            </w:r>
            <w:r w:rsidR="00CB634A">
              <w:rPr>
                <w:noProof/>
                <w:webHidden/>
              </w:rPr>
              <w:instrText xml:space="preserve"> PAGEREF _Toc105752360 \h </w:instrText>
            </w:r>
            <w:r w:rsidR="00CB634A">
              <w:rPr>
                <w:noProof/>
                <w:webHidden/>
              </w:rPr>
            </w:r>
            <w:r w:rsidR="00CB634A">
              <w:rPr>
                <w:noProof/>
                <w:webHidden/>
              </w:rPr>
              <w:fldChar w:fldCharType="separate"/>
            </w:r>
            <w:r w:rsidR="00CB634A">
              <w:rPr>
                <w:noProof/>
                <w:webHidden/>
              </w:rPr>
              <w:t>21</w:t>
            </w:r>
            <w:r w:rsidR="00CB634A">
              <w:rPr>
                <w:noProof/>
                <w:webHidden/>
              </w:rPr>
              <w:fldChar w:fldCharType="end"/>
            </w:r>
          </w:hyperlink>
        </w:p>
        <w:p w14:paraId="30FDAB76" w14:textId="62EE0CED" w:rsidR="0039533F" w:rsidRPr="0024096E" w:rsidRDefault="0039533F">
          <w:r w:rsidRPr="0024096E">
            <w:rPr>
              <w:b/>
              <w:bCs/>
              <w:noProof/>
            </w:rPr>
            <w:fldChar w:fldCharType="end"/>
          </w:r>
        </w:p>
      </w:sdtContent>
    </w:sdt>
    <w:p w14:paraId="1452EB5E" w14:textId="46B14419" w:rsidR="0039533F" w:rsidRPr="0024096E" w:rsidRDefault="0039533F">
      <w:pPr>
        <w:rPr>
          <w:rFonts w:eastAsia="Times New Roman" w:cs="Times New Roman"/>
          <w:b/>
          <w:sz w:val="28"/>
          <w:szCs w:val="20"/>
        </w:rPr>
      </w:pPr>
      <w:r w:rsidRPr="0024096E">
        <w:rPr>
          <w:rFonts w:eastAsia="Times New Roman" w:cs="Times New Roman"/>
          <w:b/>
          <w:sz w:val="28"/>
          <w:szCs w:val="20"/>
        </w:rPr>
        <w:br w:type="page"/>
      </w:r>
    </w:p>
    <w:p w14:paraId="0949670F" w14:textId="65B1FA22" w:rsidR="00941951" w:rsidRPr="00A73E7A" w:rsidRDefault="00A80F7A">
      <w:pPr>
        <w:pStyle w:val="Heading1"/>
        <w:numPr>
          <w:ilvl w:val="0"/>
          <w:numId w:val="53"/>
        </w:numPr>
      </w:pPr>
      <w:bookmarkStart w:id="0" w:name="_Toc78288130"/>
      <w:bookmarkStart w:id="1" w:name="_Toc525549825"/>
      <w:bookmarkStart w:id="2" w:name="_Toc525545604"/>
      <w:bookmarkStart w:id="3" w:name="_Toc105752320"/>
      <w:bookmarkEnd w:id="0"/>
      <w:r w:rsidRPr="0024096E">
        <w:lastRenderedPageBreak/>
        <w:t>Purpose</w:t>
      </w:r>
      <w:bookmarkEnd w:id="1"/>
      <w:bookmarkEnd w:id="2"/>
      <w:r w:rsidR="00943173" w:rsidRPr="0024096E">
        <w:t>:</w:t>
      </w:r>
      <w:bookmarkEnd w:id="3"/>
    </w:p>
    <w:p w14:paraId="55816C85" w14:textId="322A8159" w:rsidR="00AF2E76" w:rsidRPr="0024096E" w:rsidRDefault="006260BD" w:rsidP="00D3292B">
      <w:pPr>
        <w:pStyle w:val="ListParagraph"/>
        <w:spacing w:after="0" w:line="360" w:lineRule="auto"/>
        <w:ind w:left="360"/>
        <w:jc w:val="both"/>
        <w:rPr>
          <w:rFonts w:eastAsia="Times New Roman" w:cs="Times New Roman"/>
          <w:sz w:val="24"/>
          <w:szCs w:val="24"/>
        </w:rPr>
      </w:pPr>
      <w:r w:rsidRPr="00B15E66">
        <w:rPr>
          <w:rFonts w:eastAsia="Times New Roman" w:cs="Times New Roman"/>
          <w:sz w:val="24"/>
          <w:szCs w:val="24"/>
        </w:rPr>
        <w:t xml:space="preserve">The purpose of the competence, awareness and training processes is to ensure that personnel performing work affecting product quality shall be competent </w:t>
      </w:r>
      <w:proofErr w:type="gramStart"/>
      <w:r w:rsidRPr="00B15E66">
        <w:rPr>
          <w:rFonts w:eastAsia="Times New Roman" w:cs="Times New Roman"/>
          <w:sz w:val="24"/>
          <w:szCs w:val="24"/>
        </w:rPr>
        <w:t>on the basis of</w:t>
      </w:r>
      <w:proofErr w:type="gramEnd"/>
      <w:r w:rsidRPr="00B15E66">
        <w:rPr>
          <w:rFonts w:eastAsia="Times New Roman" w:cs="Times New Roman"/>
          <w:sz w:val="24"/>
          <w:szCs w:val="24"/>
        </w:rPr>
        <w:t xml:space="preserve"> appropriate education, training, skills and experience. </w:t>
      </w:r>
    </w:p>
    <w:p w14:paraId="19A00258" w14:textId="77777777" w:rsidR="00DD3BAA" w:rsidRPr="0024096E" w:rsidRDefault="00DD3BAA">
      <w:pPr>
        <w:pStyle w:val="ListParagraph"/>
        <w:spacing w:after="0" w:line="360" w:lineRule="auto"/>
        <w:ind w:left="360"/>
        <w:jc w:val="both"/>
        <w:rPr>
          <w:rFonts w:eastAsia="Times New Roman" w:cs="Times New Roman"/>
          <w:b/>
          <w:sz w:val="24"/>
          <w:szCs w:val="24"/>
        </w:rPr>
      </w:pPr>
    </w:p>
    <w:p w14:paraId="612D0E7E" w14:textId="21BEEC00" w:rsidR="00A80F7A" w:rsidRPr="0024096E" w:rsidRDefault="00A80F7A" w:rsidP="00E00A4A">
      <w:pPr>
        <w:pStyle w:val="Heading1"/>
        <w:numPr>
          <w:ilvl w:val="0"/>
          <w:numId w:val="53"/>
        </w:numPr>
      </w:pPr>
      <w:bookmarkStart w:id="4" w:name="_Toc105752321"/>
      <w:r w:rsidRPr="0024096E">
        <w:t>Scope</w:t>
      </w:r>
      <w:r w:rsidR="00943173" w:rsidRPr="0024096E">
        <w:t>:</w:t>
      </w:r>
      <w:bookmarkEnd w:id="4"/>
    </w:p>
    <w:p w14:paraId="65663F33" w14:textId="324E44B6" w:rsidR="00A80F7A" w:rsidRPr="0024096E" w:rsidRDefault="00A80F7A">
      <w:pPr>
        <w:spacing w:after="0" w:line="360" w:lineRule="auto"/>
        <w:ind w:left="360"/>
        <w:jc w:val="both"/>
        <w:rPr>
          <w:rFonts w:eastAsia="Times New Roman" w:cs="Times New Roman"/>
          <w:sz w:val="24"/>
          <w:szCs w:val="24"/>
        </w:rPr>
      </w:pPr>
      <w:r w:rsidRPr="0024096E">
        <w:rPr>
          <w:rFonts w:eastAsia="Times New Roman" w:cs="Times New Roman"/>
          <w:sz w:val="24"/>
          <w:szCs w:val="24"/>
        </w:rPr>
        <w:t>This procedure applies to all employees at LSI SOLUTIONS</w:t>
      </w:r>
      <w:r w:rsidRPr="0024096E">
        <w:rPr>
          <w:rFonts w:eastAsia="Times New Roman" w:cs="Times New Roman"/>
          <w:sz w:val="24"/>
          <w:szCs w:val="24"/>
          <w:vertAlign w:val="superscript"/>
        </w:rPr>
        <w:t>®</w:t>
      </w:r>
      <w:r w:rsidR="009E78A8" w:rsidRPr="0024096E">
        <w:rPr>
          <w:rFonts w:eastAsia="Times New Roman" w:cs="Times New Roman"/>
          <w:sz w:val="24"/>
          <w:szCs w:val="24"/>
        </w:rPr>
        <w:t xml:space="preserve"> </w:t>
      </w:r>
      <w:proofErr w:type="gramStart"/>
      <w:r w:rsidR="009E78A8" w:rsidRPr="009E2E33">
        <w:rPr>
          <w:rFonts w:eastAsia="Times New Roman" w:cs="Times New Roman"/>
          <w:sz w:val="24"/>
          <w:szCs w:val="24"/>
        </w:rPr>
        <w:t>with the exception of</w:t>
      </w:r>
      <w:proofErr w:type="gramEnd"/>
      <w:r w:rsidR="009E78A8" w:rsidRPr="009E2E33">
        <w:rPr>
          <w:rFonts w:eastAsia="Times New Roman" w:cs="Times New Roman"/>
          <w:sz w:val="24"/>
          <w:szCs w:val="24"/>
        </w:rPr>
        <w:t xml:space="preserve"> seasonal</w:t>
      </w:r>
      <w:r w:rsidR="00594533">
        <w:rPr>
          <w:rFonts w:eastAsia="Times New Roman" w:cs="Times New Roman"/>
          <w:sz w:val="24"/>
          <w:szCs w:val="24"/>
        </w:rPr>
        <w:t>,</w:t>
      </w:r>
      <w:r w:rsidR="009E78A8" w:rsidRPr="009E2E33">
        <w:rPr>
          <w:rFonts w:eastAsia="Times New Roman" w:cs="Times New Roman"/>
          <w:sz w:val="24"/>
          <w:szCs w:val="24"/>
        </w:rPr>
        <w:t xml:space="preserve"> temporary</w:t>
      </w:r>
      <w:r w:rsidR="00594533">
        <w:rPr>
          <w:rFonts w:eastAsia="Times New Roman" w:cs="Times New Roman"/>
          <w:sz w:val="24"/>
          <w:szCs w:val="24"/>
        </w:rPr>
        <w:t>, or</w:t>
      </w:r>
      <w:r w:rsidR="009E78A8" w:rsidRPr="009E2E33">
        <w:rPr>
          <w:rFonts w:eastAsia="Times New Roman" w:cs="Times New Roman"/>
          <w:sz w:val="24"/>
          <w:szCs w:val="24"/>
        </w:rPr>
        <w:t xml:space="preserve"> non-production employees and the President.</w:t>
      </w:r>
      <w:r w:rsidR="0029784E">
        <w:rPr>
          <w:rFonts w:eastAsia="Times New Roman" w:cs="Times New Roman"/>
          <w:sz w:val="24"/>
          <w:szCs w:val="24"/>
        </w:rPr>
        <w:t xml:space="preserve"> </w:t>
      </w:r>
      <w:r w:rsidR="000F6EB5" w:rsidRPr="009E2E33">
        <w:rPr>
          <w:rFonts w:eastAsia="Times New Roman" w:cs="Times New Roman"/>
          <w:sz w:val="24"/>
          <w:szCs w:val="24"/>
        </w:rPr>
        <w:t xml:space="preserve">Seasonal and temporary </w:t>
      </w:r>
      <w:proofErr w:type="gramStart"/>
      <w:r w:rsidR="000F6EB5" w:rsidRPr="009E2E33">
        <w:rPr>
          <w:rFonts w:eastAsia="Times New Roman" w:cs="Times New Roman"/>
          <w:sz w:val="24"/>
          <w:szCs w:val="24"/>
        </w:rPr>
        <w:t>non</w:t>
      </w:r>
      <w:r w:rsidR="0029784E">
        <w:rPr>
          <w:rFonts w:eastAsia="Times New Roman" w:cs="Times New Roman"/>
          <w:sz w:val="24"/>
          <w:szCs w:val="24"/>
        </w:rPr>
        <w:t xml:space="preserve"> </w:t>
      </w:r>
      <w:r w:rsidR="000F6EB5" w:rsidRPr="009E2E33">
        <w:rPr>
          <w:rFonts w:eastAsia="Times New Roman" w:cs="Times New Roman"/>
          <w:sz w:val="24"/>
          <w:szCs w:val="24"/>
        </w:rPr>
        <w:t>production</w:t>
      </w:r>
      <w:proofErr w:type="gramEnd"/>
      <w:r w:rsidR="000F6EB5" w:rsidRPr="009E2E33">
        <w:rPr>
          <w:rFonts w:eastAsia="Times New Roman" w:cs="Times New Roman"/>
          <w:sz w:val="24"/>
          <w:szCs w:val="24"/>
        </w:rPr>
        <w:t xml:space="preserve"> employees will be added to the proper tiers and trained in procedures and work instructions</w:t>
      </w:r>
      <w:r w:rsidR="00880E94" w:rsidRPr="009E2E33">
        <w:rPr>
          <w:rFonts w:eastAsia="Times New Roman" w:cs="Times New Roman"/>
          <w:sz w:val="24"/>
          <w:szCs w:val="24"/>
        </w:rPr>
        <w:t xml:space="preserve"> </w:t>
      </w:r>
      <w:r w:rsidR="00880E94" w:rsidRPr="009E2E33">
        <w:rPr>
          <w:sz w:val="24"/>
          <w:szCs w:val="24"/>
        </w:rPr>
        <w:t>as required by the area they will be assigned to.</w:t>
      </w:r>
      <w:r w:rsidR="0029784E">
        <w:rPr>
          <w:sz w:val="24"/>
          <w:szCs w:val="24"/>
        </w:rPr>
        <w:t xml:space="preserve"> </w:t>
      </w:r>
    </w:p>
    <w:p w14:paraId="0BA03594" w14:textId="77777777" w:rsidR="00DD3BAA" w:rsidRPr="0024096E" w:rsidRDefault="00DD3BAA">
      <w:pPr>
        <w:spacing w:after="0" w:line="360" w:lineRule="auto"/>
        <w:ind w:left="360"/>
        <w:jc w:val="both"/>
        <w:rPr>
          <w:rFonts w:eastAsia="Times New Roman" w:cs="Times New Roman"/>
          <w:sz w:val="24"/>
          <w:szCs w:val="24"/>
        </w:rPr>
      </w:pPr>
    </w:p>
    <w:p w14:paraId="1E93656A" w14:textId="44377A14" w:rsidR="00A80F7A" w:rsidRPr="0024096E" w:rsidRDefault="00A80F7A" w:rsidP="00E00A4A">
      <w:pPr>
        <w:pStyle w:val="Heading1"/>
        <w:numPr>
          <w:ilvl w:val="0"/>
          <w:numId w:val="53"/>
        </w:numPr>
      </w:pPr>
      <w:bookmarkStart w:id="5" w:name="_Toc105752322"/>
      <w:r w:rsidRPr="0024096E">
        <w:t>Definitions</w:t>
      </w:r>
      <w:r w:rsidR="00AF2E76" w:rsidRPr="0024096E">
        <w:t xml:space="preserve"> &amp; Acronyms</w:t>
      </w:r>
      <w:r w:rsidR="00943173" w:rsidRPr="0024096E">
        <w:t>:</w:t>
      </w:r>
      <w:bookmarkEnd w:id="5"/>
    </w:p>
    <w:p w14:paraId="1F531E4B" w14:textId="759BD7AE" w:rsidR="00B60F37" w:rsidRPr="0024096E" w:rsidRDefault="00B60F37" w:rsidP="00E61E20">
      <w:pPr>
        <w:spacing w:line="360" w:lineRule="auto"/>
        <w:ind w:left="360"/>
        <w:jc w:val="both"/>
        <w:rPr>
          <w:szCs w:val="24"/>
        </w:rPr>
      </w:pPr>
      <w:r w:rsidRPr="0024096E">
        <w:rPr>
          <w:sz w:val="24"/>
          <w:szCs w:val="24"/>
        </w:rPr>
        <w:t xml:space="preserve">For Additional Definitions &amp; Acronyms see D000089, </w:t>
      </w:r>
      <w:r w:rsidRPr="0024096E">
        <w:rPr>
          <w:i/>
          <w:iCs/>
          <w:sz w:val="24"/>
          <w:szCs w:val="24"/>
        </w:rPr>
        <w:t>Definitions</w:t>
      </w:r>
      <w:r w:rsidR="004234EF" w:rsidRPr="0024096E">
        <w:rPr>
          <w:i/>
          <w:iCs/>
          <w:sz w:val="24"/>
          <w:szCs w:val="24"/>
        </w:rPr>
        <w:t xml:space="preserve"> and Acronyms</w:t>
      </w:r>
      <w:r w:rsidRPr="0024096E">
        <w:rPr>
          <w:sz w:val="24"/>
          <w:szCs w:val="24"/>
        </w:rPr>
        <w:t>.</w:t>
      </w:r>
    </w:p>
    <w:p w14:paraId="5E2BE281" w14:textId="4A1792F3" w:rsidR="00140587" w:rsidRPr="0024096E" w:rsidRDefault="00140587" w:rsidP="00AC494F">
      <w:pPr>
        <w:spacing w:after="0" w:line="360" w:lineRule="auto"/>
        <w:ind w:left="360"/>
        <w:jc w:val="both"/>
        <w:rPr>
          <w:rFonts w:eastAsia="Times New Roman" w:cs="Times New Roman"/>
          <w:bCs/>
          <w:sz w:val="24"/>
          <w:szCs w:val="24"/>
        </w:rPr>
      </w:pPr>
      <w:r w:rsidRPr="0024096E">
        <w:rPr>
          <w:rFonts w:eastAsia="Times New Roman" w:cs="Times New Roman"/>
          <w:b/>
          <w:sz w:val="24"/>
          <w:szCs w:val="24"/>
        </w:rPr>
        <w:t>Classroom Training</w:t>
      </w:r>
      <w:r w:rsidRPr="0024096E">
        <w:rPr>
          <w:rFonts w:eastAsia="Times New Roman" w:cs="Times New Roman"/>
          <w:bCs/>
          <w:sz w:val="24"/>
          <w:szCs w:val="24"/>
        </w:rPr>
        <w:t xml:space="preserve"> </w:t>
      </w:r>
      <w:r w:rsidRPr="0024096E">
        <w:rPr>
          <w:rFonts w:eastAsia="Times New Roman" w:cs="Times New Roman"/>
          <w:b/>
          <w:sz w:val="24"/>
          <w:szCs w:val="24"/>
        </w:rPr>
        <w:t>–</w:t>
      </w:r>
      <w:r w:rsidRPr="0024096E">
        <w:rPr>
          <w:rFonts w:eastAsia="Times New Roman" w:cs="Times New Roman"/>
          <w:bCs/>
          <w:sz w:val="24"/>
          <w:szCs w:val="24"/>
        </w:rPr>
        <w:t xml:space="preserve"> Instructor-led training by LSI personnel.</w:t>
      </w:r>
    </w:p>
    <w:p w14:paraId="47FC6453" w14:textId="7A1034D6" w:rsidR="00495524" w:rsidRPr="0024096E" w:rsidRDefault="00495524">
      <w:pPr>
        <w:spacing w:after="0" w:line="360" w:lineRule="auto"/>
        <w:ind w:left="360"/>
        <w:jc w:val="both"/>
        <w:rPr>
          <w:rFonts w:eastAsia="Times New Roman" w:cs="Times New Roman"/>
          <w:b/>
          <w:sz w:val="24"/>
          <w:szCs w:val="24"/>
        </w:rPr>
      </w:pPr>
      <w:r w:rsidRPr="0024096E">
        <w:rPr>
          <w:rFonts w:eastAsia="Times New Roman" w:cs="Times New Roman"/>
          <w:b/>
          <w:sz w:val="24"/>
          <w:szCs w:val="24"/>
        </w:rPr>
        <w:t xml:space="preserve">Domain – </w:t>
      </w:r>
      <w:r w:rsidRPr="0024096E">
        <w:rPr>
          <w:rFonts w:eastAsia="Times New Roman" w:cs="Times New Roman"/>
          <w:bCs/>
          <w:sz w:val="24"/>
          <w:szCs w:val="24"/>
        </w:rPr>
        <w:t>Functional area; useful for stratification of training requirements.</w:t>
      </w:r>
    </w:p>
    <w:p w14:paraId="15C116E0" w14:textId="1C05BC0C" w:rsidR="00A3529D" w:rsidRPr="0024096E" w:rsidRDefault="00A3529D">
      <w:pPr>
        <w:spacing w:after="0" w:line="360" w:lineRule="auto"/>
        <w:ind w:left="360"/>
        <w:jc w:val="both"/>
        <w:rPr>
          <w:rFonts w:eastAsia="Times New Roman" w:cs="Times New Roman"/>
          <w:b/>
          <w:sz w:val="24"/>
          <w:szCs w:val="24"/>
        </w:rPr>
      </w:pPr>
      <w:r w:rsidRPr="0024096E">
        <w:rPr>
          <w:rFonts w:eastAsia="Times New Roman" w:cs="Times New Roman"/>
          <w:b/>
          <w:sz w:val="24"/>
          <w:szCs w:val="24"/>
        </w:rPr>
        <w:t xml:space="preserve">External Training – </w:t>
      </w:r>
      <w:r w:rsidRPr="0024096E">
        <w:rPr>
          <w:rFonts w:eastAsia="Times New Roman" w:cs="Times New Roman"/>
          <w:bCs/>
          <w:sz w:val="24"/>
          <w:szCs w:val="24"/>
        </w:rPr>
        <w:t>Training provided by non-LSI personnel, such as external coursework, webinars, on-line seminars, conference related trainings, etc.</w:t>
      </w:r>
    </w:p>
    <w:p w14:paraId="3C3392C9" w14:textId="01C85358" w:rsidR="00495524" w:rsidRPr="00AC494F" w:rsidRDefault="00495524">
      <w:pPr>
        <w:spacing w:after="0" w:line="360" w:lineRule="auto"/>
        <w:ind w:left="360"/>
        <w:jc w:val="both"/>
        <w:rPr>
          <w:rFonts w:eastAsia="Times New Roman" w:cs="Times New Roman"/>
          <w:bCs/>
          <w:sz w:val="24"/>
          <w:szCs w:val="24"/>
        </w:rPr>
      </w:pPr>
      <w:r w:rsidRPr="0024096E">
        <w:rPr>
          <w:rFonts w:eastAsia="Times New Roman" w:cs="Times New Roman"/>
          <w:b/>
          <w:sz w:val="24"/>
          <w:szCs w:val="24"/>
        </w:rPr>
        <w:t xml:space="preserve">Evidence of Competency – </w:t>
      </w:r>
      <w:r w:rsidRPr="0024096E">
        <w:rPr>
          <w:rFonts w:eastAsia="Times New Roman" w:cs="Times New Roman"/>
          <w:bCs/>
          <w:sz w:val="24"/>
          <w:szCs w:val="24"/>
        </w:rPr>
        <w:t>Proof via records that you can apply skills and knowledge to</w:t>
      </w:r>
      <w:r w:rsidRPr="00E61E20">
        <w:rPr>
          <w:rFonts w:eastAsia="Times New Roman" w:cs="Times New Roman"/>
          <w:bCs/>
          <w:sz w:val="24"/>
          <w:szCs w:val="24"/>
        </w:rPr>
        <w:t xml:space="preserve"> achieve intended results</w:t>
      </w:r>
      <w:r w:rsidRPr="00AC494F">
        <w:rPr>
          <w:rFonts w:eastAsia="Times New Roman" w:cs="Times New Roman"/>
          <w:bCs/>
          <w:sz w:val="24"/>
          <w:szCs w:val="24"/>
        </w:rPr>
        <w:t>.</w:t>
      </w:r>
    </w:p>
    <w:p w14:paraId="7D320D23" w14:textId="1D8FBE61" w:rsidR="00A3529D" w:rsidRPr="00E61E20" w:rsidRDefault="00A3529D">
      <w:pPr>
        <w:spacing w:after="0" w:line="360" w:lineRule="auto"/>
        <w:ind w:left="360"/>
        <w:jc w:val="both"/>
        <w:rPr>
          <w:rFonts w:eastAsia="Times New Roman" w:cs="Times New Roman"/>
          <w:bCs/>
          <w:sz w:val="24"/>
          <w:szCs w:val="24"/>
        </w:rPr>
      </w:pPr>
      <w:r w:rsidRPr="00D3292B">
        <w:rPr>
          <w:rFonts w:eastAsia="Times New Roman" w:cs="Times New Roman"/>
          <w:b/>
          <w:sz w:val="24"/>
          <w:szCs w:val="24"/>
        </w:rPr>
        <w:t>Essential Function</w:t>
      </w:r>
      <w:r w:rsidRPr="00AC494F">
        <w:rPr>
          <w:rFonts w:eastAsia="Times New Roman" w:cs="Times New Roman"/>
          <w:b/>
          <w:sz w:val="24"/>
          <w:szCs w:val="24"/>
        </w:rPr>
        <w:t xml:space="preserve"> – </w:t>
      </w:r>
      <w:r w:rsidRPr="00E61E20">
        <w:rPr>
          <w:rFonts w:eastAsia="Times New Roman" w:cs="Times New Roman"/>
          <w:bCs/>
          <w:sz w:val="24"/>
          <w:szCs w:val="24"/>
        </w:rPr>
        <w:t>Tasks critical to the job.</w:t>
      </w:r>
    </w:p>
    <w:p w14:paraId="1A51F77B" w14:textId="2B012580" w:rsidR="00A3529D" w:rsidRPr="00AC494F" w:rsidRDefault="00A3529D">
      <w:pPr>
        <w:spacing w:after="0" w:line="360" w:lineRule="auto"/>
        <w:ind w:left="360"/>
        <w:jc w:val="both"/>
        <w:rPr>
          <w:rFonts w:eastAsia="Times New Roman" w:cs="Times New Roman"/>
          <w:sz w:val="24"/>
          <w:szCs w:val="24"/>
        </w:rPr>
      </w:pPr>
      <w:r w:rsidRPr="00E61E20">
        <w:rPr>
          <w:rFonts w:eastAsia="Times New Roman" w:cs="Times New Roman"/>
          <w:b/>
          <w:bCs/>
          <w:sz w:val="24"/>
          <w:szCs w:val="24"/>
        </w:rPr>
        <w:t>General Training Items</w:t>
      </w:r>
      <w:r w:rsidRPr="00AC494F">
        <w:rPr>
          <w:rFonts w:eastAsia="Times New Roman" w:cs="Times New Roman"/>
          <w:sz w:val="24"/>
          <w:szCs w:val="24"/>
        </w:rPr>
        <w:t xml:space="preserve"> – </w:t>
      </w:r>
      <w:r w:rsidR="00A329AA">
        <w:rPr>
          <w:rFonts w:eastAsia="Times New Roman" w:cs="Times New Roman"/>
          <w:sz w:val="24"/>
          <w:szCs w:val="24"/>
        </w:rPr>
        <w:t>Training n</w:t>
      </w:r>
      <w:r w:rsidRPr="00D3292B">
        <w:rPr>
          <w:rFonts w:eastAsia="Times New Roman" w:cs="Times New Roman"/>
          <w:sz w:val="24"/>
          <w:szCs w:val="24"/>
        </w:rPr>
        <w:t>ot associated with controlled document</w:t>
      </w:r>
      <w:r w:rsidRPr="00AC494F">
        <w:rPr>
          <w:rFonts w:eastAsia="Times New Roman" w:cs="Times New Roman"/>
          <w:sz w:val="24"/>
          <w:szCs w:val="24"/>
        </w:rPr>
        <w:t>s (confidentiality agreements, meeting guidelines).</w:t>
      </w:r>
    </w:p>
    <w:p w14:paraId="1ACBA1F8" w14:textId="6984827D" w:rsidR="00A3529D" w:rsidRPr="00AC494F" w:rsidRDefault="00A3529D">
      <w:pPr>
        <w:spacing w:after="0" w:line="360" w:lineRule="auto"/>
        <w:ind w:left="360"/>
        <w:jc w:val="both"/>
        <w:rPr>
          <w:rFonts w:eastAsia="Times New Roman" w:cs="Times New Roman"/>
          <w:sz w:val="24"/>
          <w:szCs w:val="24"/>
        </w:rPr>
      </w:pPr>
      <w:r w:rsidRPr="00E61E20">
        <w:rPr>
          <w:rFonts w:eastAsia="Times New Roman" w:cs="Times New Roman"/>
          <w:b/>
          <w:bCs/>
          <w:sz w:val="24"/>
          <w:szCs w:val="24"/>
        </w:rPr>
        <w:t>Job Description</w:t>
      </w:r>
      <w:r w:rsidRPr="00AC494F">
        <w:rPr>
          <w:rFonts w:eastAsia="Times New Roman" w:cs="Times New Roman"/>
          <w:sz w:val="24"/>
          <w:szCs w:val="24"/>
        </w:rPr>
        <w:t xml:space="preserve"> – A tool that outlines the </w:t>
      </w:r>
      <w:r w:rsidR="00384D07" w:rsidRPr="00AC494F">
        <w:rPr>
          <w:rFonts w:eastAsia="Times New Roman" w:cs="Times New Roman"/>
          <w:sz w:val="24"/>
          <w:szCs w:val="24"/>
        </w:rPr>
        <w:t>essential functions</w:t>
      </w:r>
      <w:r w:rsidR="00384D07" w:rsidRPr="00D3292B">
        <w:rPr>
          <w:rFonts w:eastAsia="Times New Roman" w:cs="Times New Roman"/>
          <w:sz w:val="24"/>
          <w:szCs w:val="24"/>
        </w:rPr>
        <w:t xml:space="preserve"> and responsibilities; physical demands</w:t>
      </w:r>
      <w:r w:rsidR="00384D07" w:rsidRPr="00AC494F">
        <w:rPr>
          <w:rFonts w:eastAsia="Times New Roman" w:cs="Times New Roman"/>
          <w:sz w:val="24"/>
          <w:szCs w:val="24"/>
        </w:rPr>
        <w:t xml:space="preserve"> and work environment; as well as the requirements for education, experience, knowledge, </w:t>
      </w:r>
      <w:proofErr w:type="gramStart"/>
      <w:r w:rsidR="00384D07" w:rsidRPr="00AC494F">
        <w:rPr>
          <w:rFonts w:eastAsia="Times New Roman" w:cs="Times New Roman"/>
          <w:sz w:val="24"/>
          <w:szCs w:val="24"/>
        </w:rPr>
        <w:t>skills</w:t>
      </w:r>
      <w:proofErr w:type="gramEnd"/>
      <w:r w:rsidR="00384D07" w:rsidRPr="00AC494F">
        <w:rPr>
          <w:rFonts w:eastAsia="Times New Roman" w:cs="Times New Roman"/>
          <w:sz w:val="24"/>
          <w:szCs w:val="24"/>
        </w:rPr>
        <w:t xml:space="preserve"> and abilities for </w:t>
      </w:r>
      <w:r w:rsidRPr="00AC494F">
        <w:rPr>
          <w:rFonts w:eastAsia="Times New Roman" w:cs="Times New Roman"/>
          <w:sz w:val="24"/>
          <w:szCs w:val="24"/>
        </w:rPr>
        <w:t>a position. It details qualifications required to perform a specific type of work</w:t>
      </w:r>
      <w:r w:rsidR="00384D07" w:rsidRPr="00AC494F">
        <w:rPr>
          <w:rFonts w:eastAsia="Times New Roman" w:cs="Times New Roman"/>
          <w:sz w:val="24"/>
          <w:szCs w:val="24"/>
        </w:rPr>
        <w:t xml:space="preserve"> and</w:t>
      </w:r>
      <w:r w:rsidRPr="00AC494F">
        <w:rPr>
          <w:rFonts w:eastAsia="Times New Roman" w:cs="Times New Roman"/>
          <w:sz w:val="24"/>
          <w:szCs w:val="24"/>
        </w:rPr>
        <w:t xml:space="preserve"> what tasks are to be completed</w:t>
      </w:r>
      <w:r w:rsidR="00384D07" w:rsidRPr="00AC494F">
        <w:rPr>
          <w:rFonts w:eastAsia="Times New Roman" w:cs="Times New Roman"/>
          <w:sz w:val="24"/>
          <w:szCs w:val="24"/>
        </w:rPr>
        <w:t>.</w:t>
      </w:r>
    </w:p>
    <w:p w14:paraId="5B5EE265" w14:textId="0314E83B" w:rsidR="00A3529D" w:rsidRPr="00AC494F" w:rsidRDefault="00A3529D">
      <w:pPr>
        <w:spacing w:after="0" w:line="360" w:lineRule="auto"/>
        <w:ind w:left="360"/>
        <w:jc w:val="both"/>
        <w:rPr>
          <w:rFonts w:eastAsia="Times New Roman" w:cs="Times New Roman"/>
          <w:b/>
          <w:bCs/>
          <w:sz w:val="24"/>
          <w:szCs w:val="24"/>
        </w:rPr>
      </w:pPr>
      <w:r w:rsidRPr="00AC494F">
        <w:rPr>
          <w:rFonts w:eastAsia="Times New Roman" w:cs="Times New Roman"/>
          <w:b/>
          <w:bCs/>
          <w:sz w:val="24"/>
          <w:szCs w:val="24"/>
        </w:rPr>
        <w:t>Knowledge, Skills &amp; Abilities (</w:t>
      </w:r>
      <w:r w:rsidRPr="00D3292B">
        <w:rPr>
          <w:rFonts w:eastAsia="Times New Roman" w:cs="Times New Roman"/>
          <w:b/>
          <w:bCs/>
          <w:sz w:val="24"/>
          <w:szCs w:val="24"/>
        </w:rPr>
        <w:t xml:space="preserve">KSAs) </w:t>
      </w:r>
      <w:r w:rsidRPr="00AC494F">
        <w:rPr>
          <w:rFonts w:eastAsia="Times New Roman" w:cs="Times New Roman"/>
          <w:b/>
          <w:sz w:val="24"/>
          <w:szCs w:val="24"/>
        </w:rPr>
        <w:t>–</w:t>
      </w:r>
      <w:r w:rsidRPr="00AC494F">
        <w:rPr>
          <w:rFonts w:eastAsia="Times New Roman" w:cs="Times New Roman"/>
          <w:b/>
          <w:bCs/>
          <w:sz w:val="24"/>
          <w:szCs w:val="24"/>
        </w:rPr>
        <w:t xml:space="preserve"> </w:t>
      </w:r>
      <w:r w:rsidRPr="00E61E20">
        <w:rPr>
          <w:rFonts w:eastAsia="Times New Roman" w:cs="Times New Roman"/>
          <w:sz w:val="24"/>
          <w:szCs w:val="24"/>
        </w:rPr>
        <w:t>Capabilities, expertise, and characteristics that an individual must possess to perform the job duties.</w:t>
      </w:r>
    </w:p>
    <w:p w14:paraId="76908325" w14:textId="5CE66240" w:rsidR="00503381" w:rsidRPr="00AC494F" w:rsidRDefault="005A3D30">
      <w:pPr>
        <w:spacing w:after="0" w:line="360" w:lineRule="auto"/>
        <w:ind w:left="360"/>
        <w:jc w:val="both"/>
        <w:rPr>
          <w:rFonts w:eastAsia="Times New Roman" w:cs="Times New Roman"/>
          <w:sz w:val="24"/>
          <w:szCs w:val="24"/>
        </w:rPr>
      </w:pPr>
      <w:r w:rsidRPr="00E61E20">
        <w:rPr>
          <w:rFonts w:eastAsia="Times New Roman" w:cs="Times New Roman"/>
          <w:b/>
          <w:bCs/>
          <w:sz w:val="24"/>
          <w:szCs w:val="24"/>
        </w:rPr>
        <w:t>NHO</w:t>
      </w:r>
      <w:r w:rsidRPr="00AC494F">
        <w:rPr>
          <w:rFonts w:eastAsia="Times New Roman" w:cs="Times New Roman"/>
          <w:sz w:val="24"/>
          <w:szCs w:val="24"/>
        </w:rPr>
        <w:t xml:space="preserve"> – New Hire Orientation</w:t>
      </w:r>
    </w:p>
    <w:p w14:paraId="04FFECC9" w14:textId="0D542BC3" w:rsidR="00674200" w:rsidRPr="00AC494F" w:rsidRDefault="00674200">
      <w:pPr>
        <w:spacing w:after="0" w:line="360" w:lineRule="auto"/>
        <w:ind w:left="360"/>
        <w:jc w:val="both"/>
        <w:rPr>
          <w:rFonts w:eastAsia="Times New Roman" w:cs="Times New Roman"/>
          <w:sz w:val="24"/>
          <w:szCs w:val="24"/>
        </w:rPr>
      </w:pPr>
      <w:r w:rsidRPr="00E61E20">
        <w:rPr>
          <w:rFonts w:eastAsia="Times New Roman" w:cs="Times New Roman"/>
          <w:b/>
          <w:bCs/>
          <w:sz w:val="24"/>
          <w:szCs w:val="24"/>
        </w:rPr>
        <w:lastRenderedPageBreak/>
        <w:t xml:space="preserve">On </w:t>
      </w:r>
      <w:r w:rsidR="00F85F0C" w:rsidRPr="00AC494F">
        <w:rPr>
          <w:rFonts w:eastAsia="Times New Roman" w:cs="Times New Roman"/>
          <w:b/>
          <w:bCs/>
          <w:sz w:val="24"/>
          <w:szCs w:val="24"/>
        </w:rPr>
        <w:t>the</w:t>
      </w:r>
      <w:r w:rsidRPr="00E61E20">
        <w:rPr>
          <w:rFonts w:eastAsia="Times New Roman" w:cs="Times New Roman"/>
          <w:b/>
          <w:bCs/>
          <w:sz w:val="24"/>
          <w:szCs w:val="24"/>
        </w:rPr>
        <w:t xml:space="preserve"> Job Training</w:t>
      </w:r>
      <w:r w:rsidRPr="00AC494F">
        <w:rPr>
          <w:rFonts w:eastAsia="Times New Roman" w:cs="Times New Roman"/>
          <w:sz w:val="24"/>
          <w:szCs w:val="24"/>
        </w:rPr>
        <w:t xml:space="preserve"> </w:t>
      </w:r>
      <w:r w:rsidR="00140587" w:rsidRPr="00AC494F">
        <w:rPr>
          <w:rFonts w:eastAsia="Times New Roman" w:cs="Times New Roman"/>
          <w:sz w:val="24"/>
          <w:szCs w:val="24"/>
        </w:rPr>
        <w:t>–</w:t>
      </w:r>
      <w:r w:rsidRPr="00D3292B">
        <w:rPr>
          <w:rFonts w:eastAsia="Times New Roman" w:cs="Times New Roman"/>
          <w:sz w:val="24"/>
          <w:szCs w:val="24"/>
        </w:rPr>
        <w:t xml:space="preserve"> Training where demonstration of competency can be provided t</w:t>
      </w:r>
      <w:r w:rsidRPr="00AC494F">
        <w:rPr>
          <w:rFonts w:eastAsia="Times New Roman" w:cs="Times New Roman"/>
          <w:sz w:val="24"/>
          <w:szCs w:val="24"/>
        </w:rPr>
        <w:t>hrough various means, such as hands-on skill / task completion, quiz, completion of checklist of items, or verbal explanation.</w:t>
      </w:r>
    </w:p>
    <w:p w14:paraId="14774374" w14:textId="2CEA9CD3" w:rsidR="00A3529D" w:rsidRPr="00AC494F" w:rsidRDefault="00A3529D">
      <w:pPr>
        <w:spacing w:after="0" w:line="360" w:lineRule="auto"/>
        <w:ind w:left="360"/>
        <w:jc w:val="both"/>
        <w:rPr>
          <w:rFonts w:eastAsia="Times New Roman" w:cs="Times New Roman"/>
          <w:sz w:val="24"/>
          <w:szCs w:val="24"/>
        </w:rPr>
      </w:pPr>
      <w:r w:rsidRPr="00E61E20">
        <w:rPr>
          <w:rFonts w:eastAsia="Times New Roman" w:cs="Times New Roman"/>
          <w:b/>
          <w:bCs/>
          <w:sz w:val="24"/>
          <w:szCs w:val="24"/>
        </w:rPr>
        <w:t>Periodic Review of Training Profiles</w:t>
      </w:r>
      <w:r w:rsidRPr="00AC494F">
        <w:rPr>
          <w:rFonts w:eastAsia="Times New Roman" w:cs="Times New Roman"/>
          <w:sz w:val="24"/>
          <w:szCs w:val="24"/>
        </w:rPr>
        <w:t xml:space="preserve"> – R</w:t>
      </w:r>
      <w:r w:rsidRPr="00D3292B">
        <w:rPr>
          <w:rFonts w:eastAsia="Times New Roman" w:cs="Times New Roman"/>
          <w:sz w:val="24"/>
          <w:szCs w:val="24"/>
        </w:rPr>
        <w:t xml:space="preserve">egular process to </w:t>
      </w:r>
      <w:r w:rsidRPr="00AC494F">
        <w:rPr>
          <w:rFonts w:eastAsia="Times New Roman" w:cs="Times New Roman"/>
          <w:sz w:val="24"/>
          <w:szCs w:val="24"/>
        </w:rPr>
        <w:t>ensure accuracy of content with respect to job responsibilities and assignment of profile to individuals.</w:t>
      </w:r>
    </w:p>
    <w:p w14:paraId="218D4E5F" w14:textId="711F8AA3" w:rsidR="00503381" w:rsidRPr="00AC494F" w:rsidRDefault="00503381">
      <w:pPr>
        <w:spacing w:after="0" w:line="360" w:lineRule="auto"/>
        <w:ind w:left="360"/>
        <w:jc w:val="both"/>
        <w:rPr>
          <w:rFonts w:cstheme="minorHAnsi"/>
          <w:sz w:val="24"/>
          <w:szCs w:val="24"/>
        </w:rPr>
      </w:pPr>
      <w:r w:rsidRPr="00E61E20">
        <w:rPr>
          <w:rFonts w:cstheme="minorHAnsi"/>
          <w:b/>
          <w:sz w:val="24"/>
          <w:szCs w:val="24"/>
        </w:rPr>
        <w:t>Read and Understand</w:t>
      </w:r>
      <w:r w:rsidRPr="00E61E20">
        <w:rPr>
          <w:rFonts w:cstheme="minorHAnsi"/>
          <w:sz w:val="24"/>
          <w:szCs w:val="24"/>
        </w:rPr>
        <w:t xml:space="preserve"> </w:t>
      </w:r>
      <w:r w:rsidR="00674200" w:rsidRPr="00AC494F">
        <w:rPr>
          <w:rFonts w:eastAsia="Times New Roman" w:cs="Times New Roman"/>
          <w:sz w:val="24"/>
          <w:szCs w:val="24"/>
        </w:rPr>
        <w:t>–</w:t>
      </w:r>
      <w:r w:rsidR="00674200" w:rsidRPr="00AC494F">
        <w:rPr>
          <w:rFonts w:cstheme="minorHAnsi"/>
          <w:sz w:val="24"/>
          <w:szCs w:val="24"/>
        </w:rPr>
        <w:t xml:space="preserve"> </w:t>
      </w:r>
      <w:r w:rsidRPr="00E61E20">
        <w:rPr>
          <w:rFonts w:cstheme="minorHAnsi"/>
          <w:sz w:val="24"/>
          <w:szCs w:val="24"/>
        </w:rPr>
        <w:t xml:space="preserve">Self-directed learning. Reading a document for awareness or understanding purposes. </w:t>
      </w:r>
    </w:p>
    <w:p w14:paraId="4549EA0B" w14:textId="2B0B99E2" w:rsidR="00495524" w:rsidRPr="00E61E20" w:rsidRDefault="00495524">
      <w:pPr>
        <w:spacing w:after="0" w:line="360" w:lineRule="auto"/>
        <w:ind w:left="360"/>
        <w:jc w:val="both"/>
        <w:rPr>
          <w:rFonts w:cstheme="minorHAnsi"/>
          <w:sz w:val="24"/>
          <w:szCs w:val="24"/>
        </w:rPr>
      </w:pPr>
      <w:r w:rsidRPr="00E61E20">
        <w:rPr>
          <w:rFonts w:cstheme="minorHAnsi"/>
          <w:b/>
          <w:bCs/>
          <w:sz w:val="24"/>
          <w:szCs w:val="24"/>
        </w:rPr>
        <w:t>Role</w:t>
      </w:r>
      <w:r w:rsidRPr="00AC494F">
        <w:rPr>
          <w:rFonts w:cstheme="minorHAnsi"/>
          <w:sz w:val="24"/>
          <w:szCs w:val="24"/>
        </w:rPr>
        <w:t xml:space="preserve"> </w:t>
      </w:r>
      <w:r w:rsidRPr="00AC494F">
        <w:rPr>
          <w:rFonts w:eastAsia="Times New Roman" w:cs="Times New Roman"/>
          <w:sz w:val="24"/>
          <w:szCs w:val="24"/>
        </w:rPr>
        <w:t>–</w:t>
      </w:r>
      <w:r w:rsidRPr="00D3292B">
        <w:rPr>
          <w:rFonts w:cstheme="minorHAnsi"/>
          <w:sz w:val="24"/>
          <w:szCs w:val="24"/>
        </w:rPr>
        <w:t xml:space="preserve"> </w:t>
      </w:r>
      <w:r w:rsidRPr="00AC494F">
        <w:rPr>
          <w:rFonts w:cstheme="minorHAnsi"/>
          <w:sz w:val="24"/>
          <w:szCs w:val="24"/>
        </w:rPr>
        <w:t>Specialized job function with</w:t>
      </w:r>
      <w:r w:rsidR="00384D07" w:rsidRPr="00AC494F">
        <w:rPr>
          <w:rFonts w:cstheme="minorHAnsi"/>
          <w:sz w:val="24"/>
          <w:szCs w:val="24"/>
        </w:rPr>
        <w:t>in</w:t>
      </w:r>
      <w:r w:rsidRPr="00AC494F">
        <w:rPr>
          <w:rFonts w:cstheme="minorHAnsi"/>
          <w:sz w:val="24"/>
          <w:szCs w:val="24"/>
        </w:rPr>
        <w:t xml:space="preserve"> a Job Description.</w:t>
      </w:r>
    </w:p>
    <w:p w14:paraId="6C154DA3" w14:textId="6DC07180" w:rsidR="00495524" w:rsidRPr="00AC494F" w:rsidRDefault="00495524">
      <w:pPr>
        <w:spacing w:after="0" w:line="360" w:lineRule="auto"/>
        <w:ind w:left="360"/>
        <w:jc w:val="both"/>
        <w:rPr>
          <w:rFonts w:eastAsia="Times New Roman" w:cs="Times New Roman"/>
          <w:b/>
          <w:sz w:val="24"/>
          <w:szCs w:val="24"/>
        </w:rPr>
      </w:pPr>
      <w:r w:rsidRPr="00AC494F">
        <w:rPr>
          <w:rFonts w:eastAsia="Times New Roman" w:cs="Times New Roman"/>
          <w:b/>
          <w:sz w:val="24"/>
          <w:szCs w:val="24"/>
        </w:rPr>
        <w:t xml:space="preserve">Skill-Based – </w:t>
      </w:r>
      <w:r w:rsidRPr="00E61E20">
        <w:rPr>
          <w:rFonts w:eastAsia="Times New Roman" w:cs="Times New Roman"/>
          <w:bCs/>
          <w:sz w:val="24"/>
          <w:szCs w:val="24"/>
        </w:rPr>
        <w:t>A profile that is tailored to a specialized function that requires competency</w:t>
      </w:r>
      <w:r w:rsidRPr="00AC494F">
        <w:rPr>
          <w:rFonts w:eastAsia="Times New Roman" w:cs="Times New Roman"/>
          <w:bCs/>
          <w:sz w:val="24"/>
          <w:szCs w:val="24"/>
        </w:rPr>
        <w:t>.</w:t>
      </w:r>
    </w:p>
    <w:p w14:paraId="57F23802" w14:textId="32873F4A" w:rsidR="00495524" w:rsidRPr="00AC494F" w:rsidRDefault="00495524">
      <w:pPr>
        <w:spacing w:after="0" w:line="360" w:lineRule="auto"/>
        <w:ind w:left="360"/>
        <w:jc w:val="both"/>
        <w:rPr>
          <w:rFonts w:eastAsia="Times New Roman" w:cs="Times New Roman"/>
          <w:b/>
          <w:sz w:val="24"/>
          <w:szCs w:val="24"/>
        </w:rPr>
      </w:pPr>
      <w:r w:rsidRPr="00D3292B">
        <w:rPr>
          <w:rFonts w:eastAsia="Times New Roman" w:cs="Times New Roman"/>
          <w:b/>
          <w:sz w:val="24"/>
          <w:szCs w:val="24"/>
        </w:rPr>
        <w:t xml:space="preserve">Soft Skills – </w:t>
      </w:r>
      <w:r w:rsidRPr="00E61E20">
        <w:rPr>
          <w:rFonts w:eastAsia="Times New Roman" w:cs="Times New Roman"/>
          <w:bCs/>
          <w:sz w:val="24"/>
          <w:szCs w:val="24"/>
        </w:rPr>
        <w:t xml:space="preserve">A combination of people skills, social skills, communication skills, character or personality traits, attitudes, career attributes, social </w:t>
      </w:r>
      <w:proofErr w:type="gramStart"/>
      <w:r w:rsidRPr="00E61E20">
        <w:rPr>
          <w:rFonts w:eastAsia="Times New Roman" w:cs="Times New Roman"/>
          <w:bCs/>
          <w:sz w:val="24"/>
          <w:szCs w:val="24"/>
        </w:rPr>
        <w:t>intelligence</w:t>
      </w:r>
      <w:proofErr w:type="gramEnd"/>
      <w:r w:rsidRPr="00E61E20">
        <w:rPr>
          <w:rFonts w:eastAsia="Times New Roman" w:cs="Times New Roman"/>
          <w:bCs/>
          <w:sz w:val="24"/>
          <w:szCs w:val="24"/>
        </w:rPr>
        <w:t xml:space="preserve"> and emotional intelligence quotients, among others, that enable people to navigate their environment, work well with others, perform well, and achieve their goals.</w:t>
      </w:r>
    </w:p>
    <w:p w14:paraId="7E13B5DB" w14:textId="2EE3CE80" w:rsidR="006B5E4D" w:rsidRPr="00AC494F" w:rsidRDefault="006B5E4D">
      <w:pPr>
        <w:spacing w:after="0" w:line="360" w:lineRule="auto"/>
        <w:ind w:left="360"/>
        <w:jc w:val="both"/>
        <w:rPr>
          <w:rFonts w:eastAsia="Times New Roman" w:cs="Times New Roman"/>
          <w:sz w:val="24"/>
          <w:szCs w:val="24"/>
        </w:rPr>
      </w:pPr>
      <w:r w:rsidRPr="00E61E20">
        <w:rPr>
          <w:rFonts w:eastAsia="Times New Roman" w:cs="Times New Roman"/>
          <w:b/>
          <w:sz w:val="24"/>
          <w:szCs w:val="24"/>
        </w:rPr>
        <w:t>Subject Matter Expert</w:t>
      </w:r>
      <w:r w:rsidR="00503381" w:rsidRPr="00E61E20">
        <w:rPr>
          <w:rFonts w:eastAsia="Times New Roman" w:cs="Times New Roman"/>
          <w:b/>
          <w:sz w:val="24"/>
          <w:szCs w:val="24"/>
        </w:rPr>
        <w:t xml:space="preserve"> </w:t>
      </w:r>
      <w:r w:rsidR="00674200" w:rsidRPr="00E61E20">
        <w:rPr>
          <w:rFonts w:eastAsia="Times New Roman" w:cs="Times New Roman"/>
          <w:b/>
          <w:sz w:val="24"/>
          <w:szCs w:val="24"/>
        </w:rPr>
        <w:t>(SME)</w:t>
      </w:r>
      <w:r w:rsidR="00674200" w:rsidRPr="00AC494F">
        <w:rPr>
          <w:rFonts w:eastAsia="Times New Roman" w:cs="Times New Roman"/>
          <w:sz w:val="24"/>
          <w:szCs w:val="24"/>
        </w:rPr>
        <w:t xml:space="preserve"> –</w:t>
      </w:r>
      <w:r w:rsidR="00503381" w:rsidRPr="00AC494F">
        <w:rPr>
          <w:rFonts w:eastAsia="Times New Roman" w:cs="Times New Roman"/>
          <w:sz w:val="24"/>
          <w:szCs w:val="24"/>
        </w:rPr>
        <w:t xml:space="preserve"> </w:t>
      </w:r>
      <w:r w:rsidR="00503381" w:rsidRPr="00E61E20">
        <w:rPr>
          <w:rFonts w:cstheme="minorHAnsi"/>
          <w:color w:val="222222"/>
          <w:sz w:val="24"/>
          <w:szCs w:val="24"/>
          <w:shd w:val="clear" w:color="auto" w:fill="FFFFFF"/>
        </w:rPr>
        <w:t>A person who has special</w:t>
      </w:r>
      <w:r w:rsidR="00497009">
        <w:rPr>
          <w:rFonts w:cstheme="minorHAnsi"/>
          <w:color w:val="222222"/>
          <w:sz w:val="24"/>
          <w:szCs w:val="24"/>
          <w:shd w:val="clear" w:color="auto" w:fill="FFFFFF"/>
        </w:rPr>
        <w:t>ized</w:t>
      </w:r>
      <w:r w:rsidR="00503381" w:rsidRPr="00E61E20">
        <w:rPr>
          <w:rFonts w:cstheme="minorHAnsi"/>
          <w:color w:val="222222"/>
          <w:sz w:val="24"/>
          <w:szCs w:val="24"/>
          <w:shd w:val="clear" w:color="auto" w:fill="FFFFFF"/>
        </w:rPr>
        <w:t xml:space="preserve"> skills or knowledge on a particular job or topic</w:t>
      </w:r>
      <w:r w:rsidR="00576BAF">
        <w:rPr>
          <w:rFonts w:cstheme="minorHAnsi"/>
          <w:color w:val="222222"/>
          <w:sz w:val="24"/>
          <w:szCs w:val="24"/>
          <w:shd w:val="clear" w:color="auto" w:fill="FFFFFF"/>
        </w:rPr>
        <w:t>, based on education and/or experience</w:t>
      </w:r>
      <w:r w:rsidR="00503381" w:rsidRPr="00E61E20">
        <w:rPr>
          <w:rFonts w:cstheme="minorHAnsi"/>
          <w:color w:val="222222"/>
          <w:sz w:val="24"/>
          <w:szCs w:val="24"/>
          <w:shd w:val="clear" w:color="auto" w:fill="FFFFFF"/>
        </w:rPr>
        <w:t>. An SME is qualified to make a judgement on the qualifications of other personnel for that given area.</w:t>
      </w:r>
    </w:p>
    <w:p w14:paraId="66069542" w14:textId="0966454F" w:rsidR="00495524" w:rsidRDefault="00495524">
      <w:pPr>
        <w:spacing w:after="0" w:line="360" w:lineRule="auto"/>
        <w:ind w:left="360"/>
        <w:jc w:val="both"/>
        <w:rPr>
          <w:rFonts w:eastAsia="Times New Roman" w:cs="Times New Roman"/>
          <w:bCs/>
          <w:sz w:val="24"/>
          <w:szCs w:val="24"/>
        </w:rPr>
      </w:pPr>
      <w:r w:rsidRPr="00AC494F">
        <w:rPr>
          <w:rFonts w:eastAsia="Times New Roman" w:cs="Times New Roman"/>
          <w:b/>
          <w:sz w:val="24"/>
          <w:szCs w:val="24"/>
        </w:rPr>
        <w:t xml:space="preserve">Task-Based – </w:t>
      </w:r>
      <w:r w:rsidRPr="00E61E20">
        <w:rPr>
          <w:rFonts w:eastAsia="Times New Roman" w:cs="Times New Roman"/>
          <w:bCs/>
          <w:sz w:val="24"/>
          <w:szCs w:val="24"/>
        </w:rPr>
        <w:t>A profile that is tailored to a specific function.</w:t>
      </w:r>
    </w:p>
    <w:p w14:paraId="337DA4FE" w14:textId="6BB6235B" w:rsidR="004F4A8E" w:rsidRPr="00AC494F" w:rsidRDefault="004F4A8E">
      <w:pPr>
        <w:spacing w:after="0" w:line="360" w:lineRule="auto"/>
        <w:ind w:left="360"/>
        <w:jc w:val="both"/>
        <w:rPr>
          <w:rFonts w:eastAsia="Times New Roman" w:cs="Times New Roman"/>
          <w:b/>
          <w:sz w:val="24"/>
          <w:szCs w:val="24"/>
        </w:rPr>
      </w:pPr>
      <w:r>
        <w:rPr>
          <w:rFonts w:eastAsia="Times New Roman" w:cs="Times New Roman"/>
          <w:b/>
          <w:sz w:val="24"/>
          <w:szCs w:val="24"/>
        </w:rPr>
        <w:t xml:space="preserve">Trainer – </w:t>
      </w:r>
      <w:r w:rsidR="00497009" w:rsidRPr="00E00A4A">
        <w:rPr>
          <w:rFonts w:eastAsia="Times New Roman" w:cs="Times New Roman"/>
          <w:bCs/>
          <w:sz w:val="24"/>
          <w:szCs w:val="24"/>
        </w:rPr>
        <w:t>An employee who is r</w:t>
      </w:r>
      <w:r w:rsidRPr="00E00A4A">
        <w:rPr>
          <w:rFonts w:eastAsia="Times New Roman" w:cs="Times New Roman"/>
          <w:bCs/>
          <w:sz w:val="24"/>
          <w:szCs w:val="24"/>
        </w:rPr>
        <w:t xml:space="preserve">esponsible for teaching new or revised skills and knowledge to </w:t>
      </w:r>
      <w:r w:rsidR="00497009" w:rsidRPr="00E00A4A">
        <w:rPr>
          <w:rFonts w:eastAsia="Times New Roman" w:cs="Times New Roman"/>
          <w:bCs/>
          <w:sz w:val="24"/>
          <w:szCs w:val="24"/>
        </w:rPr>
        <w:t xml:space="preserve">other </w:t>
      </w:r>
      <w:r w:rsidRPr="00E00A4A">
        <w:rPr>
          <w:rFonts w:eastAsia="Times New Roman" w:cs="Times New Roman"/>
          <w:bCs/>
          <w:sz w:val="24"/>
          <w:szCs w:val="24"/>
        </w:rPr>
        <w:t xml:space="preserve">employees. </w:t>
      </w:r>
    </w:p>
    <w:p w14:paraId="0489E3BF" w14:textId="7F93D95C" w:rsidR="00495524" w:rsidRPr="00AC494F" w:rsidRDefault="00495524">
      <w:pPr>
        <w:spacing w:after="0" w:line="360" w:lineRule="auto"/>
        <w:ind w:left="360"/>
        <w:jc w:val="both"/>
        <w:rPr>
          <w:rFonts w:eastAsia="Times New Roman" w:cs="Times New Roman"/>
          <w:b/>
          <w:sz w:val="24"/>
          <w:szCs w:val="24"/>
        </w:rPr>
      </w:pPr>
      <w:r w:rsidRPr="00AC494F">
        <w:rPr>
          <w:rFonts w:eastAsia="Times New Roman" w:cs="Times New Roman"/>
          <w:b/>
          <w:sz w:val="24"/>
          <w:szCs w:val="24"/>
        </w:rPr>
        <w:t xml:space="preserve">Training </w:t>
      </w:r>
      <w:r w:rsidRPr="00D3292B">
        <w:rPr>
          <w:rFonts w:eastAsia="Times New Roman" w:cs="Times New Roman"/>
          <w:b/>
          <w:sz w:val="24"/>
          <w:szCs w:val="24"/>
        </w:rPr>
        <w:t>Awarene</w:t>
      </w:r>
      <w:r w:rsidRPr="00AC494F">
        <w:rPr>
          <w:rFonts w:eastAsia="Times New Roman" w:cs="Times New Roman"/>
          <w:b/>
          <w:sz w:val="24"/>
          <w:szCs w:val="24"/>
        </w:rPr>
        <w:t xml:space="preserve">ss – </w:t>
      </w:r>
      <w:r w:rsidRPr="00D3292B">
        <w:rPr>
          <w:rFonts w:eastAsia="Times New Roman" w:cs="Times New Roman"/>
          <w:bCs/>
          <w:sz w:val="24"/>
          <w:szCs w:val="24"/>
        </w:rPr>
        <w:t>K</w:t>
      </w:r>
      <w:r w:rsidRPr="00E61E20">
        <w:rPr>
          <w:rFonts w:eastAsia="Times New Roman" w:cs="Times New Roman"/>
          <w:bCs/>
          <w:sz w:val="24"/>
          <w:szCs w:val="24"/>
        </w:rPr>
        <w:t xml:space="preserve">nowledge that </w:t>
      </w:r>
      <w:r w:rsidRPr="00AC494F">
        <w:rPr>
          <w:rFonts w:eastAsia="Times New Roman" w:cs="Times New Roman"/>
          <w:bCs/>
          <w:sz w:val="24"/>
          <w:szCs w:val="24"/>
        </w:rPr>
        <w:t xml:space="preserve">a </w:t>
      </w:r>
      <w:r w:rsidRPr="00E61E20">
        <w:rPr>
          <w:rFonts w:eastAsia="Times New Roman" w:cs="Times New Roman"/>
          <w:bCs/>
          <w:sz w:val="24"/>
          <w:szCs w:val="24"/>
        </w:rPr>
        <w:t>process exists; ISO 9001: attained when people understand their responsibilities and how their actions contribute to the achievement of organizations goals</w:t>
      </w:r>
      <w:r w:rsidRPr="00AC494F">
        <w:rPr>
          <w:rFonts w:eastAsia="Times New Roman" w:cs="Times New Roman"/>
          <w:bCs/>
          <w:sz w:val="24"/>
          <w:szCs w:val="24"/>
        </w:rPr>
        <w:t>.</w:t>
      </w:r>
    </w:p>
    <w:p w14:paraId="7C7D8F1E" w14:textId="78B266B8" w:rsidR="007B0B62" w:rsidRPr="00AC494F" w:rsidRDefault="006B10B0">
      <w:pPr>
        <w:spacing w:after="0" w:line="360" w:lineRule="auto"/>
        <w:ind w:left="360"/>
        <w:jc w:val="both"/>
        <w:rPr>
          <w:rFonts w:eastAsia="Times New Roman" w:cs="Times New Roman"/>
          <w:sz w:val="24"/>
          <w:szCs w:val="24"/>
        </w:rPr>
      </w:pPr>
      <w:r w:rsidRPr="00D3292B">
        <w:rPr>
          <w:rFonts w:eastAsia="Times New Roman" w:cs="Times New Roman"/>
          <w:b/>
          <w:sz w:val="24"/>
          <w:szCs w:val="24"/>
        </w:rPr>
        <w:t>Training Effectiveness</w:t>
      </w:r>
      <w:r w:rsidR="00120F1A" w:rsidRPr="00AC494F">
        <w:rPr>
          <w:rFonts w:eastAsia="Times New Roman" w:cs="Times New Roman"/>
          <w:b/>
          <w:sz w:val="24"/>
          <w:szCs w:val="24"/>
        </w:rPr>
        <w:t xml:space="preserve"> – </w:t>
      </w:r>
      <w:r w:rsidRPr="00AC494F">
        <w:rPr>
          <w:rFonts w:eastAsia="Times New Roman" w:cs="Times New Roman"/>
          <w:sz w:val="24"/>
          <w:szCs w:val="24"/>
        </w:rPr>
        <w:t>Criteria to determine if completed training was effective and achieved results. Evident effectiveness includes, but is not limited to quizzes, group questions, visual confirmation, skill assessment, or social ownership.</w:t>
      </w:r>
    </w:p>
    <w:p w14:paraId="6F1B8864" w14:textId="13F02A4F" w:rsidR="00495524" w:rsidRPr="00AC494F" w:rsidRDefault="00495524">
      <w:pPr>
        <w:spacing w:after="0" w:line="360" w:lineRule="auto"/>
        <w:ind w:left="360"/>
        <w:jc w:val="both"/>
        <w:rPr>
          <w:rFonts w:eastAsia="Times New Roman" w:cs="Times New Roman"/>
          <w:sz w:val="24"/>
          <w:szCs w:val="24"/>
        </w:rPr>
      </w:pPr>
      <w:r w:rsidRPr="00AC494F">
        <w:rPr>
          <w:rFonts w:eastAsia="Times New Roman" w:cs="Times New Roman"/>
          <w:b/>
          <w:sz w:val="24"/>
          <w:szCs w:val="24"/>
        </w:rPr>
        <w:t xml:space="preserve">Training Evidence File – </w:t>
      </w:r>
      <w:r w:rsidRPr="00E61E20">
        <w:rPr>
          <w:rFonts w:eastAsia="Times New Roman" w:cs="Times New Roman"/>
          <w:bCs/>
          <w:sz w:val="24"/>
          <w:szCs w:val="24"/>
        </w:rPr>
        <w:t>Additional supporting documentation in the form of certificates, or forms attached to a training record.</w:t>
      </w:r>
    </w:p>
    <w:p w14:paraId="0C16F3B3" w14:textId="66CB3A2B" w:rsidR="00495524" w:rsidRPr="00AC494F" w:rsidRDefault="00495524">
      <w:pPr>
        <w:spacing w:after="0" w:line="360" w:lineRule="auto"/>
        <w:ind w:left="360"/>
        <w:jc w:val="both"/>
        <w:rPr>
          <w:rFonts w:eastAsia="Times New Roman" w:cs="Times New Roman"/>
          <w:b/>
          <w:sz w:val="24"/>
          <w:szCs w:val="24"/>
        </w:rPr>
      </w:pPr>
      <w:r w:rsidRPr="00AC494F">
        <w:rPr>
          <w:rFonts w:eastAsia="Times New Roman" w:cs="Times New Roman"/>
          <w:b/>
          <w:sz w:val="24"/>
          <w:szCs w:val="24"/>
        </w:rPr>
        <w:t xml:space="preserve">Training History </w:t>
      </w:r>
      <w:r w:rsidRPr="00D3292B">
        <w:rPr>
          <w:rFonts w:eastAsia="Times New Roman" w:cs="Times New Roman"/>
          <w:b/>
          <w:sz w:val="24"/>
          <w:szCs w:val="24"/>
        </w:rPr>
        <w:t>–</w:t>
      </w:r>
      <w:r w:rsidRPr="00AC494F">
        <w:rPr>
          <w:rFonts w:eastAsia="Times New Roman" w:cs="Times New Roman"/>
          <w:b/>
          <w:sz w:val="24"/>
          <w:szCs w:val="24"/>
        </w:rPr>
        <w:t xml:space="preserve"> </w:t>
      </w:r>
      <w:r w:rsidRPr="00E61E20">
        <w:rPr>
          <w:rFonts w:eastAsia="Times New Roman" w:cs="Times New Roman"/>
          <w:bCs/>
          <w:sz w:val="24"/>
          <w:szCs w:val="24"/>
        </w:rPr>
        <w:t>A list of training records for an individual or document.</w:t>
      </w:r>
    </w:p>
    <w:p w14:paraId="6805C916" w14:textId="09617A66" w:rsidR="00495524" w:rsidRPr="00E61E20" w:rsidRDefault="00495524">
      <w:pPr>
        <w:spacing w:after="0" w:line="360" w:lineRule="auto"/>
        <w:ind w:left="360"/>
        <w:jc w:val="both"/>
        <w:rPr>
          <w:rFonts w:eastAsia="Times New Roman" w:cs="Times New Roman"/>
          <w:bCs/>
          <w:sz w:val="24"/>
          <w:szCs w:val="24"/>
        </w:rPr>
      </w:pPr>
      <w:r w:rsidRPr="00AC494F">
        <w:rPr>
          <w:rFonts w:eastAsia="Times New Roman" w:cs="Times New Roman"/>
          <w:b/>
          <w:sz w:val="24"/>
          <w:szCs w:val="24"/>
        </w:rPr>
        <w:t xml:space="preserve">Training Item </w:t>
      </w:r>
      <w:r w:rsidRPr="00D3292B">
        <w:rPr>
          <w:rFonts w:eastAsia="Times New Roman" w:cs="Times New Roman"/>
          <w:b/>
          <w:sz w:val="24"/>
          <w:szCs w:val="24"/>
        </w:rPr>
        <w:t>–</w:t>
      </w:r>
      <w:r w:rsidRPr="00AC494F">
        <w:rPr>
          <w:rFonts w:eastAsia="Times New Roman" w:cs="Times New Roman"/>
          <w:b/>
          <w:sz w:val="24"/>
          <w:szCs w:val="24"/>
        </w:rPr>
        <w:t xml:space="preserve"> </w:t>
      </w:r>
      <w:r w:rsidRPr="00E61E20">
        <w:rPr>
          <w:rFonts w:eastAsia="Times New Roman" w:cs="Times New Roman"/>
          <w:bCs/>
          <w:sz w:val="24"/>
          <w:szCs w:val="24"/>
        </w:rPr>
        <w:t xml:space="preserve">Document or </w:t>
      </w:r>
      <w:r w:rsidR="00F80E5C" w:rsidRPr="00AC494F">
        <w:rPr>
          <w:rFonts w:eastAsia="Times New Roman" w:cs="Times New Roman"/>
          <w:bCs/>
          <w:sz w:val="24"/>
          <w:szCs w:val="24"/>
        </w:rPr>
        <w:t>general</w:t>
      </w:r>
      <w:r w:rsidRPr="00E61E20">
        <w:rPr>
          <w:rFonts w:eastAsia="Times New Roman" w:cs="Times New Roman"/>
          <w:bCs/>
          <w:sz w:val="24"/>
          <w:szCs w:val="24"/>
        </w:rPr>
        <w:t xml:space="preserve"> item that will be assigned to a user as </w:t>
      </w:r>
      <w:r w:rsidR="00F80E5C" w:rsidRPr="00AC494F">
        <w:rPr>
          <w:rFonts w:eastAsia="Times New Roman" w:cs="Times New Roman"/>
          <w:bCs/>
          <w:sz w:val="24"/>
          <w:szCs w:val="24"/>
        </w:rPr>
        <w:t xml:space="preserve">part of their </w:t>
      </w:r>
      <w:r w:rsidRPr="00E61E20">
        <w:rPr>
          <w:rFonts w:eastAsia="Times New Roman" w:cs="Times New Roman"/>
          <w:bCs/>
          <w:sz w:val="24"/>
          <w:szCs w:val="24"/>
        </w:rPr>
        <w:t>training requirements.</w:t>
      </w:r>
    </w:p>
    <w:p w14:paraId="6D6A21A2" w14:textId="0B12ADD5" w:rsidR="00A3529D" w:rsidRPr="00AC494F" w:rsidRDefault="00A3529D">
      <w:pPr>
        <w:spacing w:after="0" w:line="360" w:lineRule="auto"/>
        <w:ind w:left="360"/>
        <w:jc w:val="both"/>
        <w:rPr>
          <w:rFonts w:eastAsia="Times New Roman" w:cs="Times New Roman"/>
          <w:b/>
          <w:bCs/>
          <w:sz w:val="24"/>
          <w:szCs w:val="24"/>
        </w:rPr>
      </w:pPr>
      <w:r w:rsidRPr="00AC494F">
        <w:rPr>
          <w:rFonts w:eastAsia="Times New Roman" w:cs="Times New Roman"/>
          <w:b/>
          <w:bCs/>
          <w:sz w:val="24"/>
          <w:szCs w:val="24"/>
        </w:rPr>
        <w:lastRenderedPageBreak/>
        <w:t xml:space="preserve">Training Tier </w:t>
      </w:r>
      <w:r w:rsidRPr="00AC494F">
        <w:rPr>
          <w:rFonts w:eastAsia="Times New Roman" w:cs="Times New Roman"/>
          <w:b/>
          <w:sz w:val="24"/>
          <w:szCs w:val="24"/>
        </w:rPr>
        <w:t>–</w:t>
      </w:r>
      <w:r w:rsidRPr="00AC494F">
        <w:rPr>
          <w:rFonts w:eastAsia="Times New Roman" w:cs="Times New Roman"/>
          <w:b/>
          <w:bCs/>
          <w:sz w:val="24"/>
          <w:szCs w:val="24"/>
        </w:rPr>
        <w:t xml:space="preserve"> </w:t>
      </w:r>
      <w:r w:rsidRPr="00E61E20">
        <w:rPr>
          <w:rFonts w:eastAsia="Times New Roman" w:cs="Times New Roman"/>
          <w:sz w:val="24"/>
          <w:szCs w:val="24"/>
        </w:rPr>
        <w:t xml:space="preserve">Categories of training or “tiers” based on the specificity of the training and </w:t>
      </w:r>
      <w:r w:rsidR="000E1EFE" w:rsidRPr="00AC494F">
        <w:rPr>
          <w:rFonts w:eastAsia="Times New Roman" w:cs="Times New Roman"/>
          <w:sz w:val="24"/>
          <w:szCs w:val="24"/>
        </w:rPr>
        <w:t xml:space="preserve">the domains or individual </w:t>
      </w:r>
      <w:r w:rsidRPr="00E61E20">
        <w:rPr>
          <w:rFonts w:eastAsia="Times New Roman" w:cs="Times New Roman"/>
          <w:sz w:val="24"/>
          <w:szCs w:val="24"/>
        </w:rPr>
        <w:t>employees that are required to train on them. Tier 1 requirements are the most general and required for the entire company, while Tier 4 and Tier 5 requirements are the most specific and therefore are only required for a limited number of employees performing a specific job function.</w:t>
      </w:r>
      <w:r w:rsidR="000244EE" w:rsidRPr="00AC494F">
        <w:rPr>
          <w:rFonts w:eastAsia="Times New Roman" w:cs="Times New Roman"/>
          <w:sz w:val="24"/>
          <w:szCs w:val="24"/>
        </w:rPr>
        <w:t xml:space="preserve"> See Figure 1.</w:t>
      </w:r>
    </w:p>
    <w:p w14:paraId="5BE12490" w14:textId="59FE40DD" w:rsidR="00495524" w:rsidRPr="00AC494F" w:rsidRDefault="00495524">
      <w:pPr>
        <w:spacing w:after="0" w:line="360" w:lineRule="auto"/>
        <w:ind w:left="360"/>
        <w:jc w:val="both"/>
        <w:rPr>
          <w:rFonts w:eastAsia="Times New Roman" w:cs="Times New Roman"/>
          <w:sz w:val="24"/>
          <w:szCs w:val="24"/>
        </w:rPr>
      </w:pPr>
      <w:r w:rsidRPr="00E61E20">
        <w:rPr>
          <w:rFonts w:eastAsia="Times New Roman" w:cs="Times New Roman"/>
          <w:b/>
          <w:bCs/>
          <w:sz w:val="24"/>
          <w:szCs w:val="24"/>
        </w:rPr>
        <w:t>Training Understanding</w:t>
      </w:r>
      <w:r w:rsidRPr="00AC494F">
        <w:rPr>
          <w:rFonts w:eastAsia="Times New Roman" w:cs="Times New Roman"/>
          <w:sz w:val="24"/>
          <w:szCs w:val="24"/>
        </w:rPr>
        <w:t xml:space="preserve"> – The ability to explain</w:t>
      </w:r>
      <w:r w:rsidR="000244EE" w:rsidRPr="00AC494F">
        <w:rPr>
          <w:rFonts w:eastAsia="Times New Roman" w:cs="Times New Roman"/>
          <w:sz w:val="24"/>
          <w:szCs w:val="24"/>
        </w:rPr>
        <w:t xml:space="preserve"> a process accurately</w:t>
      </w:r>
      <w:r w:rsidRPr="00AC494F">
        <w:rPr>
          <w:rFonts w:eastAsia="Times New Roman" w:cs="Times New Roman"/>
          <w:sz w:val="24"/>
          <w:szCs w:val="24"/>
        </w:rPr>
        <w:t xml:space="preserve"> to someone.</w:t>
      </w:r>
    </w:p>
    <w:p w14:paraId="472CE57D" w14:textId="58A6FE2D" w:rsidR="00B21441" w:rsidRDefault="00B21441">
      <w:pPr>
        <w:spacing w:after="0" w:line="360" w:lineRule="auto"/>
        <w:ind w:left="360"/>
        <w:jc w:val="both"/>
        <w:rPr>
          <w:rFonts w:eastAsia="Times New Roman" w:cs="Times New Roman"/>
          <w:sz w:val="24"/>
          <w:szCs w:val="24"/>
        </w:rPr>
      </w:pPr>
      <w:r w:rsidRPr="00D3292B">
        <w:rPr>
          <w:rFonts w:eastAsia="Times New Roman" w:cs="Times New Roman"/>
          <w:b/>
          <w:sz w:val="24"/>
          <w:szCs w:val="24"/>
        </w:rPr>
        <w:t xml:space="preserve">Training Within Industry (TWI) </w:t>
      </w:r>
      <w:r w:rsidR="00AD4AFF" w:rsidRPr="00AC494F">
        <w:rPr>
          <w:rFonts w:eastAsia="Times New Roman" w:cs="Times New Roman"/>
          <w:b/>
          <w:sz w:val="24"/>
          <w:szCs w:val="24"/>
        </w:rPr>
        <w:t>–</w:t>
      </w:r>
      <w:r w:rsidRPr="00AC494F">
        <w:rPr>
          <w:rFonts w:eastAsia="Times New Roman" w:cs="Times New Roman"/>
          <w:sz w:val="24"/>
          <w:szCs w:val="24"/>
        </w:rPr>
        <w:t xml:space="preserve"> </w:t>
      </w:r>
      <w:r w:rsidR="00DE21CD" w:rsidRPr="00AC494F">
        <w:rPr>
          <w:rFonts w:eastAsia="Times New Roman" w:cs="Times New Roman"/>
          <w:sz w:val="24"/>
          <w:szCs w:val="24"/>
        </w:rPr>
        <w:t xml:space="preserve">A type of </w:t>
      </w:r>
      <w:r w:rsidR="00860D1E" w:rsidRPr="00AC494F">
        <w:rPr>
          <w:rFonts w:eastAsia="Times New Roman" w:cs="Times New Roman"/>
          <w:sz w:val="24"/>
          <w:szCs w:val="24"/>
        </w:rPr>
        <w:t>on</w:t>
      </w:r>
      <w:r w:rsidR="00860D1E">
        <w:rPr>
          <w:rFonts w:eastAsia="Times New Roman" w:cs="Times New Roman"/>
          <w:sz w:val="24"/>
          <w:szCs w:val="24"/>
        </w:rPr>
        <w:t>-</w:t>
      </w:r>
      <w:r w:rsidR="00860D1E" w:rsidRPr="00AC494F">
        <w:rPr>
          <w:rFonts w:eastAsia="Times New Roman" w:cs="Times New Roman"/>
          <w:sz w:val="24"/>
          <w:szCs w:val="24"/>
        </w:rPr>
        <w:t>the</w:t>
      </w:r>
      <w:r w:rsidR="00860D1E">
        <w:rPr>
          <w:rFonts w:eastAsia="Times New Roman" w:cs="Times New Roman"/>
          <w:sz w:val="24"/>
          <w:szCs w:val="24"/>
        </w:rPr>
        <w:t>-</w:t>
      </w:r>
      <w:r w:rsidR="00DE21CD" w:rsidRPr="00AC494F">
        <w:rPr>
          <w:rFonts w:eastAsia="Times New Roman" w:cs="Times New Roman"/>
          <w:sz w:val="24"/>
          <w:szCs w:val="24"/>
        </w:rPr>
        <w:t>j</w:t>
      </w:r>
      <w:r w:rsidR="00FF5B65" w:rsidRPr="00AC494F">
        <w:rPr>
          <w:rFonts w:eastAsia="Times New Roman" w:cs="Times New Roman"/>
          <w:sz w:val="24"/>
          <w:szCs w:val="24"/>
        </w:rPr>
        <w:t>ob training used in Production e</w:t>
      </w:r>
      <w:r w:rsidR="00DE21CD" w:rsidRPr="00AC494F">
        <w:rPr>
          <w:rFonts w:eastAsia="Times New Roman" w:cs="Times New Roman"/>
          <w:sz w:val="24"/>
          <w:szCs w:val="24"/>
        </w:rPr>
        <w:t xml:space="preserve">nvironments. </w:t>
      </w:r>
      <w:r w:rsidR="008D77F2" w:rsidRPr="00AC494F">
        <w:rPr>
          <w:rFonts w:eastAsia="Times New Roman" w:cs="Times New Roman"/>
          <w:sz w:val="24"/>
          <w:szCs w:val="24"/>
        </w:rPr>
        <w:t>Interactive</w:t>
      </w:r>
      <w:r w:rsidR="00AD4AFF" w:rsidRPr="00AC494F">
        <w:rPr>
          <w:rFonts w:eastAsia="Times New Roman" w:cs="Times New Roman"/>
          <w:sz w:val="24"/>
          <w:szCs w:val="24"/>
        </w:rPr>
        <w:t xml:space="preserve"> job instruction training methodology wherein a trainee can be considered competent upon demonstration of </w:t>
      </w:r>
      <w:r w:rsidR="0013195D" w:rsidRPr="00AC494F">
        <w:rPr>
          <w:rFonts w:eastAsia="Times New Roman" w:cs="Times New Roman"/>
          <w:sz w:val="24"/>
          <w:szCs w:val="24"/>
        </w:rPr>
        <w:t>successful completion of the work.</w:t>
      </w:r>
    </w:p>
    <w:p w14:paraId="06FB035E" w14:textId="37ABB3D0" w:rsidR="001E22EA" w:rsidRPr="00E61E20" w:rsidRDefault="001E22EA" w:rsidP="00E61E20">
      <w:pPr>
        <w:spacing w:line="360" w:lineRule="auto"/>
        <w:ind w:left="360"/>
        <w:rPr>
          <w:rFonts w:eastAsia="Times New Roman" w:cs="Times New Roman"/>
          <w:b/>
          <w:bCs/>
          <w:sz w:val="24"/>
          <w:szCs w:val="24"/>
        </w:rPr>
      </w:pPr>
    </w:p>
    <w:p w14:paraId="16A4AC62" w14:textId="266132BC" w:rsidR="006B10B0" w:rsidRDefault="00A80F7A">
      <w:pPr>
        <w:pStyle w:val="Heading1"/>
        <w:numPr>
          <w:ilvl w:val="0"/>
          <w:numId w:val="53"/>
        </w:numPr>
      </w:pPr>
      <w:bookmarkStart w:id="6" w:name="_Toc525545608"/>
      <w:bookmarkStart w:id="7" w:name="_Toc525549829"/>
      <w:bookmarkStart w:id="8" w:name="_Toc525545609"/>
      <w:bookmarkStart w:id="9" w:name="_Toc525549830"/>
      <w:bookmarkStart w:id="10" w:name="_Toc525545610"/>
      <w:bookmarkStart w:id="11" w:name="_Toc525549831"/>
      <w:bookmarkStart w:id="12" w:name="_Toc525545611"/>
      <w:bookmarkStart w:id="13" w:name="_Toc525549832"/>
      <w:bookmarkStart w:id="14" w:name="_Toc105752323"/>
      <w:bookmarkEnd w:id="6"/>
      <w:bookmarkEnd w:id="7"/>
      <w:bookmarkEnd w:id="8"/>
      <w:bookmarkEnd w:id="9"/>
      <w:bookmarkEnd w:id="10"/>
      <w:bookmarkEnd w:id="11"/>
      <w:r w:rsidRPr="00E403C1">
        <w:t>References</w:t>
      </w:r>
      <w:bookmarkEnd w:id="12"/>
      <w:bookmarkEnd w:id="13"/>
      <w:r w:rsidR="00943173">
        <w:t>:</w:t>
      </w:r>
      <w:bookmarkEnd w:id="14"/>
    </w:p>
    <w:p w14:paraId="17987D27" w14:textId="3799514E" w:rsidR="00F0435E" w:rsidRPr="00FE218E" w:rsidRDefault="00F0435E">
      <w:pPr>
        <w:pStyle w:val="Heading2"/>
      </w:pPr>
      <w:bookmarkStart w:id="15" w:name="_Toc78284692"/>
      <w:bookmarkStart w:id="16" w:name="_Toc78288135"/>
      <w:bookmarkStart w:id="17" w:name="_Toc525545613"/>
      <w:bookmarkStart w:id="18" w:name="_Toc525549834"/>
      <w:bookmarkStart w:id="19" w:name="_Toc105752324"/>
      <w:bookmarkEnd w:id="15"/>
      <w:bookmarkEnd w:id="16"/>
      <w:r w:rsidRPr="00E403C1">
        <w:t>Procedures</w:t>
      </w:r>
      <w:bookmarkEnd w:id="17"/>
      <w:bookmarkEnd w:id="18"/>
      <w:bookmarkEnd w:id="19"/>
    </w:p>
    <w:p w14:paraId="5ED611DC" w14:textId="77777777" w:rsidR="00F0435E" w:rsidRPr="00FE218E" w:rsidRDefault="00F0435E" w:rsidP="00E403C1">
      <w:pPr>
        <w:pStyle w:val="Caption"/>
        <w:numPr>
          <w:ilvl w:val="1"/>
          <w:numId w:val="27"/>
        </w:numPr>
        <w:spacing w:before="0" w:after="0" w:line="360" w:lineRule="auto"/>
        <w:ind w:left="1267"/>
        <w:rPr>
          <w:sz w:val="24"/>
          <w:szCs w:val="24"/>
        </w:rPr>
      </w:pPr>
      <w:r w:rsidRPr="00FE218E">
        <w:rPr>
          <w:sz w:val="24"/>
          <w:szCs w:val="24"/>
        </w:rPr>
        <w:t xml:space="preserve">D000343, </w:t>
      </w:r>
      <w:r w:rsidRPr="00FE218E">
        <w:rPr>
          <w:i/>
          <w:sz w:val="24"/>
          <w:szCs w:val="24"/>
        </w:rPr>
        <w:t>Control of Documents</w:t>
      </w:r>
    </w:p>
    <w:p w14:paraId="090C7F04" w14:textId="63ACACB9" w:rsidR="00F0435E" w:rsidRDefault="00F0435E" w:rsidP="00A72129">
      <w:pPr>
        <w:pStyle w:val="Caption"/>
        <w:numPr>
          <w:ilvl w:val="1"/>
          <w:numId w:val="27"/>
        </w:numPr>
        <w:spacing w:before="0" w:after="0" w:line="360" w:lineRule="auto"/>
        <w:ind w:left="1267"/>
        <w:rPr>
          <w:sz w:val="24"/>
          <w:szCs w:val="24"/>
        </w:rPr>
      </w:pPr>
      <w:r w:rsidRPr="00FE218E">
        <w:rPr>
          <w:sz w:val="24"/>
          <w:szCs w:val="24"/>
        </w:rPr>
        <w:t xml:space="preserve">D000344, </w:t>
      </w:r>
      <w:r w:rsidRPr="00FE218E">
        <w:rPr>
          <w:i/>
          <w:sz w:val="24"/>
          <w:szCs w:val="24"/>
        </w:rPr>
        <w:t>Controls of Records</w:t>
      </w:r>
      <w:r w:rsidRPr="00FE218E">
        <w:rPr>
          <w:sz w:val="24"/>
          <w:szCs w:val="24"/>
        </w:rPr>
        <w:t xml:space="preserve"> </w:t>
      </w:r>
    </w:p>
    <w:p w14:paraId="726B33AF" w14:textId="38BE7594" w:rsidR="00C577D8" w:rsidRPr="00E61E20" w:rsidRDefault="00C577D8" w:rsidP="00A72129">
      <w:pPr>
        <w:pStyle w:val="Caption"/>
        <w:numPr>
          <w:ilvl w:val="1"/>
          <w:numId w:val="27"/>
        </w:numPr>
        <w:spacing w:before="0" w:after="0" w:line="360" w:lineRule="auto"/>
        <w:ind w:left="1267"/>
        <w:rPr>
          <w:sz w:val="24"/>
          <w:szCs w:val="24"/>
        </w:rPr>
      </w:pPr>
      <w:r>
        <w:rPr>
          <w:sz w:val="24"/>
          <w:szCs w:val="24"/>
        </w:rPr>
        <w:t xml:space="preserve">D000356, </w:t>
      </w:r>
      <w:r w:rsidRPr="00F1501D">
        <w:rPr>
          <w:i/>
          <w:iCs/>
          <w:sz w:val="24"/>
          <w:szCs w:val="24"/>
        </w:rPr>
        <w:t>Control of Production Processes</w:t>
      </w:r>
    </w:p>
    <w:p w14:paraId="7DB17A24" w14:textId="0F2D9588" w:rsidR="00AC494F" w:rsidRPr="00E61E20" w:rsidRDefault="00AC494F" w:rsidP="00D3292B">
      <w:pPr>
        <w:pStyle w:val="Caption"/>
        <w:numPr>
          <w:ilvl w:val="1"/>
          <w:numId w:val="27"/>
        </w:numPr>
        <w:spacing w:before="0" w:after="0" w:line="360" w:lineRule="auto"/>
        <w:ind w:left="1267"/>
        <w:rPr>
          <w:b/>
          <w:sz w:val="24"/>
          <w:szCs w:val="24"/>
        </w:rPr>
      </w:pPr>
      <w:r>
        <w:rPr>
          <w:sz w:val="24"/>
          <w:szCs w:val="24"/>
        </w:rPr>
        <w:t xml:space="preserve">D000374, </w:t>
      </w:r>
      <w:r w:rsidRPr="00F1501D">
        <w:rPr>
          <w:i/>
          <w:sz w:val="24"/>
          <w:szCs w:val="24"/>
        </w:rPr>
        <w:t>Sales and Marketing Training Procedures</w:t>
      </w:r>
    </w:p>
    <w:p w14:paraId="1926CF42" w14:textId="1E7DEFBE" w:rsidR="00F0435E" w:rsidRDefault="00F0435E">
      <w:pPr>
        <w:pStyle w:val="Heading2"/>
      </w:pPr>
      <w:bookmarkStart w:id="20" w:name="_Toc105752325"/>
      <w:r w:rsidRPr="005A6991">
        <w:t>Work Instructions</w:t>
      </w:r>
      <w:bookmarkEnd w:id="20"/>
    </w:p>
    <w:p w14:paraId="60630C89" w14:textId="4E33D298" w:rsidR="00AC494F" w:rsidRPr="00732E59" w:rsidRDefault="00AC494F" w:rsidP="00E61E20">
      <w:pPr>
        <w:pStyle w:val="Caption"/>
        <w:numPr>
          <w:ilvl w:val="1"/>
          <w:numId w:val="27"/>
        </w:numPr>
        <w:spacing w:before="0" w:after="0" w:line="360" w:lineRule="auto"/>
        <w:ind w:left="1267"/>
        <w:rPr>
          <w:szCs w:val="24"/>
        </w:rPr>
      </w:pPr>
      <w:r>
        <w:rPr>
          <w:sz w:val="24"/>
          <w:szCs w:val="24"/>
        </w:rPr>
        <w:t xml:space="preserve">D000507, </w:t>
      </w:r>
      <w:r w:rsidRPr="00F1501D">
        <w:rPr>
          <w:i/>
          <w:iCs/>
          <w:sz w:val="24"/>
          <w:szCs w:val="24"/>
        </w:rPr>
        <w:t>Good Documentation Practices</w:t>
      </w:r>
    </w:p>
    <w:p w14:paraId="248E93B4" w14:textId="3522E238" w:rsidR="009B27D1" w:rsidRPr="00E61E20" w:rsidRDefault="00F0435E" w:rsidP="00E403C1">
      <w:pPr>
        <w:pStyle w:val="Caption"/>
        <w:numPr>
          <w:ilvl w:val="1"/>
          <w:numId w:val="27"/>
        </w:numPr>
        <w:spacing w:before="0" w:after="0" w:line="360" w:lineRule="auto"/>
        <w:ind w:left="1267"/>
        <w:rPr>
          <w:b/>
        </w:rPr>
      </w:pPr>
      <w:r w:rsidRPr="0024280D">
        <w:rPr>
          <w:sz w:val="24"/>
          <w:szCs w:val="24"/>
        </w:rPr>
        <w:t xml:space="preserve">D000824, </w:t>
      </w:r>
      <w:r w:rsidRPr="0024280D">
        <w:rPr>
          <w:i/>
          <w:sz w:val="24"/>
          <w:szCs w:val="24"/>
        </w:rPr>
        <w:t>Completing and Reviewing Training in GAS</w:t>
      </w:r>
    </w:p>
    <w:p w14:paraId="164D3F62" w14:textId="1050C2E8" w:rsidR="00AC494F" w:rsidRPr="00E61E20" w:rsidRDefault="00AC494F" w:rsidP="00D3292B">
      <w:pPr>
        <w:pStyle w:val="Caption"/>
        <w:numPr>
          <w:ilvl w:val="1"/>
          <w:numId w:val="27"/>
        </w:numPr>
        <w:spacing w:before="0" w:after="0" w:line="360" w:lineRule="auto"/>
        <w:ind w:left="1267"/>
        <w:rPr>
          <w:sz w:val="24"/>
          <w:szCs w:val="24"/>
        </w:rPr>
      </w:pPr>
      <w:r>
        <w:rPr>
          <w:sz w:val="24"/>
          <w:szCs w:val="24"/>
        </w:rPr>
        <w:t xml:space="preserve">D000866, </w:t>
      </w:r>
      <w:r w:rsidRPr="00F1501D">
        <w:rPr>
          <w:i/>
          <w:iCs/>
          <w:sz w:val="24"/>
          <w:szCs w:val="24"/>
        </w:rPr>
        <w:t>Defining and Designating Training Profiles in GAS</w:t>
      </w:r>
    </w:p>
    <w:p w14:paraId="4842DD39" w14:textId="2EF01703" w:rsidR="00AC494F" w:rsidRPr="00E61E20" w:rsidRDefault="00AC494F" w:rsidP="00CE182A">
      <w:pPr>
        <w:pStyle w:val="Caption"/>
        <w:numPr>
          <w:ilvl w:val="1"/>
          <w:numId w:val="27"/>
        </w:numPr>
        <w:spacing w:before="0" w:after="0" w:line="360" w:lineRule="auto"/>
        <w:ind w:left="1267"/>
        <w:rPr>
          <w:b/>
          <w:sz w:val="24"/>
          <w:szCs w:val="24"/>
        </w:rPr>
      </w:pPr>
      <w:r w:rsidRPr="00FE218E">
        <w:rPr>
          <w:sz w:val="24"/>
          <w:szCs w:val="24"/>
        </w:rPr>
        <w:t xml:space="preserve">D003717, </w:t>
      </w:r>
      <w:r>
        <w:rPr>
          <w:i/>
          <w:sz w:val="24"/>
          <w:szCs w:val="24"/>
        </w:rPr>
        <w:t>Recruiting, Transfers &amp; Promotions Procedure</w:t>
      </w:r>
    </w:p>
    <w:p w14:paraId="3573133E" w14:textId="05400F7C" w:rsidR="003774AD" w:rsidRDefault="003774AD" w:rsidP="003774AD">
      <w:pPr>
        <w:pStyle w:val="Caption"/>
        <w:numPr>
          <w:ilvl w:val="1"/>
          <w:numId w:val="27"/>
        </w:numPr>
        <w:spacing w:before="0" w:after="0" w:line="360" w:lineRule="auto"/>
        <w:ind w:left="1267"/>
        <w:rPr>
          <w:bCs/>
          <w:i/>
          <w:sz w:val="24"/>
          <w:szCs w:val="22"/>
        </w:rPr>
      </w:pPr>
      <w:r w:rsidRPr="00EE0FC8">
        <w:rPr>
          <w:bCs/>
          <w:sz w:val="24"/>
          <w:szCs w:val="22"/>
        </w:rPr>
        <w:t>D005147</w:t>
      </w:r>
      <w:r w:rsidR="009B27D1">
        <w:rPr>
          <w:bCs/>
          <w:sz w:val="24"/>
          <w:szCs w:val="22"/>
        </w:rPr>
        <w:t>,</w:t>
      </w:r>
      <w:r w:rsidRPr="00EE0FC8">
        <w:rPr>
          <w:bCs/>
          <w:sz w:val="24"/>
          <w:szCs w:val="22"/>
        </w:rPr>
        <w:t xml:space="preserve"> </w:t>
      </w:r>
      <w:r w:rsidRPr="00EE0FC8">
        <w:rPr>
          <w:bCs/>
          <w:i/>
          <w:sz w:val="24"/>
          <w:szCs w:val="22"/>
        </w:rPr>
        <w:t>HIPAA Work Instruction</w:t>
      </w:r>
    </w:p>
    <w:p w14:paraId="059ECCE9" w14:textId="42568CA1" w:rsidR="00823CF7" w:rsidRPr="003C1D1C" w:rsidRDefault="008E52FE" w:rsidP="00D3292B">
      <w:pPr>
        <w:pStyle w:val="Caption"/>
        <w:numPr>
          <w:ilvl w:val="1"/>
          <w:numId w:val="27"/>
        </w:numPr>
        <w:spacing w:before="0" w:after="0" w:line="360" w:lineRule="auto"/>
        <w:ind w:left="1267"/>
        <w:rPr>
          <w:bCs/>
          <w:i/>
          <w:sz w:val="24"/>
          <w:szCs w:val="22"/>
        </w:rPr>
      </w:pPr>
      <w:r w:rsidRPr="00D3292B">
        <w:rPr>
          <w:bCs/>
          <w:sz w:val="24"/>
          <w:szCs w:val="24"/>
        </w:rPr>
        <w:t>D007352,</w:t>
      </w:r>
      <w:r w:rsidRPr="00CE182A">
        <w:rPr>
          <w:bCs/>
          <w:sz w:val="24"/>
          <w:szCs w:val="22"/>
        </w:rPr>
        <w:t xml:space="preserve"> </w:t>
      </w:r>
      <w:r w:rsidRPr="00E61E20">
        <w:rPr>
          <w:i/>
          <w:color w:val="000000"/>
          <w:sz w:val="24"/>
          <w:szCs w:val="22"/>
        </w:rPr>
        <w:t xml:space="preserve">Protocol Training Documentation Guidelines and Training to </w:t>
      </w:r>
      <w:r w:rsidR="0081538E">
        <w:rPr>
          <w:i/>
          <w:color w:val="000000"/>
          <w:sz w:val="24"/>
          <w:szCs w:val="22"/>
        </w:rPr>
        <w:t xml:space="preserve">New </w:t>
      </w:r>
      <w:r w:rsidRPr="00E61E20">
        <w:rPr>
          <w:i/>
          <w:color w:val="000000"/>
          <w:sz w:val="24"/>
          <w:szCs w:val="22"/>
        </w:rPr>
        <w:t>Equipment</w:t>
      </w:r>
    </w:p>
    <w:p w14:paraId="15BF67FD" w14:textId="32E68996" w:rsidR="00F0435E" w:rsidRPr="005A6991" w:rsidRDefault="00F0435E">
      <w:pPr>
        <w:pStyle w:val="Heading2"/>
      </w:pPr>
      <w:bookmarkStart w:id="21" w:name="_Toc47427361"/>
      <w:bookmarkStart w:id="22" w:name="_Toc47428734"/>
      <w:bookmarkStart w:id="23" w:name="_Toc47428771"/>
      <w:bookmarkStart w:id="24" w:name="_Toc105752326"/>
      <w:bookmarkEnd w:id="21"/>
      <w:bookmarkEnd w:id="22"/>
      <w:bookmarkEnd w:id="23"/>
      <w:r w:rsidRPr="00824E8E">
        <w:t>Forms</w:t>
      </w:r>
      <w:r w:rsidRPr="005A6991">
        <w:t xml:space="preserve"> </w:t>
      </w:r>
      <w:r w:rsidR="00AC494F">
        <w:t>and Templates</w:t>
      </w:r>
      <w:bookmarkEnd w:id="24"/>
    </w:p>
    <w:p w14:paraId="0A9BB171" w14:textId="77777777" w:rsidR="00F0435E" w:rsidRPr="00FE218E" w:rsidRDefault="00F0435E" w:rsidP="00E403C1">
      <w:pPr>
        <w:pStyle w:val="Caption"/>
        <w:numPr>
          <w:ilvl w:val="1"/>
          <w:numId w:val="27"/>
        </w:numPr>
        <w:spacing w:before="0" w:after="0" w:line="360" w:lineRule="auto"/>
        <w:ind w:left="1267"/>
        <w:rPr>
          <w:sz w:val="24"/>
          <w:szCs w:val="24"/>
        </w:rPr>
      </w:pPr>
      <w:r w:rsidRPr="00FE218E">
        <w:rPr>
          <w:sz w:val="24"/>
          <w:szCs w:val="24"/>
        </w:rPr>
        <w:t xml:space="preserve">D000227, </w:t>
      </w:r>
      <w:r w:rsidRPr="00FE218E">
        <w:rPr>
          <w:i/>
          <w:sz w:val="24"/>
          <w:szCs w:val="24"/>
        </w:rPr>
        <w:t>Employee Training Record</w:t>
      </w:r>
    </w:p>
    <w:p w14:paraId="11F2F90C" w14:textId="77777777" w:rsidR="00F0435E" w:rsidRPr="00FE218E" w:rsidRDefault="00F0435E" w:rsidP="00A72129">
      <w:pPr>
        <w:pStyle w:val="Caption"/>
        <w:numPr>
          <w:ilvl w:val="1"/>
          <w:numId w:val="27"/>
        </w:numPr>
        <w:spacing w:before="0" w:after="0" w:line="360" w:lineRule="auto"/>
        <w:ind w:left="1267"/>
        <w:rPr>
          <w:sz w:val="24"/>
          <w:szCs w:val="24"/>
        </w:rPr>
      </w:pPr>
      <w:r w:rsidRPr="00FE218E">
        <w:rPr>
          <w:sz w:val="24"/>
          <w:szCs w:val="24"/>
        </w:rPr>
        <w:t xml:space="preserve">D000281, </w:t>
      </w:r>
      <w:r w:rsidRPr="00FE218E">
        <w:rPr>
          <w:i/>
          <w:sz w:val="24"/>
          <w:szCs w:val="24"/>
        </w:rPr>
        <w:t>Job Description Template</w:t>
      </w:r>
    </w:p>
    <w:p w14:paraId="3148EF4B" w14:textId="624F13EF" w:rsidR="00F0435E" w:rsidRPr="00FE218E" w:rsidRDefault="00F0435E" w:rsidP="00A72129">
      <w:pPr>
        <w:pStyle w:val="Caption"/>
        <w:numPr>
          <w:ilvl w:val="1"/>
          <w:numId w:val="27"/>
        </w:numPr>
        <w:spacing w:before="0" w:after="0" w:line="360" w:lineRule="auto"/>
        <w:ind w:left="1267"/>
        <w:rPr>
          <w:i/>
          <w:sz w:val="24"/>
          <w:szCs w:val="24"/>
        </w:rPr>
      </w:pPr>
      <w:r w:rsidRPr="00FE218E">
        <w:rPr>
          <w:sz w:val="24"/>
          <w:szCs w:val="24"/>
        </w:rPr>
        <w:t xml:space="preserve">D001091, </w:t>
      </w:r>
      <w:r w:rsidRPr="00FE218E">
        <w:rPr>
          <w:i/>
          <w:sz w:val="24"/>
          <w:szCs w:val="24"/>
        </w:rPr>
        <w:t xml:space="preserve">Employee Training </w:t>
      </w:r>
      <w:r w:rsidR="009C739A">
        <w:rPr>
          <w:i/>
          <w:sz w:val="24"/>
          <w:szCs w:val="24"/>
        </w:rPr>
        <w:t xml:space="preserve">Effectiveness </w:t>
      </w:r>
      <w:r w:rsidRPr="00FE218E">
        <w:rPr>
          <w:i/>
          <w:sz w:val="24"/>
          <w:szCs w:val="24"/>
        </w:rPr>
        <w:t>Record</w:t>
      </w:r>
    </w:p>
    <w:p w14:paraId="6698F32E" w14:textId="079DB483" w:rsidR="000A7169" w:rsidRDefault="00F0435E" w:rsidP="00D3292B">
      <w:pPr>
        <w:pStyle w:val="Caption"/>
        <w:numPr>
          <w:ilvl w:val="1"/>
          <w:numId w:val="27"/>
        </w:numPr>
        <w:spacing w:before="0" w:after="0" w:line="360" w:lineRule="auto"/>
        <w:ind w:left="1267"/>
        <w:rPr>
          <w:i/>
          <w:sz w:val="24"/>
          <w:szCs w:val="24"/>
        </w:rPr>
      </w:pPr>
      <w:r w:rsidRPr="00FE218E">
        <w:rPr>
          <w:sz w:val="24"/>
          <w:szCs w:val="24"/>
        </w:rPr>
        <w:t>D00</w:t>
      </w:r>
      <w:r w:rsidR="00120F1A" w:rsidRPr="00FE218E">
        <w:rPr>
          <w:sz w:val="24"/>
          <w:szCs w:val="24"/>
        </w:rPr>
        <w:t>4</w:t>
      </w:r>
      <w:r w:rsidR="00F45E13" w:rsidRPr="00FE218E">
        <w:rPr>
          <w:sz w:val="24"/>
          <w:szCs w:val="24"/>
        </w:rPr>
        <w:t>472</w:t>
      </w:r>
      <w:r w:rsidR="00EA656B" w:rsidRPr="00FE218E">
        <w:rPr>
          <w:sz w:val="24"/>
          <w:szCs w:val="24"/>
        </w:rPr>
        <w:t xml:space="preserve">, </w:t>
      </w:r>
      <w:r w:rsidR="00EA656B" w:rsidRPr="00FE218E">
        <w:rPr>
          <w:i/>
          <w:sz w:val="24"/>
          <w:szCs w:val="24"/>
        </w:rPr>
        <w:t>Periodic Review of Training Profiles</w:t>
      </w:r>
      <w:r w:rsidR="002068CD" w:rsidRPr="00FE218E">
        <w:rPr>
          <w:i/>
          <w:sz w:val="24"/>
          <w:szCs w:val="24"/>
        </w:rPr>
        <w:t xml:space="preserve"> Template</w:t>
      </w:r>
    </w:p>
    <w:p w14:paraId="4822C820" w14:textId="0D5DDD60" w:rsidR="008039EC" w:rsidRDefault="008039EC">
      <w:pPr>
        <w:pStyle w:val="Heading2"/>
      </w:pPr>
      <w:bookmarkStart w:id="25" w:name="_Toc105752327"/>
      <w:r w:rsidRPr="00AE3A94">
        <w:t>Other</w:t>
      </w:r>
      <w:bookmarkEnd w:id="25"/>
    </w:p>
    <w:p w14:paraId="65025A07" w14:textId="1EAB0CAF" w:rsidR="0081538E" w:rsidRPr="00E00A4A" w:rsidRDefault="0081538E" w:rsidP="00E00A4A">
      <w:pPr>
        <w:pStyle w:val="Caption"/>
        <w:numPr>
          <w:ilvl w:val="1"/>
          <w:numId w:val="27"/>
        </w:numPr>
        <w:spacing w:before="0" w:after="0" w:line="360" w:lineRule="auto"/>
        <w:ind w:left="1267"/>
        <w:rPr>
          <w:szCs w:val="22"/>
        </w:rPr>
      </w:pPr>
      <w:r w:rsidRPr="00E00A4A">
        <w:rPr>
          <w:sz w:val="24"/>
          <w:szCs w:val="22"/>
        </w:rPr>
        <w:t xml:space="preserve">D000089, </w:t>
      </w:r>
      <w:r w:rsidRPr="00E00A4A">
        <w:rPr>
          <w:i/>
          <w:iCs/>
          <w:sz w:val="24"/>
          <w:szCs w:val="22"/>
        </w:rPr>
        <w:t>Definitions</w:t>
      </w:r>
      <w:r w:rsidR="004234EF">
        <w:rPr>
          <w:i/>
          <w:iCs/>
          <w:sz w:val="24"/>
          <w:szCs w:val="22"/>
        </w:rPr>
        <w:t xml:space="preserve"> and Acronyms</w:t>
      </w:r>
    </w:p>
    <w:p w14:paraId="20EA854A" w14:textId="77777777" w:rsidR="008039EC" w:rsidRPr="00D3292B" w:rsidRDefault="008039EC" w:rsidP="008039EC">
      <w:pPr>
        <w:pStyle w:val="Caption"/>
        <w:numPr>
          <w:ilvl w:val="1"/>
          <w:numId w:val="27"/>
        </w:numPr>
        <w:spacing w:before="0" w:after="0" w:line="360" w:lineRule="auto"/>
        <w:ind w:left="1267"/>
        <w:rPr>
          <w:bCs/>
          <w:i/>
          <w:sz w:val="24"/>
          <w:szCs w:val="22"/>
        </w:rPr>
      </w:pPr>
      <w:r>
        <w:rPr>
          <w:bCs/>
          <w:sz w:val="24"/>
          <w:szCs w:val="24"/>
        </w:rPr>
        <w:lastRenderedPageBreak/>
        <w:t xml:space="preserve">D001146, </w:t>
      </w:r>
      <w:r>
        <w:rPr>
          <w:bCs/>
          <w:i/>
          <w:iCs/>
          <w:sz w:val="24"/>
          <w:szCs w:val="24"/>
        </w:rPr>
        <w:t>Safety Manual</w:t>
      </w:r>
    </w:p>
    <w:p w14:paraId="38E61640" w14:textId="77777777" w:rsidR="0039533F" w:rsidRPr="000935DB" w:rsidRDefault="0039533F">
      <w:pPr>
        <w:spacing w:after="0" w:line="360" w:lineRule="auto"/>
      </w:pPr>
    </w:p>
    <w:p w14:paraId="622E54FF" w14:textId="0F12E0C2" w:rsidR="00AF2E76" w:rsidRPr="00D3292B" w:rsidRDefault="00AF2E76">
      <w:pPr>
        <w:pStyle w:val="Heading1"/>
      </w:pPr>
      <w:bookmarkStart w:id="26" w:name="_Toc105752328"/>
      <w:r w:rsidRPr="00D3292B">
        <w:t>Respon</w:t>
      </w:r>
      <w:r w:rsidRPr="00CE182A">
        <w:t>sibilities</w:t>
      </w:r>
      <w:bookmarkEnd w:id="26"/>
      <w:r w:rsidRPr="00924796">
        <w:t xml:space="preserve"> </w:t>
      </w:r>
    </w:p>
    <w:p w14:paraId="23FEB463" w14:textId="77777777" w:rsidR="0024280D" w:rsidRPr="00E61E20" w:rsidRDefault="0024280D" w:rsidP="00E61E20">
      <w:pPr>
        <w:pStyle w:val="ListParagraph"/>
        <w:numPr>
          <w:ilvl w:val="0"/>
          <w:numId w:val="35"/>
        </w:numPr>
        <w:spacing w:line="360" w:lineRule="auto"/>
        <w:jc w:val="both"/>
        <w:rPr>
          <w:rFonts w:cs="Times New Roman"/>
          <w:vanish/>
          <w:sz w:val="24"/>
          <w:szCs w:val="24"/>
        </w:rPr>
      </w:pPr>
    </w:p>
    <w:p w14:paraId="28B4E74A" w14:textId="77777777" w:rsidR="0024280D" w:rsidRPr="00E61E20" w:rsidRDefault="0024280D" w:rsidP="00E61E20">
      <w:pPr>
        <w:pStyle w:val="ListParagraph"/>
        <w:numPr>
          <w:ilvl w:val="0"/>
          <w:numId w:val="35"/>
        </w:numPr>
        <w:spacing w:line="360" w:lineRule="auto"/>
        <w:jc w:val="both"/>
        <w:rPr>
          <w:rFonts w:cs="Times New Roman"/>
          <w:vanish/>
          <w:sz w:val="24"/>
          <w:szCs w:val="24"/>
        </w:rPr>
      </w:pPr>
    </w:p>
    <w:p w14:paraId="58D955E3" w14:textId="77777777" w:rsidR="0024280D" w:rsidRPr="00E61E20" w:rsidRDefault="0024280D" w:rsidP="00E61E20">
      <w:pPr>
        <w:pStyle w:val="ListParagraph"/>
        <w:numPr>
          <w:ilvl w:val="0"/>
          <w:numId w:val="35"/>
        </w:numPr>
        <w:spacing w:line="360" w:lineRule="auto"/>
        <w:jc w:val="both"/>
        <w:rPr>
          <w:rFonts w:cs="Times New Roman"/>
          <w:vanish/>
          <w:sz w:val="24"/>
          <w:szCs w:val="24"/>
        </w:rPr>
      </w:pPr>
    </w:p>
    <w:p w14:paraId="1080B022" w14:textId="77777777" w:rsidR="0024280D" w:rsidRPr="00E61E20" w:rsidRDefault="0024280D" w:rsidP="00E61E20">
      <w:pPr>
        <w:pStyle w:val="ListParagraph"/>
        <w:numPr>
          <w:ilvl w:val="0"/>
          <w:numId w:val="35"/>
        </w:numPr>
        <w:spacing w:line="360" w:lineRule="auto"/>
        <w:jc w:val="both"/>
        <w:rPr>
          <w:rFonts w:cs="Times New Roman"/>
          <w:vanish/>
          <w:sz w:val="24"/>
          <w:szCs w:val="24"/>
        </w:rPr>
      </w:pPr>
    </w:p>
    <w:p w14:paraId="5D0CF6AF" w14:textId="77777777" w:rsidR="0024280D" w:rsidRPr="00E61E20" w:rsidRDefault="0024280D" w:rsidP="00E61E20">
      <w:pPr>
        <w:pStyle w:val="ListParagraph"/>
        <w:numPr>
          <w:ilvl w:val="0"/>
          <w:numId w:val="35"/>
        </w:numPr>
        <w:spacing w:line="360" w:lineRule="auto"/>
        <w:jc w:val="both"/>
        <w:rPr>
          <w:rFonts w:cs="Times New Roman"/>
          <w:vanish/>
          <w:sz w:val="24"/>
          <w:szCs w:val="24"/>
        </w:rPr>
      </w:pPr>
    </w:p>
    <w:p w14:paraId="62451EC2" w14:textId="0CE74E31" w:rsidR="0024280D" w:rsidRPr="00732E59" w:rsidRDefault="00967344" w:rsidP="00E00A4A">
      <w:pPr>
        <w:pStyle w:val="Heading2"/>
      </w:pPr>
      <w:r w:rsidRPr="00D3292B">
        <w:t xml:space="preserve"> </w:t>
      </w:r>
      <w:bookmarkStart w:id="27" w:name="_Toc105752329"/>
      <w:r w:rsidR="0024280D" w:rsidRPr="00CE182A">
        <w:t xml:space="preserve">The Quality </w:t>
      </w:r>
      <w:r w:rsidR="00164729">
        <w:t xml:space="preserve">Assurance </w:t>
      </w:r>
      <w:r w:rsidR="00FC7DC5">
        <w:t>D</w:t>
      </w:r>
      <w:r w:rsidR="00FC7DC5" w:rsidRPr="00732E59">
        <w:t xml:space="preserve">epartment </w:t>
      </w:r>
      <w:r w:rsidR="0024280D" w:rsidRPr="00732E59">
        <w:t>is responsible for:</w:t>
      </w:r>
      <w:bookmarkEnd w:id="27"/>
    </w:p>
    <w:p w14:paraId="4E463DE5" w14:textId="48379F38" w:rsidR="00120F1A" w:rsidRPr="0010671F" w:rsidRDefault="0024280D" w:rsidP="00D3292B">
      <w:pPr>
        <w:pStyle w:val="Caption"/>
        <w:numPr>
          <w:ilvl w:val="1"/>
          <w:numId w:val="27"/>
        </w:numPr>
        <w:spacing w:before="0" w:after="0" w:line="360" w:lineRule="auto"/>
        <w:ind w:left="1267"/>
        <w:rPr>
          <w:sz w:val="24"/>
          <w:szCs w:val="24"/>
        </w:rPr>
      </w:pPr>
      <w:r w:rsidRPr="0010671F">
        <w:rPr>
          <w:sz w:val="24"/>
          <w:szCs w:val="24"/>
        </w:rPr>
        <w:t>M</w:t>
      </w:r>
      <w:r w:rsidR="004C1728" w:rsidRPr="0010671F">
        <w:rPr>
          <w:sz w:val="24"/>
          <w:szCs w:val="24"/>
        </w:rPr>
        <w:t xml:space="preserve">aintaining the accuracy </w:t>
      </w:r>
      <w:r w:rsidR="000847DA" w:rsidRPr="0010671F">
        <w:rPr>
          <w:sz w:val="24"/>
          <w:szCs w:val="24"/>
        </w:rPr>
        <w:t>of the content of this document</w:t>
      </w:r>
      <w:r w:rsidR="0042639F" w:rsidRPr="0010671F">
        <w:rPr>
          <w:sz w:val="24"/>
          <w:szCs w:val="24"/>
        </w:rPr>
        <w:t>.</w:t>
      </w:r>
    </w:p>
    <w:p w14:paraId="44437CFE" w14:textId="72CC579A" w:rsidR="004C1728" w:rsidRDefault="0024280D" w:rsidP="00CE182A">
      <w:pPr>
        <w:pStyle w:val="Caption"/>
        <w:numPr>
          <w:ilvl w:val="1"/>
          <w:numId w:val="27"/>
        </w:numPr>
        <w:spacing w:before="0" w:after="0" w:line="360" w:lineRule="auto"/>
        <w:ind w:left="1267"/>
        <w:rPr>
          <w:sz w:val="24"/>
          <w:szCs w:val="24"/>
        </w:rPr>
      </w:pPr>
      <w:r w:rsidRPr="0010671F">
        <w:rPr>
          <w:sz w:val="24"/>
          <w:szCs w:val="24"/>
        </w:rPr>
        <w:t>M</w:t>
      </w:r>
      <w:r w:rsidR="00120F1A" w:rsidRPr="0010671F">
        <w:rPr>
          <w:sz w:val="24"/>
          <w:szCs w:val="24"/>
        </w:rPr>
        <w:t xml:space="preserve">aintaining </w:t>
      </w:r>
      <w:r w:rsidR="000847DA" w:rsidRPr="0010671F">
        <w:rPr>
          <w:sz w:val="24"/>
          <w:szCs w:val="24"/>
        </w:rPr>
        <w:t xml:space="preserve">the accuracy and completeness of the </w:t>
      </w:r>
      <w:r w:rsidR="00164729">
        <w:rPr>
          <w:sz w:val="24"/>
          <w:szCs w:val="24"/>
        </w:rPr>
        <w:t>T</w:t>
      </w:r>
      <w:r w:rsidR="000847DA" w:rsidRPr="0010671F">
        <w:rPr>
          <w:sz w:val="24"/>
          <w:szCs w:val="24"/>
        </w:rPr>
        <w:t>ier 1 training requirements</w:t>
      </w:r>
      <w:r w:rsidR="00795A0B" w:rsidRPr="0010671F">
        <w:rPr>
          <w:sz w:val="24"/>
          <w:szCs w:val="24"/>
        </w:rPr>
        <w:t>.</w:t>
      </w:r>
    </w:p>
    <w:p w14:paraId="268B02AD" w14:textId="3AFBA13F" w:rsidR="00120F1A" w:rsidRPr="00732E59" w:rsidRDefault="004C1728" w:rsidP="00E00A4A">
      <w:pPr>
        <w:pStyle w:val="Heading2"/>
      </w:pPr>
      <w:bookmarkStart w:id="28" w:name="_Toc78284699"/>
      <w:bookmarkStart w:id="29" w:name="_Toc78288142"/>
      <w:bookmarkStart w:id="30" w:name="_Toc78284700"/>
      <w:bookmarkStart w:id="31" w:name="_Toc78288143"/>
      <w:bookmarkStart w:id="32" w:name="_Toc105752330"/>
      <w:bookmarkEnd w:id="28"/>
      <w:bookmarkEnd w:id="29"/>
      <w:bookmarkEnd w:id="30"/>
      <w:bookmarkEnd w:id="31"/>
      <w:r w:rsidRPr="00732E59">
        <w:t>Managers are</w:t>
      </w:r>
      <w:r w:rsidR="00120F1A" w:rsidRPr="00732E59">
        <w:t xml:space="preserve"> responsible for:</w:t>
      </w:r>
      <w:bookmarkEnd w:id="32"/>
    </w:p>
    <w:p w14:paraId="23CDC89F" w14:textId="6265D270" w:rsidR="0061416A" w:rsidRPr="00A73E7A" w:rsidRDefault="00607695" w:rsidP="00D3292B">
      <w:pPr>
        <w:pStyle w:val="Caption"/>
        <w:numPr>
          <w:ilvl w:val="1"/>
          <w:numId w:val="27"/>
        </w:numPr>
        <w:spacing w:before="0" w:after="0" w:line="360" w:lineRule="auto"/>
        <w:ind w:left="1267"/>
        <w:rPr>
          <w:sz w:val="24"/>
          <w:szCs w:val="24"/>
        </w:rPr>
      </w:pPr>
      <w:r w:rsidRPr="0010671F">
        <w:rPr>
          <w:sz w:val="24"/>
          <w:szCs w:val="24"/>
        </w:rPr>
        <w:t xml:space="preserve">Creating new tier 3 and tier 4 training profiles for their employees based on job </w:t>
      </w:r>
      <w:r w:rsidRPr="0024096E">
        <w:rPr>
          <w:sz w:val="24"/>
          <w:szCs w:val="24"/>
        </w:rPr>
        <w:t>descriptions</w:t>
      </w:r>
      <w:r w:rsidR="00D65C23" w:rsidRPr="0024096E">
        <w:rPr>
          <w:sz w:val="24"/>
          <w:szCs w:val="24"/>
        </w:rPr>
        <w:t>.</w:t>
      </w:r>
    </w:p>
    <w:p w14:paraId="477D4E67" w14:textId="1FD0B3C5" w:rsidR="0061416A" w:rsidRPr="0024096E" w:rsidRDefault="0024280D">
      <w:pPr>
        <w:pStyle w:val="Caption"/>
        <w:numPr>
          <w:ilvl w:val="1"/>
          <w:numId w:val="27"/>
        </w:numPr>
        <w:spacing w:before="0" w:after="0" w:line="360" w:lineRule="auto"/>
        <w:ind w:left="1267"/>
        <w:rPr>
          <w:sz w:val="24"/>
          <w:szCs w:val="24"/>
        </w:rPr>
      </w:pPr>
      <w:r w:rsidRPr="00B15E66">
        <w:rPr>
          <w:sz w:val="24"/>
          <w:szCs w:val="24"/>
        </w:rPr>
        <w:t>M</w:t>
      </w:r>
      <w:r w:rsidR="00120F1A" w:rsidRPr="0024096E">
        <w:rPr>
          <w:sz w:val="24"/>
          <w:szCs w:val="24"/>
        </w:rPr>
        <w:t>aintaining</w:t>
      </w:r>
      <w:r w:rsidR="004C1728" w:rsidRPr="0024096E">
        <w:rPr>
          <w:sz w:val="24"/>
          <w:szCs w:val="24"/>
        </w:rPr>
        <w:t xml:space="preserve"> the accuracy and completeness of the tier 3</w:t>
      </w:r>
      <w:r w:rsidR="00D820EB" w:rsidRPr="0024096E">
        <w:rPr>
          <w:sz w:val="24"/>
          <w:szCs w:val="24"/>
        </w:rPr>
        <w:t xml:space="preserve"> and tier 4</w:t>
      </w:r>
      <w:r w:rsidR="004C1728" w:rsidRPr="0024096E">
        <w:rPr>
          <w:sz w:val="24"/>
          <w:szCs w:val="24"/>
        </w:rPr>
        <w:t xml:space="preserve"> training requirements</w:t>
      </w:r>
      <w:r w:rsidR="00607695" w:rsidRPr="0024096E">
        <w:rPr>
          <w:sz w:val="24"/>
          <w:szCs w:val="24"/>
        </w:rPr>
        <w:t xml:space="preserve"> for their employees</w:t>
      </w:r>
      <w:r w:rsidR="00D65C23" w:rsidRPr="0024096E">
        <w:rPr>
          <w:sz w:val="24"/>
          <w:szCs w:val="24"/>
        </w:rPr>
        <w:t>.</w:t>
      </w:r>
    </w:p>
    <w:p w14:paraId="31054C56" w14:textId="5B4047C2" w:rsidR="004C1728" w:rsidRPr="0024096E" w:rsidRDefault="0024280D">
      <w:pPr>
        <w:pStyle w:val="Caption"/>
        <w:numPr>
          <w:ilvl w:val="1"/>
          <w:numId w:val="27"/>
        </w:numPr>
        <w:spacing w:before="0" w:after="0" w:line="360" w:lineRule="auto"/>
        <w:ind w:left="1267"/>
        <w:rPr>
          <w:sz w:val="24"/>
          <w:szCs w:val="24"/>
        </w:rPr>
      </w:pPr>
      <w:r w:rsidRPr="0024096E">
        <w:rPr>
          <w:sz w:val="24"/>
          <w:szCs w:val="24"/>
        </w:rPr>
        <w:t>E</w:t>
      </w:r>
      <w:r w:rsidR="00795A0B" w:rsidRPr="0024096E">
        <w:rPr>
          <w:sz w:val="24"/>
          <w:szCs w:val="24"/>
        </w:rPr>
        <w:t xml:space="preserve">nsuring their </w:t>
      </w:r>
      <w:r w:rsidR="00503381" w:rsidRPr="0024096E">
        <w:rPr>
          <w:sz w:val="24"/>
          <w:szCs w:val="24"/>
        </w:rPr>
        <w:t>employees</w:t>
      </w:r>
      <w:r w:rsidR="00795A0B" w:rsidRPr="0024096E">
        <w:rPr>
          <w:sz w:val="24"/>
          <w:szCs w:val="24"/>
        </w:rPr>
        <w:t xml:space="preserve"> complete their </w:t>
      </w:r>
      <w:r w:rsidR="00503381" w:rsidRPr="0024096E">
        <w:rPr>
          <w:sz w:val="24"/>
          <w:szCs w:val="24"/>
        </w:rPr>
        <w:t xml:space="preserve">assigned </w:t>
      </w:r>
      <w:r w:rsidR="00795A0B" w:rsidRPr="0024096E">
        <w:rPr>
          <w:sz w:val="24"/>
          <w:szCs w:val="24"/>
        </w:rPr>
        <w:t xml:space="preserve">training </w:t>
      </w:r>
      <w:r w:rsidR="00241761" w:rsidRPr="0024096E">
        <w:rPr>
          <w:sz w:val="24"/>
          <w:szCs w:val="24"/>
        </w:rPr>
        <w:t>by their due date</w:t>
      </w:r>
      <w:r w:rsidR="00503381" w:rsidRPr="0024096E">
        <w:rPr>
          <w:sz w:val="24"/>
          <w:szCs w:val="24"/>
        </w:rPr>
        <w:t>s</w:t>
      </w:r>
      <w:r w:rsidR="00607695" w:rsidRPr="0024096E">
        <w:rPr>
          <w:sz w:val="24"/>
          <w:szCs w:val="24"/>
        </w:rPr>
        <w:t xml:space="preserve"> and follow up on overdue training tasks to ensure completion</w:t>
      </w:r>
      <w:r w:rsidR="00795A0B" w:rsidRPr="0024096E">
        <w:rPr>
          <w:sz w:val="24"/>
          <w:szCs w:val="24"/>
        </w:rPr>
        <w:t>.</w:t>
      </w:r>
    </w:p>
    <w:p w14:paraId="36B47B34" w14:textId="3BB1F235" w:rsidR="008F21FB" w:rsidRPr="0024096E" w:rsidRDefault="008F21FB">
      <w:pPr>
        <w:pStyle w:val="Caption"/>
        <w:numPr>
          <w:ilvl w:val="1"/>
          <w:numId w:val="27"/>
        </w:numPr>
        <w:spacing w:before="0" w:after="0" w:line="360" w:lineRule="auto"/>
        <w:ind w:left="1267"/>
        <w:rPr>
          <w:sz w:val="24"/>
          <w:szCs w:val="24"/>
        </w:rPr>
      </w:pPr>
      <w:r w:rsidRPr="0024096E">
        <w:rPr>
          <w:sz w:val="24"/>
          <w:szCs w:val="24"/>
        </w:rPr>
        <w:t>Completing periodic reviews of their department’s training profile(s).</w:t>
      </w:r>
    </w:p>
    <w:p w14:paraId="593903F7" w14:textId="22753BBC" w:rsidR="008D77F2" w:rsidRPr="0024096E" w:rsidRDefault="000244EE" w:rsidP="00E61E20">
      <w:pPr>
        <w:pStyle w:val="Caption"/>
        <w:numPr>
          <w:ilvl w:val="1"/>
          <w:numId w:val="27"/>
        </w:numPr>
        <w:spacing w:before="0" w:after="0" w:line="360" w:lineRule="auto"/>
        <w:ind w:left="1267"/>
        <w:rPr>
          <w:sz w:val="24"/>
          <w:szCs w:val="24"/>
        </w:rPr>
      </w:pPr>
      <w:r w:rsidRPr="0024096E">
        <w:rPr>
          <w:sz w:val="24"/>
          <w:szCs w:val="24"/>
        </w:rPr>
        <w:t>Working with SMEs to assign training requirements for Tier 5 profile(s).</w:t>
      </w:r>
    </w:p>
    <w:p w14:paraId="2EE4F086" w14:textId="605E93AE" w:rsidR="00F45437" w:rsidRPr="00A73E7A" w:rsidRDefault="00F45437" w:rsidP="00E00A4A">
      <w:pPr>
        <w:pStyle w:val="Heading2"/>
      </w:pPr>
      <w:bookmarkStart w:id="33" w:name="_Toc105752331"/>
      <w:r w:rsidRPr="0024096E">
        <w:t xml:space="preserve">The </w:t>
      </w:r>
      <w:r w:rsidR="000331D7">
        <w:t>Quality Assurance Manager</w:t>
      </w:r>
      <w:r w:rsidR="0024096E" w:rsidRPr="00F64DA2">
        <w:t>/Training Specialist</w:t>
      </w:r>
      <w:r w:rsidR="00C4630F" w:rsidRPr="0024096E">
        <w:t xml:space="preserve"> or designee</w:t>
      </w:r>
      <w:r w:rsidRPr="0024096E">
        <w:t xml:space="preserve"> is responsible for:</w:t>
      </w:r>
      <w:bookmarkEnd w:id="33"/>
      <w:r w:rsidRPr="0024096E">
        <w:t xml:space="preserve"> </w:t>
      </w:r>
    </w:p>
    <w:p w14:paraId="33A35882" w14:textId="5737289C" w:rsidR="00F45437" w:rsidRPr="0024096E" w:rsidRDefault="00452824" w:rsidP="00D3292B">
      <w:pPr>
        <w:pStyle w:val="Caption"/>
        <w:numPr>
          <w:ilvl w:val="1"/>
          <w:numId w:val="27"/>
        </w:numPr>
        <w:spacing w:before="0" w:after="0" w:line="360" w:lineRule="auto"/>
        <w:ind w:left="1267"/>
        <w:rPr>
          <w:sz w:val="24"/>
          <w:szCs w:val="24"/>
        </w:rPr>
      </w:pPr>
      <w:r w:rsidRPr="00B15E66">
        <w:rPr>
          <w:sz w:val="24"/>
          <w:szCs w:val="24"/>
        </w:rPr>
        <w:t>Assisting the managers</w:t>
      </w:r>
      <w:r w:rsidR="00607695" w:rsidRPr="0024096E">
        <w:rPr>
          <w:sz w:val="24"/>
          <w:szCs w:val="24"/>
        </w:rPr>
        <w:t>, directors</w:t>
      </w:r>
      <w:r w:rsidR="00E72BE9" w:rsidRPr="0024096E">
        <w:rPr>
          <w:sz w:val="24"/>
          <w:szCs w:val="24"/>
        </w:rPr>
        <w:t>,</w:t>
      </w:r>
      <w:r w:rsidR="00607695" w:rsidRPr="0024096E">
        <w:rPr>
          <w:sz w:val="24"/>
          <w:szCs w:val="24"/>
        </w:rPr>
        <w:t xml:space="preserve"> and SMEs </w:t>
      </w:r>
      <w:r w:rsidRPr="0024096E">
        <w:rPr>
          <w:sz w:val="24"/>
          <w:szCs w:val="24"/>
        </w:rPr>
        <w:t xml:space="preserve">with the </w:t>
      </w:r>
      <w:r w:rsidR="00F45437" w:rsidRPr="0024096E">
        <w:rPr>
          <w:sz w:val="24"/>
          <w:szCs w:val="24"/>
        </w:rPr>
        <w:t xml:space="preserve">accuracy and completeness of the </w:t>
      </w:r>
      <w:r w:rsidR="00BA0C0B" w:rsidRPr="0024096E">
        <w:rPr>
          <w:sz w:val="24"/>
          <w:szCs w:val="24"/>
        </w:rPr>
        <w:t>T</w:t>
      </w:r>
      <w:r w:rsidR="00F45437" w:rsidRPr="0024096E">
        <w:rPr>
          <w:sz w:val="24"/>
          <w:szCs w:val="24"/>
        </w:rPr>
        <w:t xml:space="preserve">ier 1, </w:t>
      </w:r>
      <w:r w:rsidR="00BA0C0B" w:rsidRPr="0024096E">
        <w:rPr>
          <w:sz w:val="24"/>
          <w:szCs w:val="24"/>
        </w:rPr>
        <w:t>T</w:t>
      </w:r>
      <w:r w:rsidR="00F45437" w:rsidRPr="0024096E">
        <w:rPr>
          <w:sz w:val="24"/>
          <w:szCs w:val="24"/>
        </w:rPr>
        <w:t xml:space="preserve">ier 2, </w:t>
      </w:r>
      <w:r w:rsidR="00BA0C0B" w:rsidRPr="0024096E">
        <w:rPr>
          <w:sz w:val="24"/>
          <w:szCs w:val="24"/>
        </w:rPr>
        <w:t>T</w:t>
      </w:r>
      <w:r w:rsidR="00F45437" w:rsidRPr="0024096E">
        <w:rPr>
          <w:sz w:val="24"/>
          <w:szCs w:val="24"/>
        </w:rPr>
        <w:t xml:space="preserve">ier 3, </w:t>
      </w:r>
      <w:r w:rsidR="00BA0C0B" w:rsidRPr="0024096E">
        <w:rPr>
          <w:sz w:val="24"/>
          <w:szCs w:val="24"/>
        </w:rPr>
        <w:t>T</w:t>
      </w:r>
      <w:r w:rsidR="00F45437" w:rsidRPr="0024096E">
        <w:rPr>
          <w:sz w:val="24"/>
          <w:szCs w:val="24"/>
        </w:rPr>
        <w:t>ier 4</w:t>
      </w:r>
      <w:r w:rsidR="00BA0C0B" w:rsidRPr="0024096E">
        <w:rPr>
          <w:sz w:val="24"/>
          <w:szCs w:val="24"/>
        </w:rPr>
        <w:t>, and Tier 5</w:t>
      </w:r>
      <w:r w:rsidR="00F45437" w:rsidRPr="0024096E">
        <w:rPr>
          <w:sz w:val="24"/>
          <w:szCs w:val="24"/>
        </w:rPr>
        <w:t xml:space="preserve"> training requirements.</w:t>
      </w:r>
    </w:p>
    <w:p w14:paraId="55B10967" w14:textId="6A65B26D" w:rsidR="00154A57" w:rsidRDefault="008F21FB">
      <w:pPr>
        <w:pStyle w:val="Caption"/>
        <w:numPr>
          <w:ilvl w:val="1"/>
          <w:numId w:val="27"/>
        </w:numPr>
        <w:spacing w:before="0" w:after="0" w:line="360" w:lineRule="auto"/>
        <w:ind w:left="1267"/>
        <w:rPr>
          <w:sz w:val="24"/>
          <w:szCs w:val="24"/>
        </w:rPr>
      </w:pPr>
      <w:r w:rsidRPr="0024096E">
        <w:rPr>
          <w:sz w:val="24"/>
          <w:szCs w:val="24"/>
        </w:rPr>
        <w:t>Assigning</w:t>
      </w:r>
      <w:r w:rsidR="00607695" w:rsidRPr="0024096E">
        <w:rPr>
          <w:sz w:val="24"/>
          <w:szCs w:val="24"/>
        </w:rPr>
        <w:t xml:space="preserve"> </w:t>
      </w:r>
      <w:r w:rsidRPr="0024096E">
        <w:rPr>
          <w:sz w:val="24"/>
          <w:szCs w:val="24"/>
        </w:rPr>
        <w:t>training tasks</w:t>
      </w:r>
      <w:r w:rsidR="00503381" w:rsidRPr="0024096E">
        <w:rPr>
          <w:sz w:val="24"/>
          <w:szCs w:val="24"/>
        </w:rPr>
        <w:t xml:space="preserve"> (in GAS)</w:t>
      </w:r>
      <w:r w:rsidRPr="0024096E">
        <w:rPr>
          <w:sz w:val="24"/>
          <w:szCs w:val="24"/>
        </w:rPr>
        <w:t xml:space="preserve"> to appropriate employees</w:t>
      </w:r>
      <w:r w:rsidR="00154A57">
        <w:rPr>
          <w:sz w:val="24"/>
          <w:szCs w:val="24"/>
        </w:rPr>
        <w:t>. Tiers 1,</w:t>
      </w:r>
      <w:r w:rsidR="00164729">
        <w:rPr>
          <w:sz w:val="24"/>
          <w:szCs w:val="24"/>
        </w:rPr>
        <w:t xml:space="preserve"> </w:t>
      </w:r>
      <w:r w:rsidR="00154A57">
        <w:rPr>
          <w:sz w:val="24"/>
          <w:szCs w:val="24"/>
        </w:rPr>
        <w:t xml:space="preserve">2 and 3 will be assigned </w:t>
      </w:r>
      <w:r w:rsidR="00164729">
        <w:rPr>
          <w:sz w:val="24"/>
          <w:szCs w:val="24"/>
        </w:rPr>
        <w:t>based on</w:t>
      </w:r>
      <w:r w:rsidR="00154A57">
        <w:rPr>
          <w:sz w:val="24"/>
          <w:szCs w:val="24"/>
        </w:rPr>
        <w:t xml:space="preserve"> job role.  Tier 4 and 5 will be assigned </w:t>
      </w:r>
      <w:r w:rsidR="00164729">
        <w:rPr>
          <w:sz w:val="24"/>
          <w:szCs w:val="24"/>
        </w:rPr>
        <w:t>per request.</w:t>
      </w:r>
    </w:p>
    <w:p w14:paraId="1B254570" w14:textId="2C61ECEF" w:rsidR="008F21FB" w:rsidRPr="0024096E" w:rsidRDefault="00154A57">
      <w:pPr>
        <w:pStyle w:val="Caption"/>
        <w:numPr>
          <w:ilvl w:val="1"/>
          <w:numId w:val="27"/>
        </w:numPr>
        <w:spacing w:before="0" w:after="0" w:line="360" w:lineRule="auto"/>
        <w:ind w:left="1267"/>
        <w:rPr>
          <w:sz w:val="24"/>
          <w:szCs w:val="24"/>
        </w:rPr>
      </w:pPr>
      <w:r>
        <w:rPr>
          <w:sz w:val="24"/>
          <w:szCs w:val="24"/>
        </w:rPr>
        <w:t>F</w:t>
      </w:r>
      <w:r w:rsidR="008F21FB" w:rsidRPr="0024096E">
        <w:rPr>
          <w:sz w:val="24"/>
          <w:szCs w:val="24"/>
        </w:rPr>
        <w:t xml:space="preserve">ollowing up on overdue training tasks to ensure completion. </w:t>
      </w:r>
    </w:p>
    <w:p w14:paraId="08D172B0" w14:textId="5993EEA5" w:rsidR="00D11B93" w:rsidRDefault="00E07F1E">
      <w:pPr>
        <w:pStyle w:val="Caption"/>
        <w:numPr>
          <w:ilvl w:val="1"/>
          <w:numId w:val="27"/>
        </w:numPr>
        <w:spacing w:before="0" w:after="0" w:line="360" w:lineRule="auto"/>
        <w:ind w:left="1267"/>
        <w:rPr>
          <w:sz w:val="24"/>
          <w:szCs w:val="24"/>
        </w:rPr>
      </w:pPr>
      <w:r w:rsidRPr="0010671F">
        <w:rPr>
          <w:sz w:val="24"/>
          <w:szCs w:val="24"/>
        </w:rPr>
        <w:t>Managing and conducting</w:t>
      </w:r>
      <w:r w:rsidR="002456E3" w:rsidRPr="0010671F">
        <w:rPr>
          <w:sz w:val="24"/>
          <w:szCs w:val="24"/>
        </w:rPr>
        <w:t xml:space="preserve"> periodic reviews of training profiles. </w:t>
      </w:r>
    </w:p>
    <w:p w14:paraId="1B37274E" w14:textId="2DEB9C60" w:rsidR="00A73E7A" w:rsidRPr="0010671F" w:rsidRDefault="00A73E7A">
      <w:pPr>
        <w:pStyle w:val="Caption"/>
        <w:numPr>
          <w:ilvl w:val="1"/>
          <w:numId w:val="27"/>
        </w:numPr>
        <w:spacing w:before="0" w:after="0" w:line="360" w:lineRule="auto"/>
        <w:ind w:left="1267"/>
        <w:rPr>
          <w:sz w:val="24"/>
          <w:szCs w:val="24"/>
        </w:rPr>
      </w:pPr>
      <w:r w:rsidRPr="00E7305E">
        <w:rPr>
          <w:sz w:val="24"/>
          <w:szCs w:val="24"/>
        </w:rPr>
        <w:t>Implementation, enforcement, maintenance, and enhancement of the Training Management processes</w:t>
      </w:r>
      <w:r>
        <w:rPr>
          <w:sz w:val="24"/>
          <w:szCs w:val="24"/>
        </w:rPr>
        <w:t>.</w:t>
      </w:r>
    </w:p>
    <w:p w14:paraId="1987B550" w14:textId="57AC4CD1" w:rsidR="00E94646" w:rsidRPr="00732E59" w:rsidRDefault="00E94646" w:rsidP="00E00A4A">
      <w:pPr>
        <w:pStyle w:val="Heading2"/>
      </w:pPr>
      <w:bookmarkStart w:id="34" w:name="_Toc105752332"/>
      <w:r w:rsidRPr="00732E59">
        <w:t>Environmental Health and Safety</w:t>
      </w:r>
      <w:r w:rsidR="0039538E" w:rsidRPr="00732E59">
        <w:t xml:space="preserve"> is responsible for:</w:t>
      </w:r>
      <w:bookmarkEnd w:id="34"/>
    </w:p>
    <w:p w14:paraId="48C90B9A" w14:textId="1DB61E06" w:rsidR="0039538E" w:rsidRPr="00D3292B" w:rsidRDefault="0039538E" w:rsidP="00D3292B">
      <w:pPr>
        <w:pStyle w:val="Caption"/>
        <w:numPr>
          <w:ilvl w:val="1"/>
          <w:numId w:val="27"/>
        </w:numPr>
        <w:spacing w:before="0" w:after="0" w:line="360" w:lineRule="auto"/>
        <w:ind w:left="1267"/>
        <w:rPr>
          <w:sz w:val="24"/>
          <w:szCs w:val="24"/>
        </w:rPr>
      </w:pPr>
      <w:r w:rsidRPr="0010671F">
        <w:rPr>
          <w:sz w:val="24"/>
          <w:szCs w:val="24"/>
        </w:rPr>
        <w:t xml:space="preserve">Ensuring all employees </w:t>
      </w:r>
      <w:r w:rsidRPr="00E61E20">
        <w:rPr>
          <w:sz w:val="24"/>
          <w:szCs w:val="24"/>
        </w:rPr>
        <w:t xml:space="preserve">receive the required general Health and Safety training based on </w:t>
      </w:r>
      <w:r w:rsidR="008D77F2" w:rsidRPr="00E61E20">
        <w:rPr>
          <w:sz w:val="24"/>
          <w:szCs w:val="24"/>
        </w:rPr>
        <w:t xml:space="preserve">D001146, </w:t>
      </w:r>
      <w:r w:rsidR="008D77F2" w:rsidRPr="00E61E20">
        <w:rPr>
          <w:i/>
          <w:iCs/>
          <w:sz w:val="24"/>
          <w:szCs w:val="24"/>
        </w:rPr>
        <w:t>SAFETY MANUAL</w:t>
      </w:r>
      <w:r w:rsidR="00FF5B65" w:rsidRPr="00E61E20">
        <w:rPr>
          <w:sz w:val="24"/>
          <w:szCs w:val="24"/>
        </w:rPr>
        <w:t xml:space="preserve">, </w:t>
      </w:r>
      <w:r w:rsidRPr="00E61E20">
        <w:rPr>
          <w:sz w:val="24"/>
          <w:szCs w:val="24"/>
        </w:rPr>
        <w:t>and</w:t>
      </w:r>
      <w:r w:rsidR="00860D1E">
        <w:rPr>
          <w:sz w:val="24"/>
          <w:szCs w:val="24"/>
        </w:rPr>
        <w:t>,</w:t>
      </w:r>
      <w:r w:rsidRPr="00E61E20">
        <w:rPr>
          <w:sz w:val="24"/>
          <w:szCs w:val="24"/>
        </w:rPr>
        <w:t xml:space="preserve"> where applicable</w:t>
      </w:r>
      <w:r w:rsidR="00860D1E">
        <w:rPr>
          <w:sz w:val="24"/>
          <w:szCs w:val="24"/>
        </w:rPr>
        <w:t>,</w:t>
      </w:r>
      <w:r w:rsidRPr="00E61E20">
        <w:rPr>
          <w:sz w:val="24"/>
          <w:szCs w:val="24"/>
        </w:rPr>
        <w:t xml:space="preserve"> job specific training is required</w:t>
      </w:r>
      <w:r w:rsidRPr="00D3292B">
        <w:rPr>
          <w:sz w:val="24"/>
          <w:szCs w:val="24"/>
        </w:rPr>
        <w:t>.</w:t>
      </w:r>
    </w:p>
    <w:p w14:paraId="4A5CB9A3" w14:textId="1F3FBFD9" w:rsidR="00E94646" w:rsidRPr="0010671F" w:rsidRDefault="0039538E">
      <w:pPr>
        <w:pStyle w:val="Caption"/>
        <w:numPr>
          <w:ilvl w:val="1"/>
          <w:numId w:val="27"/>
        </w:numPr>
        <w:spacing w:before="0" w:after="0" w:line="360" w:lineRule="auto"/>
        <w:ind w:left="1267"/>
        <w:rPr>
          <w:sz w:val="24"/>
          <w:szCs w:val="24"/>
        </w:rPr>
      </w:pPr>
      <w:r w:rsidRPr="0010671F">
        <w:rPr>
          <w:sz w:val="24"/>
          <w:szCs w:val="24"/>
        </w:rPr>
        <w:t xml:space="preserve">Submitting EHS training records to the </w:t>
      </w:r>
      <w:r w:rsidR="000331D7">
        <w:rPr>
          <w:sz w:val="24"/>
          <w:szCs w:val="24"/>
        </w:rPr>
        <w:t>Quality Assurance Manager</w:t>
      </w:r>
      <w:r w:rsidR="0024096E">
        <w:rPr>
          <w:sz w:val="24"/>
          <w:szCs w:val="24"/>
        </w:rPr>
        <w:t>/Training Specialist</w:t>
      </w:r>
      <w:r w:rsidR="00C4630F">
        <w:rPr>
          <w:sz w:val="24"/>
          <w:szCs w:val="24"/>
        </w:rPr>
        <w:t xml:space="preserve"> or designee</w:t>
      </w:r>
      <w:r w:rsidR="008D77F2" w:rsidRPr="0010671F">
        <w:rPr>
          <w:sz w:val="24"/>
          <w:szCs w:val="24"/>
        </w:rPr>
        <w:t>.</w:t>
      </w:r>
    </w:p>
    <w:p w14:paraId="0A86DEDC" w14:textId="25C8BF8F" w:rsidR="00EF0273" w:rsidRDefault="00EF0273">
      <w:pPr>
        <w:pStyle w:val="Caption"/>
        <w:numPr>
          <w:ilvl w:val="1"/>
          <w:numId w:val="27"/>
        </w:numPr>
        <w:spacing w:before="0" w:after="0" w:line="360" w:lineRule="auto"/>
        <w:ind w:left="1267"/>
        <w:rPr>
          <w:sz w:val="24"/>
          <w:szCs w:val="24"/>
        </w:rPr>
      </w:pPr>
      <w:r w:rsidRPr="0010671F">
        <w:rPr>
          <w:sz w:val="24"/>
          <w:szCs w:val="24"/>
        </w:rPr>
        <w:t>Conducting Safety training as needed</w:t>
      </w:r>
      <w:r w:rsidR="00E72BE9" w:rsidRPr="0010671F">
        <w:rPr>
          <w:sz w:val="24"/>
          <w:szCs w:val="24"/>
        </w:rPr>
        <w:t>.</w:t>
      </w:r>
    </w:p>
    <w:p w14:paraId="3951490E" w14:textId="77777777" w:rsidR="00CB634A" w:rsidRPr="0010671F" w:rsidRDefault="00CB634A" w:rsidP="009C7BF0">
      <w:pPr>
        <w:pStyle w:val="Caption"/>
        <w:spacing w:before="0" w:after="0" w:line="360" w:lineRule="auto"/>
        <w:ind w:left="0"/>
        <w:rPr>
          <w:sz w:val="24"/>
          <w:szCs w:val="24"/>
        </w:rPr>
      </w:pPr>
    </w:p>
    <w:p w14:paraId="5AC101F5" w14:textId="58100E5E" w:rsidR="00404537" w:rsidRPr="00732E59" w:rsidRDefault="00967344" w:rsidP="00E00A4A">
      <w:pPr>
        <w:pStyle w:val="Heading2"/>
      </w:pPr>
      <w:r w:rsidRPr="00732E59">
        <w:t xml:space="preserve"> </w:t>
      </w:r>
      <w:bookmarkStart w:id="35" w:name="_Toc105752333"/>
      <w:r w:rsidR="00404537" w:rsidRPr="00732E59">
        <w:t>Sales and Marketing</w:t>
      </w:r>
      <w:r w:rsidR="00E94646" w:rsidRPr="00732E59">
        <w:t xml:space="preserve"> is responsible for</w:t>
      </w:r>
      <w:r w:rsidR="0068701F" w:rsidRPr="00732E59">
        <w:t>:</w:t>
      </w:r>
      <w:bookmarkEnd w:id="35"/>
    </w:p>
    <w:p w14:paraId="27E9AB7A" w14:textId="0DF07C87" w:rsidR="00E94646" w:rsidRPr="0010671F" w:rsidRDefault="00E94646" w:rsidP="00D3292B">
      <w:pPr>
        <w:pStyle w:val="Caption"/>
        <w:numPr>
          <w:ilvl w:val="1"/>
          <w:numId w:val="27"/>
        </w:numPr>
        <w:spacing w:before="0" w:after="0" w:line="360" w:lineRule="auto"/>
        <w:ind w:left="1267"/>
        <w:rPr>
          <w:sz w:val="24"/>
          <w:szCs w:val="24"/>
        </w:rPr>
      </w:pPr>
      <w:r w:rsidRPr="0010671F">
        <w:rPr>
          <w:sz w:val="24"/>
          <w:szCs w:val="24"/>
        </w:rPr>
        <w:t>Conducting training of sales and marketing personnel per D000374</w:t>
      </w:r>
      <w:r w:rsidR="008D77F2" w:rsidRPr="0010671F">
        <w:rPr>
          <w:sz w:val="24"/>
          <w:szCs w:val="24"/>
        </w:rPr>
        <w:t xml:space="preserve">, </w:t>
      </w:r>
      <w:r w:rsidR="008D77F2" w:rsidRPr="0010671F">
        <w:rPr>
          <w:i/>
          <w:iCs/>
          <w:sz w:val="24"/>
          <w:szCs w:val="24"/>
        </w:rPr>
        <w:t>Sales and Marketing Training Procedures</w:t>
      </w:r>
      <w:r w:rsidRPr="0010671F">
        <w:rPr>
          <w:sz w:val="24"/>
          <w:szCs w:val="24"/>
        </w:rPr>
        <w:t>.</w:t>
      </w:r>
    </w:p>
    <w:p w14:paraId="21CF06D1" w14:textId="4AD79804" w:rsidR="00404537" w:rsidRPr="0010671F" w:rsidRDefault="00404537" w:rsidP="00D3292B">
      <w:pPr>
        <w:pStyle w:val="Caption"/>
        <w:numPr>
          <w:ilvl w:val="1"/>
          <w:numId w:val="27"/>
        </w:numPr>
        <w:spacing w:before="0" w:after="0" w:line="360" w:lineRule="auto"/>
        <w:ind w:left="1267"/>
        <w:rPr>
          <w:sz w:val="24"/>
          <w:szCs w:val="24"/>
        </w:rPr>
      </w:pPr>
      <w:r w:rsidRPr="0010671F">
        <w:rPr>
          <w:sz w:val="24"/>
          <w:szCs w:val="24"/>
        </w:rPr>
        <w:t xml:space="preserve">Submitting sales and marketing training records to the </w:t>
      </w:r>
      <w:r w:rsidR="000331D7">
        <w:rPr>
          <w:sz w:val="24"/>
          <w:szCs w:val="24"/>
        </w:rPr>
        <w:t>Quality Assurance Manager</w:t>
      </w:r>
      <w:r w:rsidR="0024096E">
        <w:rPr>
          <w:sz w:val="24"/>
          <w:szCs w:val="24"/>
        </w:rPr>
        <w:t>/Training Specialist</w:t>
      </w:r>
      <w:r w:rsidR="00C4630F">
        <w:rPr>
          <w:sz w:val="24"/>
          <w:szCs w:val="24"/>
        </w:rPr>
        <w:t xml:space="preserve"> </w:t>
      </w:r>
      <w:r w:rsidR="009B6901">
        <w:rPr>
          <w:sz w:val="24"/>
          <w:szCs w:val="24"/>
        </w:rPr>
        <w:t>or designee</w:t>
      </w:r>
      <w:r w:rsidRPr="0010671F">
        <w:rPr>
          <w:sz w:val="24"/>
          <w:szCs w:val="24"/>
        </w:rPr>
        <w:t>.</w:t>
      </w:r>
    </w:p>
    <w:p w14:paraId="668D3D71" w14:textId="77777777" w:rsidR="00544D4C" w:rsidRPr="00B21087" w:rsidRDefault="00967344" w:rsidP="00E00A4A">
      <w:pPr>
        <w:pStyle w:val="Heading2"/>
      </w:pPr>
      <w:r w:rsidRPr="00732E59">
        <w:t xml:space="preserve"> </w:t>
      </w:r>
      <w:bookmarkStart w:id="36" w:name="_Toc105752334"/>
      <w:r w:rsidR="00544D4C" w:rsidRPr="00B21087">
        <w:t>All Employees are responsible for:</w:t>
      </w:r>
      <w:bookmarkEnd w:id="36"/>
    </w:p>
    <w:p w14:paraId="207B2843" w14:textId="77777777" w:rsidR="00544D4C" w:rsidRDefault="00544D4C" w:rsidP="00544D4C">
      <w:pPr>
        <w:pStyle w:val="Caption"/>
        <w:numPr>
          <w:ilvl w:val="1"/>
          <w:numId w:val="27"/>
        </w:numPr>
        <w:spacing w:before="0" w:after="0" w:line="360" w:lineRule="auto"/>
        <w:ind w:left="1267"/>
        <w:rPr>
          <w:sz w:val="24"/>
          <w:szCs w:val="24"/>
        </w:rPr>
      </w:pPr>
      <w:r w:rsidRPr="0010671F">
        <w:rPr>
          <w:sz w:val="24"/>
          <w:szCs w:val="24"/>
        </w:rPr>
        <w:t>Completing their required training by the due date specified in GAS.</w:t>
      </w:r>
      <w:r w:rsidRPr="00544D4C">
        <w:rPr>
          <w:sz w:val="24"/>
          <w:szCs w:val="24"/>
        </w:rPr>
        <w:t xml:space="preserve"> </w:t>
      </w:r>
    </w:p>
    <w:p w14:paraId="537B055F" w14:textId="16F3C28C" w:rsidR="00544D4C" w:rsidRPr="00D3292B" w:rsidRDefault="00544D4C" w:rsidP="00544D4C">
      <w:pPr>
        <w:pStyle w:val="Caption"/>
        <w:numPr>
          <w:ilvl w:val="1"/>
          <w:numId w:val="27"/>
        </w:numPr>
        <w:spacing w:before="0" w:after="0" w:line="360" w:lineRule="auto"/>
        <w:ind w:left="1267"/>
        <w:rPr>
          <w:sz w:val="24"/>
          <w:szCs w:val="24"/>
        </w:rPr>
      </w:pPr>
      <w:r w:rsidRPr="00D3292B">
        <w:rPr>
          <w:sz w:val="24"/>
          <w:szCs w:val="24"/>
        </w:rPr>
        <w:t>Ensuring that they have completed the appropriate training prior to executing work</w:t>
      </w:r>
      <w:r w:rsidRPr="0010671F">
        <w:rPr>
          <w:sz w:val="24"/>
          <w:szCs w:val="24"/>
        </w:rPr>
        <w:t>.</w:t>
      </w:r>
    </w:p>
    <w:p w14:paraId="56D89DE1" w14:textId="36C81DA4" w:rsidR="00544D4C" w:rsidRDefault="00544D4C" w:rsidP="00E00A4A">
      <w:pPr>
        <w:pStyle w:val="Heading2"/>
      </w:pPr>
      <w:bookmarkStart w:id="37" w:name="_Toc105752335"/>
      <w:r w:rsidRPr="00E61E20">
        <w:t>Human Resources is responsible for:</w:t>
      </w:r>
      <w:bookmarkEnd w:id="37"/>
    </w:p>
    <w:p w14:paraId="42C167C0" w14:textId="77777777" w:rsidR="00544D4C" w:rsidRPr="007259B0" w:rsidRDefault="00544D4C" w:rsidP="00E61E20">
      <w:pPr>
        <w:pStyle w:val="Caption"/>
        <w:numPr>
          <w:ilvl w:val="2"/>
          <w:numId w:val="35"/>
        </w:numPr>
        <w:spacing w:before="0" w:after="0" w:line="360" w:lineRule="auto"/>
      </w:pPr>
      <w:r w:rsidRPr="00E654D1">
        <w:rPr>
          <w:sz w:val="24"/>
          <w:szCs w:val="24"/>
        </w:rPr>
        <w:t>Coordinating New Hire Orientation</w:t>
      </w:r>
      <w:r w:rsidRPr="00D3292B">
        <w:rPr>
          <w:sz w:val="24"/>
          <w:szCs w:val="24"/>
        </w:rPr>
        <w:t>.</w:t>
      </w:r>
    </w:p>
    <w:p w14:paraId="3625DFA4" w14:textId="10B60ABE" w:rsidR="00544D4C" w:rsidRPr="00E7305E" w:rsidRDefault="00544D4C" w:rsidP="00E61E20">
      <w:pPr>
        <w:pStyle w:val="ListParagraph"/>
        <w:numPr>
          <w:ilvl w:val="2"/>
          <w:numId w:val="35"/>
        </w:numPr>
        <w:spacing w:after="0" w:line="360" w:lineRule="auto"/>
        <w:jc w:val="both"/>
        <w:rPr>
          <w:rFonts w:cs="Times New Roman"/>
          <w:sz w:val="24"/>
          <w:szCs w:val="24"/>
        </w:rPr>
      </w:pPr>
      <w:r w:rsidRPr="00E7305E">
        <w:rPr>
          <w:rFonts w:cs="Times New Roman"/>
          <w:sz w:val="24"/>
          <w:szCs w:val="24"/>
        </w:rPr>
        <w:t xml:space="preserve">Communicating any changes made to employees’ status </w:t>
      </w:r>
      <w:proofErr w:type="gramStart"/>
      <w:r w:rsidRPr="00E7305E">
        <w:rPr>
          <w:rFonts w:cs="Times New Roman"/>
          <w:sz w:val="24"/>
          <w:szCs w:val="24"/>
        </w:rPr>
        <w:t>e.g.</w:t>
      </w:r>
      <w:proofErr w:type="gramEnd"/>
      <w:r w:rsidRPr="00E7305E">
        <w:rPr>
          <w:rFonts w:cs="Times New Roman"/>
          <w:sz w:val="24"/>
          <w:szCs w:val="24"/>
        </w:rPr>
        <w:t xml:space="preserve"> transferring, leaving or promotion.</w:t>
      </w:r>
    </w:p>
    <w:p w14:paraId="5EBB97C2" w14:textId="2D7B70B6" w:rsidR="00544D4C" w:rsidRPr="00E7305E" w:rsidRDefault="00544D4C" w:rsidP="00E00A4A">
      <w:pPr>
        <w:pStyle w:val="Heading2"/>
      </w:pPr>
      <w:bookmarkStart w:id="38" w:name="_Toc105752336"/>
      <w:r w:rsidRPr="00AE3A94">
        <w:t>Directors are responsible for:</w:t>
      </w:r>
      <w:bookmarkEnd w:id="38"/>
    </w:p>
    <w:p w14:paraId="5284D7EE" w14:textId="1E38DE53" w:rsidR="00EF0273" w:rsidRPr="00E7305E" w:rsidRDefault="00EF0273" w:rsidP="00D3292B">
      <w:pPr>
        <w:pStyle w:val="Caption"/>
        <w:numPr>
          <w:ilvl w:val="1"/>
          <w:numId w:val="27"/>
        </w:numPr>
        <w:spacing w:before="0" w:after="0" w:line="360" w:lineRule="auto"/>
        <w:ind w:left="1267"/>
        <w:rPr>
          <w:sz w:val="24"/>
          <w:szCs w:val="24"/>
        </w:rPr>
      </w:pPr>
      <w:r w:rsidRPr="00E7305E">
        <w:rPr>
          <w:sz w:val="24"/>
          <w:szCs w:val="24"/>
        </w:rPr>
        <w:t>Creating new tier 2 training profiles based</w:t>
      </w:r>
      <w:r w:rsidR="00421B71" w:rsidRPr="00E7305E">
        <w:rPr>
          <w:sz w:val="24"/>
          <w:szCs w:val="24"/>
        </w:rPr>
        <w:t xml:space="preserve"> on</w:t>
      </w:r>
      <w:r w:rsidRPr="00E7305E">
        <w:rPr>
          <w:sz w:val="24"/>
          <w:szCs w:val="24"/>
        </w:rPr>
        <w:t xml:space="preserve"> their domain</w:t>
      </w:r>
      <w:r w:rsidR="00421B71" w:rsidRPr="00E7305E">
        <w:rPr>
          <w:sz w:val="24"/>
          <w:szCs w:val="24"/>
        </w:rPr>
        <w:t>(s)</w:t>
      </w:r>
      <w:r w:rsidR="00E72BE9" w:rsidRPr="00E7305E">
        <w:rPr>
          <w:sz w:val="24"/>
          <w:szCs w:val="24"/>
        </w:rPr>
        <w:t>.</w:t>
      </w:r>
    </w:p>
    <w:p w14:paraId="0710889E" w14:textId="098E99F0" w:rsidR="00824E8E" w:rsidRPr="00E7305E" w:rsidRDefault="00EF0273" w:rsidP="00E61E20">
      <w:pPr>
        <w:pStyle w:val="Caption"/>
        <w:numPr>
          <w:ilvl w:val="1"/>
          <w:numId w:val="27"/>
        </w:numPr>
        <w:spacing w:before="0" w:after="0" w:line="360" w:lineRule="auto"/>
        <w:ind w:left="1267"/>
        <w:rPr>
          <w:sz w:val="24"/>
          <w:szCs w:val="24"/>
        </w:rPr>
      </w:pPr>
      <w:r w:rsidRPr="00E7305E">
        <w:rPr>
          <w:sz w:val="24"/>
          <w:szCs w:val="24"/>
        </w:rPr>
        <w:t>Maintaining the accuracy of the tier 2 training requirements</w:t>
      </w:r>
      <w:r w:rsidR="00421B71" w:rsidRPr="00E7305E">
        <w:rPr>
          <w:sz w:val="24"/>
          <w:szCs w:val="24"/>
        </w:rPr>
        <w:t xml:space="preserve"> for their domain(s)</w:t>
      </w:r>
      <w:r w:rsidR="00E72BE9" w:rsidRPr="00E7305E">
        <w:rPr>
          <w:sz w:val="24"/>
          <w:szCs w:val="24"/>
        </w:rPr>
        <w:t>.</w:t>
      </w:r>
    </w:p>
    <w:p w14:paraId="00255A02" w14:textId="66B5DCEF" w:rsidR="00EF0273" w:rsidRPr="00E7305E" w:rsidRDefault="00EF0273" w:rsidP="00E00A4A">
      <w:pPr>
        <w:pStyle w:val="Heading2"/>
      </w:pPr>
      <w:bookmarkStart w:id="39" w:name="_Toc105752337"/>
      <w:r w:rsidRPr="00E7305E">
        <w:t>SMEs are responsible for:</w:t>
      </w:r>
      <w:bookmarkEnd w:id="39"/>
      <w:r w:rsidRPr="00E7305E">
        <w:t xml:space="preserve"> </w:t>
      </w:r>
    </w:p>
    <w:p w14:paraId="3581023D" w14:textId="5D4ADD61" w:rsidR="00734D27" w:rsidRPr="00E7305E" w:rsidRDefault="00734D27" w:rsidP="00E61E20">
      <w:pPr>
        <w:pStyle w:val="Caption"/>
        <w:numPr>
          <w:ilvl w:val="1"/>
          <w:numId w:val="27"/>
        </w:numPr>
        <w:spacing w:before="0" w:after="0" w:line="360" w:lineRule="auto"/>
        <w:ind w:left="1267"/>
        <w:rPr>
          <w:sz w:val="24"/>
          <w:szCs w:val="24"/>
        </w:rPr>
      </w:pPr>
      <w:r w:rsidRPr="00E7305E">
        <w:rPr>
          <w:sz w:val="24"/>
          <w:szCs w:val="24"/>
        </w:rPr>
        <w:t>Work</w:t>
      </w:r>
      <w:r w:rsidR="00D65C23" w:rsidRPr="00E7305E">
        <w:rPr>
          <w:sz w:val="24"/>
          <w:szCs w:val="24"/>
        </w:rPr>
        <w:t>ing</w:t>
      </w:r>
      <w:r w:rsidRPr="00E7305E">
        <w:rPr>
          <w:sz w:val="24"/>
          <w:szCs w:val="24"/>
        </w:rPr>
        <w:t xml:space="preserve"> with managers to build their Tier 5 profiles for non-SMEs.</w:t>
      </w:r>
    </w:p>
    <w:p w14:paraId="313FAB6A" w14:textId="3EB43493" w:rsidR="00734D27" w:rsidRPr="00E7305E" w:rsidRDefault="00734D27" w:rsidP="00E61E20">
      <w:pPr>
        <w:pStyle w:val="Caption"/>
        <w:numPr>
          <w:ilvl w:val="1"/>
          <w:numId w:val="27"/>
        </w:numPr>
        <w:spacing w:before="0" w:after="0" w:line="360" w:lineRule="auto"/>
        <w:ind w:left="1267"/>
        <w:rPr>
          <w:sz w:val="24"/>
          <w:szCs w:val="24"/>
        </w:rPr>
      </w:pPr>
      <w:r w:rsidRPr="00E7305E">
        <w:rPr>
          <w:sz w:val="24"/>
          <w:szCs w:val="24"/>
        </w:rPr>
        <w:t>Approv</w:t>
      </w:r>
      <w:r w:rsidR="00D65C23" w:rsidRPr="00E7305E">
        <w:rPr>
          <w:sz w:val="24"/>
          <w:szCs w:val="24"/>
        </w:rPr>
        <w:t>ing</w:t>
      </w:r>
      <w:r w:rsidRPr="00E7305E">
        <w:rPr>
          <w:sz w:val="24"/>
          <w:szCs w:val="24"/>
        </w:rPr>
        <w:t xml:space="preserve"> competency completion for their Tier 5 profiles for non-SMEs.</w:t>
      </w:r>
    </w:p>
    <w:p w14:paraId="729FBF65" w14:textId="1EE171E9" w:rsidR="00734D27" w:rsidRPr="00E7305E" w:rsidRDefault="00734D27" w:rsidP="00E61E20">
      <w:pPr>
        <w:pStyle w:val="Caption"/>
        <w:numPr>
          <w:ilvl w:val="1"/>
          <w:numId w:val="27"/>
        </w:numPr>
        <w:spacing w:before="0" w:after="0" w:line="360" w:lineRule="auto"/>
        <w:ind w:left="1267"/>
        <w:rPr>
          <w:sz w:val="24"/>
          <w:szCs w:val="24"/>
        </w:rPr>
      </w:pPr>
      <w:r w:rsidRPr="00E7305E">
        <w:rPr>
          <w:sz w:val="24"/>
          <w:szCs w:val="24"/>
        </w:rPr>
        <w:t>Perform</w:t>
      </w:r>
      <w:r w:rsidR="00D65C23" w:rsidRPr="00E7305E">
        <w:rPr>
          <w:sz w:val="24"/>
          <w:szCs w:val="24"/>
        </w:rPr>
        <w:t>ing</w:t>
      </w:r>
      <w:r w:rsidRPr="00E7305E">
        <w:rPr>
          <w:sz w:val="24"/>
          <w:szCs w:val="24"/>
        </w:rPr>
        <w:t xml:space="preserve"> periodic reviews of their Tier 5 profiles.</w:t>
      </w:r>
    </w:p>
    <w:p w14:paraId="757E873D" w14:textId="357BD389" w:rsidR="00734D27" w:rsidRPr="00E7305E" w:rsidRDefault="00734D27" w:rsidP="00E61E20">
      <w:pPr>
        <w:pStyle w:val="Caption"/>
        <w:numPr>
          <w:ilvl w:val="1"/>
          <w:numId w:val="27"/>
        </w:numPr>
        <w:spacing w:before="0" w:after="0" w:line="360" w:lineRule="auto"/>
        <w:ind w:left="1260"/>
        <w:rPr>
          <w:sz w:val="24"/>
          <w:szCs w:val="24"/>
        </w:rPr>
      </w:pPr>
      <w:r w:rsidRPr="00E7305E">
        <w:rPr>
          <w:sz w:val="24"/>
          <w:szCs w:val="24"/>
        </w:rPr>
        <w:t>Work</w:t>
      </w:r>
      <w:r w:rsidR="00D65C23" w:rsidRPr="00E7305E">
        <w:rPr>
          <w:sz w:val="24"/>
          <w:szCs w:val="24"/>
        </w:rPr>
        <w:t>ing</w:t>
      </w:r>
      <w:r w:rsidRPr="00E7305E">
        <w:rPr>
          <w:sz w:val="24"/>
          <w:szCs w:val="24"/>
        </w:rPr>
        <w:t xml:space="preserve"> with managers to identify employees who belong in their Tier 5 profiles and communicat</w:t>
      </w:r>
      <w:r w:rsidR="00D65C23" w:rsidRPr="00E7305E">
        <w:rPr>
          <w:sz w:val="24"/>
          <w:szCs w:val="24"/>
        </w:rPr>
        <w:t>ing</w:t>
      </w:r>
      <w:r w:rsidRPr="00E7305E">
        <w:rPr>
          <w:sz w:val="24"/>
          <w:szCs w:val="24"/>
        </w:rPr>
        <w:t xml:space="preserve"> to managers the time commitment involved in being assigned their Tier 5 profiles.</w:t>
      </w:r>
    </w:p>
    <w:p w14:paraId="07A79C84" w14:textId="2807D67A" w:rsidR="008110EE" w:rsidRDefault="00734D27" w:rsidP="00F64DA2">
      <w:pPr>
        <w:pStyle w:val="Caption"/>
        <w:numPr>
          <w:ilvl w:val="1"/>
          <w:numId w:val="27"/>
        </w:numPr>
        <w:spacing w:before="0" w:after="0" w:line="360" w:lineRule="auto"/>
        <w:ind w:left="1260"/>
      </w:pPr>
      <w:r w:rsidRPr="00E7305E">
        <w:rPr>
          <w:sz w:val="24"/>
          <w:szCs w:val="24"/>
        </w:rPr>
        <w:t>Staying current or up to date within the</w:t>
      </w:r>
      <w:r w:rsidR="00D65C23" w:rsidRPr="00E7305E">
        <w:rPr>
          <w:sz w:val="24"/>
          <w:szCs w:val="24"/>
        </w:rPr>
        <w:t>ir field of expertise.</w:t>
      </w:r>
      <w:r w:rsidR="008110EE">
        <w:br w:type="page"/>
      </w:r>
    </w:p>
    <w:p w14:paraId="3FE0D4D2" w14:textId="6EEEABA1" w:rsidR="00D11B93" w:rsidRDefault="00D11B93">
      <w:pPr>
        <w:pStyle w:val="Heading1"/>
      </w:pPr>
      <w:bookmarkStart w:id="40" w:name="_Toc47427365"/>
      <w:bookmarkStart w:id="41" w:name="_Toc47428738"/>
      <w:bookmarkStart w:id="42" w:name="_Toc47428775"/>
      <w:bookmarkStart w:id="43" w:name="_Toc105752338"/>
      <w:bookmarkEnd w:id="40"/>
      <w:bookmarkEnd w:id="41"/>
      <w:bookmarkEnd w:id="42"/>
      <w:r w:rsidRPr="00E403C1">
        <w:lastRenderedPageBreak/>
        <w:t>Procedures</w:t>
      </w:r>
      <w:r>
        <w:t>:</w:t>
      </w:r>
      <w:bookmarkEnd w:id="43"/>
    </w:p>
    <w:p w14:paraId="5FFEDFBC" w14:textId="54DA1895" w:rsidR="0072305D" w:rsidRPr="00256849" w:rsidRDefault="00860D1E" w:rsidP="00F1501D">
      <w:r>
        <w:object w:dxaOrig="15877" w:dyaOrig="10489" w14:anchorId="47085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36.55pt" o:ole="">
            <v:imagedata r:id="rId8" o:title=""/>
          </v:shape>
          <o:OLEObject Type="Embed" ProgID="Visio.Drawing.15" ShapeID="_x0000_i1025" DrawAspect="Content" ObjectID="_1728455715" r:id="rId9"/>
        </w:object>
      </w:r>
    </w:p>
    <w:p w14:paraId="621199DE" w14:textId="17E684D3" w:rsidR="00F45437" w:rsidRDefault="00A73E7A" w:rsidP="0010671F">
      <w:pPr>
        <w:spacing w:line="360" w:lineRule="auto"/>
        <w:ind w:left="-270"/>
      </w:pPr>
      <w:r>
        <w:object w:dxaOrig="14940" w:dyaOrig="10575" w14:anchorId="51E615C5">
          <v:shape id="_x0000_i1026" type="#_x0000_t75" style="width:540pt;height:385.1pt" o:ole="">
            <v:imagedata r:id="rId10" o:title=""/>
          </v:shape>
          <o:OLEObject Type="Embed" ProgID="Visio.Drawing.15" ShapeID="_x0000_i1026" DrawAspect="Content" ObjectID="_1728455716" r:id="rId11"/>
        </w:object>
      </w:r>
    </w:p>
    <w:p w14:paraId="267FAA22" w14:textId="031874D6" w:rsidR="00A80F7A" w:rsidRDefault="00F45437" w:rsidP="00F1501D">
      <w:pPr>
        <w:spacing w:line="360" w:lineRule="auto"/>
      </w:pPr>
      <w:r w:rsidRPr="00F45437">
        <w:t xml:space="preserve"> </w:t>
      </w:r>
    </w:p>
    <w:p w14:paraId="558A07E6" w14:textId="543A1A03" w:rsidR="00824E8E" w:rsidRDefault="00A73E7A" w:rsidP="00E61E20">
      <w:pPr>
        <w:ind w:left="-270"/>
      </w:pPr>
      <w:r>
        <w:object w:dxaOrig="15180" w:dyaOrig="10230" w14:anchorId="42479FA3">
          <v:shape id="_x0000_i1027" type="#_x0000_t75" style="width:528.3pt;height:355pt" o:ole="">
            <v:imagedata r:id="rId12" o:title=""/>
          </v:shape>
          <o:OLEObject Type="Embed" ProgID="Visio.Drawing.15" ShapeID="_x0000_i1027" DrawAspect="Content" ObjectID="_1728455717" r:id="rId13"/>
        </w:object>
      </w:r>
      <w:r w:rsidR="00824E8E">
        <w:br w:type="page"/>
      </w:r>
    </w:p>
    <w:p w14:paraId="0AAE989F" w14:textId="454FF094" w:rsidR="00A80F7A" w:rsidRDefault="00A80F7A">
      <w:pPr>
        <w:pStyle w:val="Heading2"/>
      </w:pPr>
      <w:bookmarkStart w:id="44" w:name="_Toc105752339"/>
      <w:r w:rsidRPr="00452A8E">
        <w:lastRenderedPageBreak/>
        <w:t>Education, Background, Training</w:t>
      </w:r>
      <w:r w:rsidR="00886C55" w:rsidRPr="00BC110B">
        <w:t>,</w:t>
      </w:r>
      <w:r w:rsidRPr="00452A8E">
        <w:t xml:space="preserve"> and Experience</w:t>
      </w:r>
      <w:bookmarkEnd w:id="44"/>
    </w:p>
    <w:p w14:paraId="4B503808" w14:textId="02F04619" w:rsidR="009E6C0C" w:rsidRDefault="009E6C0C" w:rsidP="00F1501D">
      <w:pPr>
        <w:spacing w:after="0" w:line="360" w:lineRule="auto"/>
        <w:ind w:left="720"/>
        <w:jc w:val="both"/>
        <w:rPr>
          <w:rFonts w:eastAsia="Times New Roman" w:cs="Times New Roman"/>
          <w:sz w:val="24"/>
          <w:szCs w:val="20"/>
        </w:rPr>
      </w:pPr>
      <w:r w:rsidRPr="00FE218E">
        <w:rPr>
          <w:rFonts w:eastAsia="Times New Roman" w:cs="Times New Roman"/>
          <w:sz w:val="24"/>
        </w:rPr>
        <w:t xml:space="preserve">To ensure all potential candidates have the required education, background, training, and experience, Job Descriptions are developed by area supervisors and Human Resources, using </w:t>
      </w:r>
      <w:r w:rsidRPr="00FE218E">
        <w:rPr>
          <w:rFonts w:eastAsia="Times New Roman" w:cs="Times New Roman"/>
          <w:sz w:val="24"/>
          <w:szCs w:val="20"/>
        </w:rPr>
        <w:t xml:space="preserve">D000281, </w:t>
      </w:r>
      <w:r w:rsidRPr="00FE218E">
        <w:rPr>
          <w:rFonts w:eastAsia="Times New Roman" w:cs="Times New Roman"/>
          <w:i/>
          <w:sz w:val="24"/>
        </w:rPr>
        <w:t>Job Description Template</w:t>
      </w:r>
      <w:r w:rsidR="004B0783" w:rsidRPr="00FE218E">
        <w:rPr>
          <w:rFonts w:eastAsia="Times New Roman" w:cs="Times New Roman"/>
          <w:sz w:val="24"/>
        </w:rPr>
        <w:t xml:space="preserve">.  The Recruiter ensures employment offers are extended to qualified candidates using D003717, </w:t>
      </w:r>
      <w:r w:rsidR="008D77F2">
        <w:rPr>
          <w:rFonts w:eastAsia="Times New Roman" w:cs="Times New Roman"/>
          <w:i/>
          <w:sz w:val="24"/>
        </w:rPr>
        <w:t>Recruiting, Transfers &amp; Promotions Procedure</w:t>
      </w:r>
      <w:r w:rsidR="004B0783" w:rsidRPr="00FE218E">
        <w:rPr>
          <w:rFonts w:eastAsia="Times New Roman" w:cs="Times New Roman"/>
          <w:i/>
          <w:sz w:val="24"/>
        </w:rPr>
        <w:t>.</w:t>
      </w:r>
      <w:r w:rsidR="00FB252D" w:rsidRPr="00FE218E">
        <w:rPr>
          <w:rFonts w:eastAsia="Times New Roman" w:cs="Times New Roman"/>
          <w:i/>
          <w:sz w:val="24"/>
          <w:szCs w:val="20"/>
        </w:rPr>
        <w:t xml:space="preserve"> </w:t>
      </w:r>
      <w:r w:rsidR="00C577D8" w:rsidRPr="00F1501D">
        <w:rPr>
          <w:rFonts w:eastAsia="Times New Roman" w:cs="Times New Roman"/>
          <w:iCs/>
          <w:sz w:val="24"/>
          <w:szCs w:val="20"/>
        </w:rPr>
        <w:t>Upon hire, Human R</w:t>
      </w:r>
      <w:r w:rsidR="00F52178" w:rsidRPr="00F1501D">
        <w:rPr>
          <w:rFonts w:eastAsia="Times New Roman" w:cs="Times New Roman"/>
          <w:iCs/>
          <w:sz w:val="24"/>
          <w:szCs w:val="20"/>
        </w:rPr>
        <w:t>esources maintains a copy of the employee’s resume</w:t>
      </w:r>
      <w:r w:rsidR="00C577D8" w:rsidRPr="00F1501D">
        <w:rPr>
          <w:rFonts w:eastAsia="Times New Roman" w:cs="Times New Roman"/>
          <w:iCs/>
          <w:sz w:val="24"/>
          <w:szCs w:val="20"/>
        </w:rPr>
        <w:t xml:space="preserve"> and </w:t>
      </w:r>
      <w:r w:rsidR="00F52178" w:rsidRPr="00F1501D">
        <w:rPr>
          <w:rFonts w:eastAsia="Times New Roman" w:cs="Times New Roman"/>
          <w:iCs/>
          <w:sz w:val="24"/>
          <w:szCs w:val="20"/>
        </w:rPr>
        <w:t>credentials in employee personnel files</w:t>
      </w:r>
      <w:r w:rsidR="00F52178">
        <w:rPr>
          <w:rFonts w:eastAsia="Times New Roman" w:cs="Times New Roman"/>
          <w:i/>
          <w:sz w:val="24"/>
          <w:szCs w:val="20"/>
        </w:rPr>
        <w:t>.</w:t>
      </w:r>
      <w:r w:rsidR="001D5868">
        <w:rPr>
          <w:rFonts w:eastAsia="Times New Roman" w:cs="Times New Roman"/>
          <w:sz w:val="24"/>
          <w:szCs w:val="20"/>
        </w:rPr>
        <w:t xml:space="preserve"> Upon hire or any position change, the manager and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C4630F">
        <w:rPr>
          <w:rFonts w:eastAsia="Times New Roman" w:cs="Times New Roman"/>
          <w:sz w:val="24"/>
          <w:szCs w:val="20"/>
        </w:rPr>
        <w:t xml:space="preserve"> </w:t>
      </w:r>
      <w:r w:rsidR="009B6901">
        <w:rPr>
          <w:rFonts w:eastAsia="Times New Roman" w:cs="Times New Roman"/>
          <w:sz w:val="24"/>
          <w:szCs w:val="20"/>
        </w:rPr>
        <w:t>or designee</w:t>
      </w:r>
      <w:r w:rsidR="001D5868">
        <w:rPr>
          <w:rFonts w:eastAsia="Times New Roman" w:cs="Times New Roman"/>
          <w:sz w:val="24"/>
          <w:szCs w:val="20"/>
        </w:rPr>
        <w:t xml:space="preserve"> will add any training or development plans to an employee’s training requirements to fill any gaps identified between their qualifications and the requirements of the job description as described in D003717, </w:t>
      </w:r>
      <w:r w:rsidR="001D5868" w:rsidRPr="00E61E20">
        <w:rPr>
          <w:rFonts w:eastAsia="Times New Roman" w:cs="Times New Roman"/>
          <w:i/>
          <w:sz w:val="24"/>
          <w:szCs w:val="20"/>
        </w:rPr>
        <w:t>Recruiting, Transfers &amp; Promotions</w:t>
      </w:r>
      <w:r w:rsidR="001D5868">
        <w:rPr>
          <w:rFonts w:eastAsia="Times New Roman" w:cs="Times New Roman"/>
          <w:i/>
          <w:sz w:val="24"/>
          <w:szCs w:val="20"/>
        </w:rPr>
        <w:t xml:space="preserve"> Procedure</w:t>
      </w:r>
      <w:r w:rsidR="001D5868">
        <w:rPr>
          <w:rFonts w:eastAsia="Times New Roman" w:cs="Times New Roman"/>
          <w:sz w:val="24"/>
          <w:szCs w:val="20"/>
        </w:rPr>
        <w:t>.</w:t>
      </w:r>
    </w:p>
    <w:p w14:paraId="6E3E5225" w14:textId="77777777" w:rsidR="004F6DCC" w:rsidRDefault="004F6DCC" w:rsidP="00F1501D">
      <w:pPr>
        <w:spacing w:after="0" w:line="360" w:lineRule="auto"/>
        <w:ind w:left="720"/>
        <w:jc w:val="both"/>
        <w:rPr>
          <w:rFonts w:eastAsia="Times New Roman" w:cs="Times New Roman"/>
          <w:sz w:val="24"/>
          <w:szCs w:val="20"/>
        </w:rPr>
      </w:pPr>
    </w:p>
    <w:p w14:paraId="50E0048A" w14:textId="3DECB346" w:rsidR="001D5868" w:rsidRDefault="00AC1B3A" w:rsidP="001D5868">
      <w:pPr>
        <w:spacing w:after="0" w:line="360" w:lineRule="auto"/>
        <w:ind w:left="720"/>
        <w:jc w:val="both"/>
        <w:rPr>
          <w:rFonts w:cs="Times New Roman"/>
          <w:i/>
          <w:sz w:val="24"/>
        </w:rPr>
      </w:pPr>
      <w:r w:rsidRPr="00E61E20">
        <w:rPr>
          <w:sz w:val="24"/>
          <w:szCs w:val="24"/>
        </w:rPr>
        <w:t xml:space="preserve">Anyone performing work affecting product quality must be trained prior to work being completed or else performed under the supervision of a trainer or SME. </w:t>
      </w:r>
      <w:r w:rsidR="001D5868" w:rsidRPr="00AD3899">
        <w:rPr>
          <w:rFonts w:cs="Times New Roman"/>
          <w:sz w:val="24"/>
          <w:szCs w:val="24"/>
        </w:rPr>
        <w:t>Any</w:t>
      </w:r>
      <w:r w:rsidR="001D5868" w:rsidRPr="00D25E29">
        <w:rPr>
          <w:rFonts w:cs="Times New Roman"/>
          <w:sz w:val="24"/>
        </w:rPr>
        <w:t xml:space="preserve"> personnel handling or producing product must be trained in the appropriate procedures as required by D000356, </w:t>
      </w:r>
      <w:r w:rsidR="001D5868" w:rsidRPr="00D25E29">
        <w:rPr>
          <w:rFonts w:cs="Times New Roman"/>
          <w:i/>
          <w:sz w:val="24"/>
        </w:rPr>
        <w:t>Control of Production Processes.</w:t>
      </w:r>
    </w:p>
    <w:p w14:paraId="47939D81" w14:textId="77777777" w:rsidR="001D5868" w:rsidRPr="00E61E20" w:rsidRDefault="001D5868" w:rsidP="00F1501D">
      <w:pPr>
        <w:spacing w:after="0" w:line="360" w:lineRule="auto"/>
        <w:ind w:left="720"/>
        <w:jc w:val="both"/>
        <w:rPr>
          <w:rFonts w:eastAsia="Times New Roman" w:cs="Times New Roman"/>
          <w:sz w:val="24"/>
          <w:szCs w:val="20"/>
        </w:rPr>
      </w:pPr>
    </w:p>
    <w:p w14:paraId="1B001D98" w14:textId="77777777" w:rsidR="00F52178" w:rsidRDefault="00862607">
      <w:pPr>
        <w:pStyle w:val="Heading2"/>
      </w:pPr>
      <w:r>
        <w:t xml:space="preserve"> </w:t>
      </w:r>
      <w:bookmarkStart w:id="45" w:name="_Toc105752340"/>
      <w:r w:rsidR="009E6C0C" w:rsidRPr="00E403C1">
        <w:t>Structure</w:t>
      </w:r>
      <w:r w:rsidR="004C1728">
        <w:t xml:space="preserve"> of Training Requirements</w:t>
      </w:r>
      <w:bookmarkEnd w:id="45"/>
    </w:p>
    <w:p w14:paraId="4EEDB751" w14:textId="1B250BDB" w:rsidR="00F80E5C" w:rsidRPr="00F80E5C" w:rsidRDefault="00F52178">
      <w:pPr>
        <w:pStyle w:val="ListParagraph"/>
        <w:spacing w:after="0" w:line="360" w:lineRule="auto"/>
        <w:jc w:val="both"/>
        <w:rPr>
          <w:rFonts w:eastAsia="Times New Roman" w:cs="Times New Roman"/>
          <w:sz w:val="24"/>
        </w:rPr>
      </w:pPr>
      <w:r w:rsidRPr="00FE218E">
        <w:rPr>
          <w:rFonts w:eastAsia="Times New Roman" w:cs="Times New Roman"/>
          <w:sz w:val="24"/>
        </w:rPr>
        <w:t>Training requirements are separated into f</w:t>
      </w:r>
      <w:r>
        <w:rPr>
          <w:rFonts w:eastAsia="Times New Roman" w:cs="Times New Roman"/>
          <w:sz w:val="24"/>
        </w:rPr>
        <w:t>ive</w:t>
      </w:r>
      <w:r w:rsidRPr="00FE218E">
        <w:rPr>
          <w:rFonts w:eastAsia="Times New Roman" w:cs="Times New Roman"/>
          <w:sz w:val="24"/>
        </w:rPr>
        <w:t xml:space="preserve"> categories or “tiers” based on the specificity of the training and employees that are required to train on them. Tier 1 requirements are the most general and required for the entire company</w:t>
      </w:r>
      <w:r w:rsidR="001A4E65">
        <w:rPr>
          <w:rFonts w:eastAsia="Times New Roman" w:cs="Times New Roman"/>
          <w:sz w:val="24"/>
        </w:rPr>
        <w:t xml:space="preserve">. Tier 2 </w:t>
      </w:r>
      <w:r w:rsidR="005935A0">
        <w:rPr>
          <w:rFonts w:eastAsia="Times New Roman" w:cs="Times New Roman"/>
          <w:sz w:val="24"/>
        </w:rPr>
        <w:t xml:space="preserve">requirements are based </w:t>
      </w:r>
      <w:r w:rsidR="004F6DCC">
        <w:rPr>
          <w:rFonts w:eastAsia="Times New Roman" w:cs="Times New Roman"/>
          <w:sz w:val="24"/>
        </w:rPr>
        <w:t>on</w:t>
      </w:r>
      <w:r w:rsidR="005935A0">
        <w:rPr>
          <w:rFonts w:eastAsia="Times New Roman" w:cs="Times New Roman"/>
          <w:sz w:val="24"/>
        </w:rPr>
        <w:t xml:space="preserve"> domains. Tier 3 requirements are based </w:t>
      </w:r>
      <w:r w:rsidR="004F6DCC">
        <w:rPr>
          <w:rFonts w:eastAsia="Times New Roman" w:cs="Times New Roman"/>
          <w:sz w:val="24"/>
        </w:rPr>
        <w:t>on</w:t>
      </w:r>
      <w:r w:rsidR="005935A0">
        <w:rPr>
          <w:rFonts w:eastAsia="Times New Roman" w:cs="Times New Roman"/>
          <w:sz w:val="24"/>
        </w:rPr>
        <w:t xml:space="preserve"> the job description, </w:t>
      </w:r>
      <w:r w:rsidRPr="00FE218E">
        <w:rPr>
          <w:rFonts w:eastAsia="Times New Roman" w:cs="Times New Roman"/>
          <w:sz w:val="24"/>
        </w:rPr>
        <w:t xml:space="preserve">while Tier 4 </w:t>
      </w:r>
      <w:r>
        <w:rPr>
          <w:rFonts w:eastAsia="Times New Roman" w:cs="Times New Roman"/>
          <w:sz w:val="24"/>
        </w:rPr>
        <w:t xml:space="preserve">and Tier 5 </w:t>
      </w:r>
      <w:r w:rsidRPr="00FE218E">
        <w:rPr>
          <w:rFonts w:eastAsia="Times New Roman" w:cs="Times New Roman"/>
          <w:sz w:val="24"/>
        </w:rPr>
        <w:t xml:space="preserve">requirements are the most specific and therefore are only required for a </w:t>
      </w:r>
      <w:r>
        <w:rPr>
          <w:rFonts w:eastAsia="Times New Roman" w:cs="Times New Roman"/>
          <w:sz w:val="24"/>
        </w:rPr>
        <w:t>limited</w:t>
      </w:r>
      <w:r w:rsidRPr="00FE218E">
        <w:rPr>
          <w:rFonts w:eastAsia="Times New Roman" w:cs="Times New Roman"/>
          <w:sz w:val="24"/>
        </w:rPr>
        <w:t xml:space="preserve"> number of employees performing a specific </w:t>
      </w:r>
      <w:r w:rsidR="00D211E8">
        <w:rPr>
          <w:rFonts w:eastAsia="Times New Roman" w:cs="Times New Roman"/>
          <w:sz w:val="24"/>
        </w:rPr>
        <w:t>task or role</w:t>
      </w:r>
      <w:r w:rsidRPr="00FE218E">
        <w:rPr>
          <w:rFonts w:eastAsia="Times New Roman" w:cs="Times New Roman"/>
          <w:sz w:val="24"/>
        </w:rPr>
        <w:t>. Certain employees may not be required to train on all f</w:t>
      </w:r>
      <w:r>
        <w:rPr>
          <w:rFonts w:eastAsia="Times New Roman" w:cs="Times New Roman"/>
          <w:sz w:val="24"/>
        </w:rPr>
        <w:t>ive (5)</w:t>
      </w:r>
      <w:r w:rsidRPr="00FE218E">
        <w:rPr>
          <w:rFonts w:eastAsia="Times New Roman" w:cs="Times New Roman"/>
          <w:sz w:val="24"/>
        </w:rPr>
        <w:t xml:space="preserve"> tiers. The owners, described in the section below, will determine which employees will be trained on each tier.</w:t>
      </w:r>
    </w:p>
    <w:p w14:paraId="7BF026A3" w14:textId="75E013F5" w:rsidR="00734D27" w:rsidRDefault="00CB634A" w:rsidP="00E61E20">
      <w:pPr>
        <w:pStyle w:val="ListParagraph"/>
        <w:spacing w:after="0" w:line="360" w:lineRule="auto"/>
        <w:ind w:left="0" w:hanging="270"/>
        <w:jc w:val="both"/>
        <w:rPr>
          <w:rFonts w:eastAsia="Times New Roman" w:cs="Times New Roman"/>
          <w:sz w:val="24"/>
        </w:rPr>
      </w:pPr>
      <w:r>
        <w:object w:dxaOrig="15750" w:dyaOrig="12826" w14:anchorId="7B07C1D0">
          <v:shape id="_x0000_i1028" type="#_x0000_t75" style="width:7in;height:408.55pt" o:ole="">
            <v:imagedata r:id="rId14" o:title=""/>
          </v:shape>
          <o:OLEObject Type="Embed" ProgID="Visio.Drawing.15" ShapeID="_x0000_i1028" DrawAspect="Content" ObjectID="_1728455718" r:id="rId15"/>
        </w:object>
      </w:r>
    </w:p>
    <w:p w14:paraId="2AC6F743" w14:textId="003C0E60" w:rsidR="009E6C0C" w:rsidRDefault="009E6C0C" w:rsidP="00F1501D"/>
    <w:p w14:paraId="18A1A431" w14:textId="026C090D" w:rsidR="00332441" w:rsidRDefault="00332441" w:rsidP="00E00A4A">
      <w:pPr>
        <w:pStyle w:val="Heading3"/>
        <w:ind w:firstLine="0"/>
      </w:pPr>
      <w:bookmarkStart w:id="46" w:name="_Toc105752341"/>
      <w:r w:rsidRPr="004D2B37">
        <w:t xml:space="preserve">Tier </w:t>
      </w:r>
      <w:r w:rsidR="00FE1BDB">
        <w:t>1</w:t>
      </w:r>
      <w:r w:rsidRPr="004D2B37">
        <w:t xml:space="preserve">: Quality, Safety and Human Resources </w:t>
      </w:r>
      <w:r w:rsidR="00E403C1">
        <w:t>R</w:t>
      </w:r>
      <w:r w:rsidR="00E403C1" w:rsidRPr="004D2B37">
        <w:t>equirements</w:t>
      </w:r>
      <w:bookmarkEnd w:id="46"/>
    </w:p>
    <w:p w14:paraId="2D98E3A4" w14:textId="5A7AFEC0" w:rsidR="000847DA" w:rsidRPr="00FE218E" w:rsidRDefault="00C2787A" w:rsidP="00F1501D">
      <w:pPr>
        <w:spacing w:after="0" w:line="360" w:lineRule="auto"/>
        <w:ind w:left="720"/>
        <w:jc w:val="both"/>
        <w:rPr>
          <w:rFonts w:eastAsia="Times New Roman" w:cs="Times New Roman"/>
          <w:sz w:val="24"/>
          <w:szCs w:val="24"/>
        </w:rPr>
      </w:pPr>
      <w:r>
        <w:rPr>
          <w:rFonts w:eastAsia="Times New Roman" w:cs="Times New Roman"/>
          <w:sz w:val="24"/>
          <w:szCs w:val="24"/>
        </w:rPr>
        <w:t>The tier 1</w:t>
      </w:r>
      <w:r w:rsidR="000847DA" w:rsidRPr="00FE218E">
        <w:rPr>
          <w:rFonts w:eastAsia="Times New Roman" w:cs="Times New Roman"/>
          <w:sz w:val="24"/>
          <w:szCs w:val="24"/>
        </w:rPr>
        <w:t xml:space="preserve"> training requirements </w:t>
      </w:r>
      <w:r>
        <w:rPr>
          <w:rFonts w:eastAsia="Times New Roman" w:cs="Times New Roman"/>
          <w:sz w:val="24"/>
          <w:szCs w:val="24"/>
        </w:rPr>
        <w:t>are</w:t>
      </w:r>
      <w:r w:rsidR="000847DA" w:rsidRPr="00FE218E">
        <w:rPr>
          <w:rFonts w:eastAsia="Times New Roman" w:cs="Times New Roman"/>
          <w:sz w:val="24"/>
          <w:szCs w:val="24"/>
        </w:rPr>
        <w:t xml:space="preserve"> defined and managed by the Quality </w:t>
      </w:r>
      <w:r w:rsidR="00F20016">
        <w:rPr>
          <w:rFonts w:eastAsia="Times New Roman" w:cs="Times New Roman"/>
          <w:sz w:val="24"/>
          <w:szCs w:val="24"/>
        </w:rPr>
        <w:t xml:space="preserve">Assurance </w:t>
      </w:r>
      <w:r w:rsidR="005A3D30">
        <w:rPr>
          <w:rFonts w:eastAsia="Times New Roman" w:cs="Times New Roman"/>
          <w:sz w:val="24"/>
          <w:szCs w:val="24"/>
        </w:rPr>
        <w:t>Department</w:t>
      </w:r>
      <w:r>
        <w:rPr>
          <w:rFonts w:eastAsia="Times New Roman" w:cs="Times New Roman"/>
          <w:sz w:val="24"/>
          <w:szCs w:val="24"/>
        </w:rPr>
        <w:t xml:space="preserve"> and </w:t>
      </w:r>
      <w:r w:rsidR="00CD1D02">
        <w:rPr>
          <w:rFonts w:eastAsia="Times New Roman" w:cs="Times New Roman"/>
          <w:sz w:val="24"/>
          <w:szCs w:val="24"/>
        </w:rPr>
        <w:t>Human Resources</w:t>
      </w:r>
      <w:r w:rsidR="005C27E4" w:rsidRPr="00FE218E">
        <w:rPr>
          <w:rFonts w:eastAsia="Times New Roman" w:cs="Times New Roman"/>
          <w:sz w:val="24"/>
          <w:szCs w:val="24"/>
        </w:rPr>
        <w:t>.</w:t>
      </w:r>
      <w:r>
        <w:rPr>
          <w:rFonts w:eastAsia="Times New Roman" w:cs="Times New Roman"/>
          <w:sz w:val="24"/>
          <w:szCs w:val="24"/>
        </w:rPr>
        <w:t xml:space="preserve"> These are requirements for all employees.</w:t>
      </w:r>
      <w:r w:rsidR="000847DA" w:rsidRPr="00FE218E">
        <w:rPr>
          <w:rFonts w:eastAsia="Times New Roman" w:cs="Times New Roman"/>
          <w:sz w:val="24"/>
          <w:szCs w:val="24"/>
        </w:rPr>
        <w:t xml:space="preserve"> </w:t>
      </w:r>
      <w:r w:rsidR="005C27E4" w:rsidRPr="00FE218E">
        <w:rPr>
          <w:rFonts w:eastAsia="Times New Roman" w:cs="Times New Roman"/>
          <w:sz w:val="24"/>
          <w:szCs w:val="24"/>
        </w:rPr>
        <w:t>T</w:t>
      </w:r>
      <w:r w:rsidR="000847DA" w:rsidRPr="00FE218E">
        <w:rPr>
          <w:rFonts w:eastAsia="Times New Roman" w:cs="Times New Roman"/>
          <w:sz w:val="24"/>
          <w:szCs w:val="24"/>
        </w:rPr>
        <w:t xml:space="preserve">ier </w:t>
      </w:r>
      <w:r w:rsidR="00F20016">
        <w:rPr>
          <w:rFonts w:eastAsia="Times New Roman" w:cs="Times New Roman"/>
          <w:sz w:val="24"/>
          <w:szCs w:val="24"/>
        </w:rPr>
        <w:t>1</w:t>
      </w:r>
      <w:r w:rsidR="000847DA" w:rsidRPr="00FE218E">
        <w:rPr>
          <w:rFonts w:eastAsia="Times New Roman" w:cs="Times New Roman"/>
          <w:sz w:val="24"/>
          <w:szCs w:val="24"/>
        </w:rPr>
        <w:t xml:space="preserve"> requirements include but are not limited to the</w:t>
      </w:r>
      <w:r w:rsidR="008643AB" w:rsidRPr="00FE218E">
        <w:rPr>
          <w:rFonts w:eastAsia="Times New Roman" w:cs="Times New Roman"/>
          <w:sz w:val="24"/>
          <w:szCs w:val="24"/>
        </w:rPr>
        <w:t xml:space="preserve"> below</w:t>
      </w:r>
      <w:r w:rsidR="000847DA" w:rsidRPr="00FE218E">
        <w:rPr>
          <w:rFonts w:eastAsia="Times New Roman" w:cs="Times New Roman"/>
          <w:sz w:val="24"/>
          <w:szCs w:val="24"/>
        </w:rPr>
        <w:t xml:space="preserve"> items: </w:t>
      </w:r>
    </w:p>
    <w:p w14:paraId="1B0CBDF1" w14:textId="1F8163EC" w:rsidR="00A80F7A" w:rsidRPr="00DD3BAA" w:rsidRDefault="009A6F8A" w:rsidP="00E403C1">
      <w:pPr>
        <w:pStyle w:val="ListParagraph"/>
        <w:numPr>
          <w:ilvl w:val="0"/>
          <w:numId w:val="12"/>
        </w:numPr>
        <w:spacing w:after="0" w:line="360" w:lineRule="auto"/>
        <w:contextualSpacing w:val="0"/>
        <w:rPr>
          <w:rFonts w:cs="Times New Roman"/>
          <w:b/>
          <w:sz w:val="24"/>
          <w:szCs w:val="24"/>
        </w:rPr>
      </w:pPr>
      <w:r>
        <w:rPr>
          <w:rFonts w:cs="Times New Roman"/>
          <w:b/>
          <w:sz w:val="24"/>
          <w:szCs w:val="24"/>
        </w:rPr>
        <w:t>New Hire</w:t>
      </w:r>
      <w:r w:rsidRPr="00DD3BAA">
        <w:rPr>
          <w:rFonts w:cs="Times New Roman"/>
          <w:b/>
          <w:sz w:val="24"/>
          <w:szCs w:val="24"/>
        </w:rPr>
        <w:t xml:space="preserve"> </w:t>
      </w:r>
      <w:r w:rsidR="00A80F7A" w:rsidRPr="00DD3BAA">
        <w:rPr>
          <w:rFonts w:cs="Times New Roman"/>
          <w:b/>
          <w:sz w:val="24"/>
          <w:szCs w:val="24"/>
        </w:rPr>
        <w:t>Orientation</w:t>
      </w:r>
    </w:p>
    <w:p w14:paraId="52DF89E9" w14:textId="4EC9AF33" w:rsidR="00A80F7A" w:rsidRPr="00FE218E" w:rsidRDefault="00A80F7A" w:rsidP="00A72129">
      <w:pPr>
        <w:pStyle w:val="ListParagraph"/>
        <w:spacing w:after="0" w:line="360" w:lineRule="auto"/>
        <w:ind w:left="1440"/>
        <w:contextualSpacing w:val="0"/>
        <w:jc w:val="both"/>
        <w:rPr>
          <w:rFonts w:eastAsia="Times New Roman" w:cs="Times New Roman"/>
          <w:sz w:val="24"/>
          <w:szCs w:val="24"/>
        </w:rPr>
      </w:pPr>
      <w:r w:rsidRPr="00FE218E">
        <w:rPr>
          <w:rFonts w:eastAsia="Times New Roman" w:cs="Times New Roman"/>
          <w:sz w:val="24"/>
          <w:szCs w:val="24"/>
        </w:rPr>
        <w:t>All newly hired employees</w:t>
      </w:r>
      <w:r w:rsidR="009A483A">
        <w:rPr>
          <w:rFonts w:eastAsia="Times New Roman" w:cs="Times New Roman"/>
          <w:sz w:val="24"/>
          <w:szCs w:val="24"/>
        </w:rPr>
        <w:t xml:space="preserve"> or employees returning to LSI after at least a year from their last separation</w:t>
      </w:r>
      <w:r w:rsidRPr="00FE218E">
        <w:rPr>
          <w:rFonts w:eastAsia="Times New Roman" w:cs="Times New Roman"/>
          <w:sz w:val="24"/>
          <w:szCs w:val="24"/>
        </w:rPr>
        <w:t xml:space="preserve"> participate in an orientation program that prepare</w:t>
      </w:r>
      <w:r w:rsidR="005C27E4" w:rsidRPr="00FE218E">
        <w:rPr>
          <w:rFonts w:eastAsia="Times New Roman" w:cs="Times New Roman"/>
          <w:sz w:val="24"/>
          <w:szCs w:val="24"/>
        </w:rPr>
        <w:t>s</w:t>
      </w:r>
      <w:r w:rsidRPr="00FE218E">
        <w:rPr>
          <w:rFonts w:eastAsia="Times New Roman" w:cs="Times New Roman"/>
          <w:sz w:val="24"/>
          <w:szCs w:val="24"/>
        </w:rPr>
        <w:t xml:space="preserve"> them for their position. Orientation includes, but is not limited to, quality system training (including the new hire’s importance and relevance of their activities and their impact on the organization), safety training</w:t>
      </w:r>
      <w:r w:rsidR="00C3580A" w:rsidRPr="00FE218E">
        <w:rPr>
          <w:rFonts w:eastAsia="Times New Roman" w:cs="Times New Roman"/>
          <w:sz w:val="24"/>
          <w:szCs w:val="24"/>
        </w:rPr>
        <w:t xml:space="preserve"> (off-site staff </w:t>
      </w:r>
      <w:r w:rsidR="00F52178">
        <w:rPr>
          <w:rFonts w:eastAsia="Times New Roman" w:cs="Times New Roman"/>
          <w:sz w:val="24"/>
          <w:szCs w:val="24"/>
        </w:rPr>
        <w:t xml:space="preserve">may not be </w:t>
      </w:r>
      <w:r w:rsidR="00C3580A" w:rsidRPr="00FE218E">
        <w:rPr>
          <w:rFonts w:eastAsia="Times New Roman" w:cs="Times New Roman"/>
          <w:sz w:val="24"/>
          <w:szCs w:val="24"/>
        </w:rPr>
        <w:t xml:space="preserve">required to </w:t>
      </w:r>
      <w:r w:rsidR="00C3580A" w:rsidRPr="00FE218E">
        <w:rPr>
          <w:rFonts w:eastAsia="Times New Roman" w:cs="Times New Roman"/>
          <w:sz w:val="24"/>
          <w:szCs w:val="24"/>
        </w:rPr>
        <w:lastRenderedPageBreak/>
        <w:t>train on</w:t>
      </w:r>
      <w:r w:rsidR="00F52178">
        <w:rPr>
          <w:rFonts w:eastAsia="Times New Roman" w:cs="Times New Roman"/>
          <w:sz w:val="24"/>
          <w:szCs w:val="24"/>
        </w:rPr>
        <w:t xml:space="preserve"> all</w:t>
      </w:r>
      <w:r w:rsidR="00C3580A" w:rsidRPr="00FE218E">
        <w:rPr>
          <w:rFonts w:eastAsia="Times New Roman" w:cs="Times New Roman"/>
          <w:sz w:val="24"/>
          <w:szCs w:val="24"/>
        </w:rPr>
        <w:t xml:space="preserve"> safety topics)</w:t>
      </w:r>
      <w:r w:rsidRPr="00FE218E">
        <w:rPr>
          <w:rFonts w:eastAsia="Times New Roman" w:cs="Times New Roman"/>
          <w:sz w:val="24"/>
          <w:szCs w:val="24"/>
        </w:rPr>
        <w:t xml:space="preserve">, product demonstrations, </w:t>
      </w:r>
      <w:r w:rsidR="004C1728" w:rsidRPr="00FE218E">
        <w:rPr>
          <w:rFonts w:eastAsia="Times New Roman" w:cs="Times New Roman"/>
          <w:sz w:val="24"/>
          <w:szCs w:val="24"/>
        </w:rPr>
        <w:t>IT policies</w:t>
      </w:r>
      <w:r w:rsidR="005A3D30">
        <w:rPr>
          <w:rFonts w:eastAsia="Times New Roman" w:cs="Times New Roman"/>
          <w:sz w:val="24"/>
          <w:szCs w:val="24"/>
        </w:rPr>
        <w:t>, etc</w:t>
      </w:r>
      <w:r w:rsidR="00452824">
        <w:rPr>
          <w:rFonts w:eastAsia="Times New Roman" w:cs="Times New Roman"/>
          <w:sz w:val="24"/>
          <w:szCs w:val="24"/>
        </w:rPr>
        <w:t>.</w:t>
      </w:r>
      <w:r w:rsidRPr="00FE218E">
        <w:rPr>
          <w:rFonts w:eastAsia="Times New Roman" w:cs="Times New Roman"/>
          <w:sz w:val="24"/>
          <w:szCs w:val="24"/>
        </w:rPr>
        <w:t xml:space="preserve"> New employees are then assigned document training requirements by the </w:t>
      </w:r>
      <w:r w:rsidR="000331D7">
        <w:rPr>
          <w:rFonts w:eastAsia="Times New Roman" w:cs="Times New Roman"/>
          <w:sz w:val="24"/>
          <w:szCs w:val="24"/>
        </w:rPr>
        <w:t>Quality Assurance Manager</w:t>
      </w:r>
      <w:r w:rsidR="0024096E">
        <w:rPr>
          <w:rFonts w:eastAsia="Times New Roman" w:cs="Times New Roman"/>
          <w:sz w:val="24"/>
          <w:szCs w:val="24"/>
        </w:rPr>
        <w:t>/Training Specialist</w:t>
      </w:r>
      <w:r w:rsidR="00C4630F">
        <w:rPr>
          <w:rFonts w:eastAsia="Times New Roman" w:cs="Times New Roman"/>
          <w:sz w:val="24"/>
          <w:szCs w:val="24"/>
        </w:rPr>
        <w:t xml:space="preserve"> or designee</w:t>
      </w:r>
      <w:r w:rsidRPr="00FE218E">
        <w:rPr>
          <w:rFonts w:eastAsia="Times New Roman" w:cs="Times New Roman"/>
          <w:sz w:val="24"/>
          <w:szCs w:val="24"/>
        </w:rPr>
        <w:t xml:space="preserve"> to be completed within the first 30 days of </w:t>
      </w:r>
      <w:r w:rsidR="005A3D30">
        <w:rPr>
          <w:rFonts w:eastAsia="Times New Roman" w:cs="Times New Roman"/>
          <w:sz w:val="24"/>
          <w:szCs w:val="24"/>
        </w:rPr>
        <w:t>employment</w:t>
      </w:r>
      <w:r w:rsidRPr="00FE218E">
        <w:rPr>
          <w:rFonts w:eastAsia="Times New Roman" w:cs="Times New Roman"/>
          <w:sz w:val="24"/>
          <w:szCs w:val="24"/>
        </w:rPr>
        <w:t xml:space="preserve">. </w:t>
      </w:r>
    </w:p>
    <w:p w14:paraId="1C7219A4" w14:textId="2C5441ED" w:rsidR="00A80F7A" w:rsidRPr="00E61E20" w:rsidRDefault="00A80F7A" w:rsidP="007608D6">
      <w:pPr>
        <w:pStyle w:val="ListParagraph"/>
        <w:numPr>
          <w:ilvl w:val="1"/>
          <w:numId w:val="14"/>
        </w:numPr>
        <w:spacing w:after="0" w:line="360" w:lineRule="auto"/>
        <w:contextualSpacing w:val="0"/>
        <w:jc w:val="both"/>
        <w:rPr>
          <w:rFonts w:eastAsia="Times New Roman" w:cs="Times New Roman"/>
          <w:i/>
          <w:sz w:val="24"/>
          <w:szCs w:val="24"/>
        </w:rPr>
      </w:pPr>
      <w:r w:rsidRPr="005A6991">
        <w:rPr>
          <w:rFonts w:eastAsia="Times New Roman" w:cs="Times New Roman"/>
          <w:b/>
          <w:sz w:val="24"/>
          <w:szCs w:val="24"/>
        </w:rPr>
        <w:t>Quality System Profile</w:t>
      </w:r>
    </w:p>
    <w:p w14:paraId="5EE5A90C" w14:textId="64FA9C90" w:rsidR="007608D6" w:rsidRDefault="007608D6" w:rsidP="007821C2">
      <w:pPr>
        <w:pStyle w:val="ListParagraph"/>
        <w:tabs>
          <w:tab w:val="left" w:pos="1440"/>
        </w:tabs>
        <w:spacing w:after="0" w:line="360" w:lineRule="auto"/>
        <w:ind w:left="1440"/>
        <w:contextualSpacing w:val="0"/>
        <w:jc w:val="both"/>
        <w:rPr>
          <w:rFonts w:eastAsia="Times New Roman" w:cs="Times New Roman"/>
          <w:sz w:val="24"/>
          <w:szCs w:val="24"/>
        </w:rPr>
      </w:pPr>
      <w:r>
        <w:rPr>
          <w:rFonts w:eastAsia="Times New Roman" w:cs="Times New Roman"/>
          <w:sz w:val="24"/>
          <w:szCs w:val="24"/>
        </w:rPr>
        <w:t xml:space="preserve">This profile includes training to required company polices, top tier quality procedures, and work instructions. </w:t>
      </w:r>
    </w:p>
    <w:p w14:paraId="11DAD69C" w14:textId="75BB9048" w:rsidR="00DE1CE1" w:rsidRPr="00E61E20" w:rsidRDefault="00DE1CE1" w:rsidP="00E61E20">
      <w:pPr>
        <w:pStyle w:val="ListParagraph"/>
        <w:numPr>
          <w:ilvl w:val="1"/>
          <w:numId w:val="14"/>
        </w:numPr>
        <w:spacing w:after="0" w:line="360" w:lineRule="auto"/>
        <w:contextualSpacing w:val="0"/>
        <w:jc w:val="both"/>
        <w:rPr>
          <w:rFonts w:eastAsia="Times New Roman" w:cs="Times New Roman"/>
          <w:b/>
          <w:sz w:val="24"/>
          <w:szCs w:val="24"/>
        </w:rPr>
      </w:pPr>
      <w:r w:rsidRPr="00E61E20">
        <w:rPr>
          <w:rFonts w:eastAsia="Times New Roman" w:cs="Times New Roman"/>
          <w:b/>
          <w:sz w:val="24"/>
          <w:szCs w:val="24"/>
        </w:rPr>
        <w:t>Job Description</w:t>
      </w:r>
    </w:p>
    <w:p w14:paraId="30860146" w14:textId="755D282A" w:rsidR="00943173" w:rsidRPr="00DE4731" w:rsidRDefault="009A6F8A" w:rsidP="007821C2">
      <w:pPr>
        <w:pStyle w:val="ListParagraph"/>
        <w:tabs>
          <w:tab w:val="left" w:pos="1440"/>
        </w:tabs>
        <w:spacing w:after="0" w:line="360" w:lineRule="auto"/>
        <w:ind w:left="1440"/>
        <w:contextualSpacing w:val="0"/>
        <w:jc w:val="both"/>
      </w:pPr>
      <w:r>
        <w:rPr>
          <w:rFonts w:eastAsia="Times New Roman" w:cs="Times New Roman"/>
          <w:sz w:val="24"/>
          <w:szCs w:val="24"/>
        </w:rPr>
        <w:t xml:space="preserve"> A</w:t>
      </w:r>
      <w:r w:rsidRPr="00FE218E">
        <w:rPr>
          <w:rFonts w:eastAsia="Times New Roman" w:cs="Times New Roman"/>
          <w:sz w:val="24"/>
          <w:szCs w:val="24"/>
        </w:rPr>
        <w:t xml:space="preserve">ll employees are required to </w:t>
      </w:r>
      <w:r>
        <w:rPr>
          <w:rFonts w:eastAsia="Times New Roman" w:cs="Times New Roman"/>
          <w:sz w:val="24"/>
          <w:szCs w:val="24"/>
        </w:rPr>
        <w:t>read and understand</w:t>
      </w:r>
      <w:r w:rsidRPr="00FE218E">
        <w:rPr>
          <w:rFonts w:eastAsia="Times New Roman" w:cs="Times New Roman"/>
          <w:sz w:val="24"/>
          <w:szCs w:val="24"/>
        </w:rPr>
        <w:t xml:space="preserve"> their job description.</w:t>
      </w:r>
    </w:p>
    <w:p w14:paraId="0DD08818" w14:textId="481216B9" w:rsidR="009A6F8A" w:rsidRPr="005A6991" w:rsidRDefault="009A6F8A">
      <w:pPr>
        <w:pStyle w:val="ListParagraph"/>
        <w:numPr>
          <w:ilvl w:val="1"/>
          <w:numId w:val="14"/>
        </w:numPr>
        <w:spacing w:after="0" w:line="360" w:lineRule="auto"/>
        <w:contextualSpacing w:val="0"/>
        <w:jc w:val="both"/>
        <w:rPr>
          <w:rFonts w:eastAsia="Times New Roman" w:cs="Times New Roman"/>
          <w:b/>
          <w:sz w:val="24"/>
          <w:szCs w:val="24"/>
        </w:rPr>
      </w:pPr>
      <w:r>
        <w:rPr>
          <w:rFonts w:eastAsia="Times New Roman" w:cs="Times New Roman"/>
          <w:b/>
          <w:sz w:val="24"/>
          <w:szCs w:val="24"/>
        </w:rPr>
        <w:t>cGMP Profile</w:t>
      </w:r>
    </w:p>
    <w:p w14:paraId="037C60B5" w14:textId="3B8989C1" w:rsidR="003774AD" w:rsidRPr="00E61E20" w:rsidRDefault="009A6F8A" w:rsidP="00E61E20">
      <w:pPr>
        <w:pStyle w:val="ListParagraph"/>
        <w:spacing w:after="0" w:line="360" w:lineRule="auto"/>
        <w:ind w:left="1440"/>
        <w:contextualSpacing w:val="0"/>
        <w:jc w:val="both"/>
        <w:rPr>
          <w:rFonts w:eastAsia="Times New Roman" w:cs="Times New Roman"/>
          <w:sz w:val="24"/>
          <w:szCs w:val="24"/>
        </w:rPr>
      </w:pPr>
      <w:r>
        <w:rPr>
          <w:rFonts w:eastAsia="Times New Roman" w:cs="Times New Roman"/>
          <w:sz w:val="24"/>
          <w:szCs w:val="24"/>
        </w:rPr>
        <w:t>This profile includes training items that describe the purpose and content of the quality management system.</w:t>
      </w:r>
    </w:p>
    <w:p w14:paraId="17546B28" w14:textId="65E55F88" w:rsidR="009A6F8A" w:rsidRDefault="009A6F8A" w:rsidP="003774AD">
      <w:pPr>
        <w:pStyle w:val="ListParagraph"/>
        <w:numPr>
          <w:ilvl w:val="1"/>
          <w:numId w:val="14"/>
        </w:numPr>
        <w:spacing w:after="0" w:line="360" w:lineRule="auto"/>
        <w:contextualSpacing w:val="0"/>
        <w:jc w:val="both"/>
        <w:rPr>
          <w:rFonts w:eastAsia="Times New Roman" w:cs="Times New Roman"/>
          <w:b/>
          <w:sz w:val="24"/>
          <w:szCs w:val="24"/>
        </w:rPr>
      </w:pPr>
      <w:r>
        <w:rPr>
          <w:rFonts w:eastAsia="Times New Roman" w:cs="Times New Roman"/>
          <w:b/>
          <w:sz w:val="24"/>
          <w:szCs w:val="24"/>
        </w:rPr>
        <w:t>Safety Profile</w:t>
      </w:r>
    </w:p>
    <w:p w14:paraId="2B8ED1CE" w14:textId="696D44A4" w:rsidR="009A6F8A" w:rsidRPr="00E61E20" w:rsidRDefault="009A6F8A" w:rsidP="00E61E20">
      <w:pPr>
        <w:pStyle w:val="ListParagraph"/>
        <w:spacing w:after="0" w:line="360" w:lineRule="auto"/>
        <w:ind w:left="1440"/>
        <w:contextualSpacing w:val="0"/>
        <w:jc w:val="both"/>
        <w:rPr>
          <w:rFonts w:eastAsia="Times New Roman" w:cs="Times New Roman"/>
          <w:sz w:val="24"/>
          <w:szCs w:val="24"/>
        </w:rPr>
      </w:pPr>
      <w:r>
        <w:rPr>
          <w:rFonts w:eastAsia="Times New Roman" w:cs="Times New Roman"/>
          <w:sz w:val="24"/>
          <w:szCs w:val="24"/>
        </w:rPr>
        <w:t xml:space="preserve">This profile contains all company-wide required safety training items, including but </w:t>
      </w:r>
      <w:r w:rsidR="001E714A">
        <w:rPr>
          <w:rFonts w:eastAsia="Times New Roman" w:cs="Times New Roman"/>
          <w:sz w:val="24"/>
          <w:szCs w:val="24"/>
        </w:rPr>
        <w:t>not limited to lock-out/tag-out and</w:t>
      </w:r>
      <w:r>
        <w:rPr>
          <w:rFonts w:eastAsia="Times New Roman" w:cs="Times New Roman"/>
          <w:sz w:val="24"/>
          <w:szCs w:val="24"/>
        </w:rPr>
        <w:t xml:space="preserve"> emer</w:t>
      </w:r>
      <w:r w:rsidR="001E714A">
        <w:rPr>
          <w:rFonts w:eastAsia="Times New Roman" w:cs="Times New Roman"/>
          <w:sz w:val="24"/>
          <w:szCs w:val="24"/>
        </w:rPr>
        <w:t>gency evacuation procedures.</w:t>
      </w:r>
    </w:p>
    <w:p w14:paraId="45FC9FDD" w14:textId="71041232" w:rsidR="003774AD" w:rsidRPr="005A6991" w:rsidRDefault="003774AD" w:rsidP="003774AD">
      <w:pPr>
        <w:pStyle w:val="ListParagraph"/>
        <w:numPr>
          <w:ilvl w:val="1"/>
          <w:numId w:val="14"/>
        </w:numPr>
        <w:spacing w:after="0" w:line="360" w:lineRule="auto"/>
        <w:contextualSpacing w:val="0"/>
        <w:jc w:val="both"/>
        <w:rPr>
          <w:rFonts w:eastAsia="Times New Roman" w:cs="Times New Roman"/>
          <w:b/>
          <w:sz w:val="24"/>
          <w:szCs w:val="24"/>
        </w:rPr>
      </w:pPr>
      <w:r>
        <w:rPr>
          <w:rFonts w:eastAsia="Times New Roman" w:cs="Times New Roman"/>
          <w:b/>
          <w:sz w:val="24"/>
          <w:szCs w:val="24"/>
        </w:rPr>
        <w:t>HIPAA</w:t>
      </w:r>
      <w:r w:rsidR="001E714A">
        <w:rPr>
          <w:rFonts w:eastAsia="Times New Roman" w:cs="Times New Roman"/>
          <w:b/>
          <w:sz w:val="24"/>
          <w:szCs w:val="24"/>
        </w:rPr>
        <w:t xml:space="preserve"> and Off-Label Use Profile</w:t>
      </w:r>
    </w:p>
    <w:p w14:paraId="404AC8CC" w14:textId="2A6A7F16" w:rsidR="00DD3BAA" w:rsidRDefault="003774AD" w:rsidP="00D3292B">
      <w:pPr>
        <w:pStyle w:val="Caption"/>
        <w:spacing w:before="0" w:after="0" w:line="360" w:lineRule="auto"/>
        <w:ind w:left="1440"/>
        <w:rPr>
          <w:bCs/>
          <w:iCs/>
          <w:sz w:val="24"/>
          <w:szCs w:val="24"/>
        </w:rPr>
      </w:pPr>
      <w:r w:rsidRPr="00D3292B">
        <w:rPr>
          <w:sz w:val="24"/>
          <w:szCs w:val="24"/>
        </w:rPr>
        <w:t xml:space="preserve">Per </w:t>
      </w:r>
      <w:r w:rsidRPr="00E61E20">
        <w:rPr>
          <w:sz w:val="24"/>
          <w:szCs w:val="24"/>
        </w:rPr>
        <w:t>D005147</w:t>
      </w:r>
      <w:r w:rsidR="008D77F2" w:rsidRPr="00E61E20">
        <w:rPr>
          <w:sz w:val="24"/>
          <w:szCs w:val="24"/>
        </w:rPr>
        <w:t>,</w:t>
      </w:r>
      <w:r w:rsidR="008D77F2">
        <w:rPr>
          <w:b/>
          <w:sz w:val="24"/>
          <w:szCs w:val="24"/>
        </w:rPr>
        <w:t xml:space="preserve"> </w:t>
      </w:r>
      <w:r w:rsidRPr="00EE0FC8">
        <w:rPr>
          <w:bCs/>
          <w:i/>
          <w:sz w:val="24"/>
          <w:szCs w:val="24"/>
        </w:rPr>
        <w:t>HIPAA Work Instruction</w:t>
      </w:r>
      <w:r w:rsidR="008D77F2" w:rsidRPr="00EE0FC8">
        <w:rPr>
          <w:bCs/>
          <w:i/>
          <w:sz w:val="24"/>
          <w:szCs w:val="24"/>
        </w:rPr>
        <w:t>,</w:t>
      </w:r>
      <w:r w:rsidRPr="00EE0FC8">
        <w:rPr>
          <w:b/>
          <w:i/>
          <w:sz w:val="24"/>
          <w:szCs w:val="24"/>
        </w:rPr>
        <w:t xml:space="preserve"> </w:t>
      </w:r>
      <w:r w:rsidRPr="00EE0FC8">
        <w:rPr>
          <w:bCs/>
          <w:iCs/>
          <w:sz w:val="24"/>
          <w:szCs w:val="24"/>
        </w:rPr>
        <w:t>certain employees are required to train on HIPAA.</w:t>
      </w:r>
      <w:r w:rsidR="003E2BA5">
        <w:rPr>
          <w:bCs/>
          <w:iCs/>
          <w:sz w:val="24"/>
          <w:szCs w:val="24"/>
        </w:rPr>
        <w:t xml:space="preserve"> </w:t>
      </w:r>
      <w:r w:rsidR="001E714A">
        <w:rPr>
          <w:bCs/>
          <w:iCs/>
          <w:sz w:val="24"/>
          <w:szCs w:val="24"/>
        </w:rPr>
        <w:t>Employees are required to understand LSI’s Off-Label Use policy.</w:t>
      </w:r>
      <w:r w:rsidRPr="00EE0FC8">
        <w:rPr>
          <w:bCs/>
          <w:iCs/>
          <w:sz w:val="24"/>
          <w:szCs w:val="24"/>
        </w:rPr>
        <w:t xml:space="preserve"> </w:t>
      </w:r>
    </w:p>
    <w:p w14:paraId="62833E43" w14:textId="77777777" w:rsidR="009A6F8A" w:rsidRPr="00E61E20" w:rsidRDefault="009A6F8A" w:rsidP="00EE0FC8">
      <w:pPr>
        <w:pStyle w:val="Caption"/>
        <w:spacing w:before="0" w:after="0" w:line="360" w:lineRule="auto"/>
        <w:ind w:left="1440"/>
        <w:rPr>
          <w:b/>
          <w:iCs/>
          <w:sz w:val="24"/>
          <w:szCs w:val="24"/>
        </w:rPr>
      </w:pPr>
    </w:p>
    <w:p w14:paraId="3D9DC3AD" w14:textId="624DAF43" w:rsidR="00A80F7A" w:rsidRPr="00FE1BDB" w:rsidRDefault="004D2B37" w:rsidP="00E00A4A">
      <w:pPr>
        <w:pStyle w:val="Heading3"/>
        <w:ind w:firstLine="0"/>
        <w:rPr>
          <w:sz w:val="22"/>
        </w:rPr>
      </w:pPr>
      <w:bookmarkStart w:id="47" w:name="_Toc105752342"/>
      <w:r>
        <w:t xml:space="preserve">Tier </w:t>
      </w:r>
      <w:r w:rsidR="000E2EEF">
        <w:t>2</w:t>
      </w:r>
      <w:r>
        <w:t xml:space="preserve">: </w:t>
      </w:r>
      <w:r w:rsidR="009A7E60">
        <w:t xml:space="preserve">Domain </w:t>
      </w:r>
      <w:r w:rsidR="00E403C1">
        <w:t>Requirements</w:t>
      </w:r>
      <w:bookmarkEnd w:id="47"/>
    </w:p>
    <w:p w14:paraId="68688CAD" w14:textId="5CDFDF14" w:rsidR="00A80F7A" w:rsidRDefault="006C45F0" w:rsidP="00F1501D">
      <w:pPr>
        <w:spacing w:after="0" w:line="360" w:lineRule="auto"/>
        <w:ind w:left="720"/>
        <w:jc w:val="both"/>
        <w:rPr>
          <w:rFonts w:eastAsia="Times New Roman" w:cs="Times New Roman"/>
          <w:sz w:val="24"/>
        </w:rPr>
      </w:pPr>
      <w:r w:rsidRPr="00FE218E">
        <w:rPr>
          <w:rFonts w:eastAsia="Times New Roman" w:cs="Times New Roman"/>
          <w:sz w:val="24"/>
        </w:rPr>
        <w:t xml:space="preserve">This category is comprised </w:t>
      </w:r>
      <w:r w:rsidR="00A80F7A" w:rsidRPr="00FE218E">
        <w:rPr>
          <w:rFonts w:eastAsia="Times New Roman" w:cs="Times New Roman"/>
          <w:sz w:val="24"/>
        </w:rPr>
        <w:t>of procedures</w:t>
      </w:r>
      <w:r w:rsidRPr="00FE218E">
        <w:rPr>
          <w:rFonts w:eastAsia="Times New Roman" w:cs="Times New Roman"/>
          <w:sz w:val="24"/>
        </w:rPr>
        <w:t>,</w:t>
      </w:r>
      <w:r w:rsidR="007B4892">
        <w:rPr>
          <w:rFonts w:eastAsia="Times New Roman" w:cs="Times New Roman"/>
          <w:sz w:val="24"/>
        </w:rPr>
        <w:t xml:space="preserve"> DOPs,</w:t>
      </w:r>
      <w:r w:rsidRPr="00FE218E">
        <w:rPr>
          <w:rFonts w:eastAsia="Times New Roman" w:cs="Times New Roman"/>
          <w:sz w:val="24"/>
        </w:rPr>
        <w:t xml:space="preserve"> </w:t>
      </w:r>
      <w:r w:rsidR="00A80F7A" w:rsidRPr="00FE218E">
        <w:rPr>
          <w:rFonts w:eastAsia="Times New Roman" w:cs="Times New Roman"/>
          <w:sz w:val="24"/>
        </w:rPr>
        <w:t xml:space="preserve">work instructions </w:t>
      </w:r>
      <w:r w:rsidRPr="00FE218E">
        <w:rPr>
          <w:rFonts w:eastAsia="Times New Roman" w:cs="Times New Roman"/>
          <w:sz w:val="24"/>
        </w:rPr>
        <w:t xml:space="preserve">and safety </w:t>
      </w:r>
      <w:r w:rsidR="00BC110B" w:rsidRPr="00FE218E">
        <w:rPr>
          <w:rFonts w:eastAsia="Times New Roman" w:cs="Times New Roman"/>
          <w:sz w:val="24"/>
        </w:rPr>
        <w:t xml:space="preserve">training requirements </w:t>
      </w:r>
      <w:r w:rsidR="00A80F7A" w:rsidRPr="00FE218E">
        <w:rPr>
          <w:rFonts w:eastAsia="Times New Roman" w:cs="Times New Roman"/>
          <w:sz w:val="24"/>
        </w:rPr>
        <w:t xml:space="preserve">pertinent </w:t>
      </w:r>
      <w:r w:rsidR="00C715CD" w:rsidRPr="00FE218E">
        <w:rPr>
          <w:rFonts w:eastAsia="Times New Roman" w:cs="Times New Roman"/>
          <w:sz w:val="24"/>
        </w:rPr>
        <w:t xml:space="preserve">to </w:t>
      </w:r>
      <w:r w:rsidRPr="00FE218E">
        <w:rPr>
          <w:rFonts w:eastAsia="Times New Roman" w:cs="Times New Roman"/>
          <w:sz w:val="24"/>
        </w:rPr>
        <w:t>specific</w:t>
      </w:r>
      <w:r w:rsidR="00BA0C0B">
        <w:rPr>
          <w:rFonts w:eastAsia="Times New Roman" w:cs="Times New Roman"/>
          <w:sz w:val="24"/>
        </w:rPr>
        <w:t xml:space="preserve"> domains</w:t>
      </w:r>
      <w:r w:rsidR="00A80F7A" w:rsidRPr="00FE218E">
        <w:rPr>
          <w:rFonts w:eastAsia="Times New Roman" w:cs="Times New Roman"/>
          <w:sz w:val="24"/>
        </w:rPr>
        <w:t>. These requirements are managed by the</w:t>
      </w:r>
      <w:r w:rsidR="00E764B2">
        <w:rPr>
          <w:rFonts w:eastAsia="Times New Roman" w:cs="Times New Roman"/>
          <w:sz w:val="24"/>
        </w:rPr>
        <w:t xml:space="preserve"> </w:t>
      </w:r>
      <w:r w:rsidR="001E714A">
        <w:rPr>
          <w:rFonts w:eastAsia="Times New Roman" w:cs="Times New Roman"/>
          <w:sz w:val="24"/>
        </w:rPr>
        <w:t xml:space="preserve">domain </w:t>
      </w:r>
      <w:r w:rsidRPr="00FE218E">
        <w:rPr>
          <w:rFonts w:eastAsia="Times New Roman" w:cs="Times New Roman"/>
          <w:sz w:val="24"/>
        </w:rPr>
        <w:t>director</w:t>
      </w:r>
      <w:r w:rsidR="00357E22">
        <w:rPr>
          <w:rFonts w:eastAsia="Times New Roman" w:cs="Times New Roman"/>
          <w:sz w:val="24"/>
        </w:rPr>
        <w:t xml:space="preserve"> or manager</w:t>
      </w:r>
      <w:r w:rsidR="00A80F7A" w:rsidRPr="00FE218E">
        <w:rPr>
          <w:rFonts w:eastAsia="Times New Roman" w:cs="Times New Roman"/>
          <w:sz w:val="24"/>
        </w:rPr>
        <w:t>. Changes to these requirements are reviewed</w:t>
      </w:r>
      <w:r w:rsidR="00976357">
        <w:rPr>
          <w:rFonts w:eastAsia="Times New Roman" w:cs="Times New Roman"/>
          <w:sz w:val="24"/>
        </w:rPr>
        <w:t xml:space="preserve"> and implemented</w:t>
      </w:r>
      <w:r w:rsidR="00A80F7A" w:rsidRPr="00FE218E">
        <w:rPr>
          <w:rFonts w:eastAsia="Times New Roman" w:cs="Times New Roman"/>
          <w:sz w:val="24"/>
        </w:rPr>
        <w:t xml:space="preserve"> by </w:t>
      </w:r>
      <w:r w:rsidR="001E714A">
        <w:rPr>
          <w:rFonts w:eastAsia="Times New Roman" w:cs="Times New Roman"/>
          <w:sz w:val="24"/>
        </w:rPr>
        <w:t xml:space="preserve">the </w:t>
      </w:r>
      <w:r w:rsidR="00241761" w:rsidRPr="00FE218E">
        <w:rPr>
          <w:rFonts w:eastAsia="Times New Roman" w:cs="Times New Roman"/>
          <w:sz w:val="24"/>
          <w:szCs w:val="20"/>
        </w:rPr>
        <w:t xml:space="preserve">Training </w:t>
      </w:r>
      <w:r w:rsidR="001E714A">
        <w:rPr>
          <w:rFonts w:eastAsia="Times New Roman" w:cs="Times New Roman"/>
          <w:sz w:val="24"/>
          <w:szCs w:val="20"/>
        </w:rPr>
        <w:t xml:space="preserve">department </w:t>
      </w:r>
      <w:r w:rsidR="00E764B2">
        <w:rPr>
          <w:rFonts w:eastAsia="Times New Roman" w:cs="Times New Roman"/>
          <w:sz w:val="24"/>
          <w:szCs w:val="20"/>
        </w:rPr>
        <w:t xml:space="preserve">and the </w:t>
      </w:r>
      <w:r w:rsidR="001E714A">
        <w:rPr>
          <w:rFonts w:eastAsia="Times New Roman" w:cs="Times New Roman"/>
          <w:sz w:val="24"/>
          <w:szCs w:val="20"/>
        </w:rPr>
        <w:t xml:space="preserve">domain </w:t>
      </w:r>
      <w:r w:rsidRPr="00FE218E">
        <w:rPr>
          <w:rFonts w:eastAsia="Times New Roman" w:cs="Times New Roman"/>
          <w:sz w:val="24"/>
        </w:rPr>
        <w:t>director.</w:t>
      </w:r>
    </w:p>
    <w:p w14:paraId="63B306D4" w14:textId="77777777" w:rsidR="00544D4C" w:rsidRDefault="00544D4C" w:rsidP="00F1501D">
      <w:pPr>
        <w:spacing w:after="0" w:line="360" w:lineRule="auto"/>
        <w:ind w:left="720"/>
        <w:jc w:val="both"/>
        <w:rPr>
          <w:rFonts w:eastAsia="Times New Roman" w:cs="Times New Roman"/>
          <w:sz w:val="24"/>
        </w:rPr>
      </w:pPr>
    </w:p>
    <w:p w14:paraId="1602AFFD" w14:textId="627F7ACB" w:rsidR="00DE4731" w:rsidRPr="00D13596" w:rsidRDefault="00DE4731" w:rsidP="00E00A4A">
      <w:pPr>
        <w:pStyle w:val="Heading3"/>
        <w:ind w:firstLine="0"/>
        <w:rPr>
          <w:sz w:val="22"/>
        </w:rPr>
      </w:pPr>
      <w:bookmarkStart w:id="48" w:name="_Toc105752343"/>
      <w:r>
        <w:t xml:space="preserve">Tier 3: </w:t>
      </w:r>
      <w:r w:rsidR="001E714A">
        <w:t xml:space="preserve">Job Description </w:t>
      </w:r>
      <w:r w:rsidR="00E403C1">
        <w:t>-</w:t>
      </w:r>
      <w:r w:rsidR="001E714A">
        <w:t xml:space="preserve"> </w:t>
      </w:r>
      <w:r w:rsidR="00E403C1">
        <w:t>B</w:t>
      </w:r>
      <w:r>
        <w:t xml:space="preserve">ased </w:t>
      </w:r>
      <w:r w:rsidR="007821C2">
        <w:t>Requirements</w:t>
      </w:r>
      <w:bookmarkEnd w:id="48"/>
    </w:p>
    <w:p w14:paraId="61BB304D" w14:textId="2AE0F11F" w:rsidR="00266474" w:rsidRDefault="006C45F0" w:rsidP="00920ED3">
      <w:pPr>
        <w:spacing w:after="0" w:line="360" w:lineRule="auto"/>
        <w:ind w:left="720"/>
        <w:jc w:val="both"/>
        <w:rPr>
          <w:rFonts w:eastAsia="Times New Roman" w:cs="Times New Roman"/>
          <w:sz w:val="24"/>
        </w:rPr>
      </w:pPr>
      <w:r w:rsidRPr="00FE218E">
        <w:rPr>
          <w:rFonts w:eastAsia="Times New Roman" w:cs="Times New Roman"/>
          <w:sz w:val="24"/>
        </w:rPr>
        <w:t>This category is comprised of procedures,</w:t>
      </w:r>
      <w:r w:rsidR="007B4892">
        <w:rPr>
          <w:rFonts w:eastAsia="Times New Roman" w:cs="Times New Roman"/>
          <w:sz w:val="24"/>
        </w:rPr>
        <w:t xml:space="preserve"> DOPs,</w:t>
      </w:r>
      <w:r w:rsidRPr="00FE218E">
        <w:rPr>
          <w:rFonts w:eastAsia="Times New Roman" w:cs="Times New Roman"/>
          <w:sz w:val="24"/>
        </w:rPr>
        <w:t xml:space="preserve"> work instructions</w:t>
      </w:r>
      <w:r w:rsidR="006D664E">
        <w:rPr>
          <w:rFonts w:eastAsia="Times New Roman" w:cs="Times New Roman"/>
          <w:sz w:val="24"/>
        </w:rPr>
        <w:t>,</w:t>
      </w:r>
      <w:r w:rsidRPr="00FE218E">
        <w:rPr>
          <w:rFonts w:eastAsia="Times New Roman" w:cs="Times New Roman"/>
          <w:sz w:val="24"/>
        </w:rPr>
        <w:t xml:space="preserve"> safety </w:t>
      </w:r>
      <w:r w:rsidR="007451A8" w:rsidRPr="00FE218E">
        <w:rPr>
          <w:rFonts w:eastAsia="Times New Roman" w:cs="Times New Roman"/>
          <w:sz w:val="24"/>
        </w:rPr>
        <w:t>training requirements</w:t>
      </w:r>
      <w:r w:rsidR="006D664E">
        <w:rPr>
          <w:rFonts w:eastAsia="Times New Roman" w:cs="Times New Roman"/>
          <w:sz w:val="24"/>
        </w:rPr>
        <w:t xml:space="preserve"> and general training items</w:t>
      </w:r>
      <w:r w:rsidR="007451A8" w:rsidRPr="00FE218E">
        <w:rPr>
          <w:rFonts w:eastAsia="Times New Roman" w:cs="Times New Roman"/>
          <w:sz w:val="24"/>
        </w:rPr>
        <w:t xml:space="preserve"> </w:t>
      </w:r>
      <w:r w:rsidRPr="00FE218E">
        <w:rPr>
          <w:rFonts w:eastAsia="Times New Roman" w:cs="Times New Roman"/>
          <w:sz w:val="24"/>
        </w:rPr>
        <w:t xml:space="preserve">pertinent </w:t>
      </w:r>
      <w:r w:rsidR="00C715CD" w:rsidRPr="00FE218E">
        <w:rPr>
          <w:rFonts w:eastAsia="Times New Roman" w:cs="Times New Roman"/>
          <w:sz w:val="24"/>
        </w:rPr>
        <w:t xml:space="preserve">to </w:t>
      </w:r>
      <w:r w:rsidR="000E2EEF">
        <w:rPr>
          <w:rFonts w:eastAsia="Times New Roman" w:cs="Times New Roman"/>
          <w:sz w:val="24"/>
        </w:rPr>
        <w:t>the employee’s role in the organization as defined by their</w:t>
      </w:r>
      <w:r w:rsidR="009A7E60">
        <w:rPr>
          <w:rFonts w:eastAsia="Times New Roman" w:cs="Times New Roman"/>
          <w:sz w:val="24"/>
        </w:rPr>
        <w:t xml:space="preserve"> job description</w:t>
      </w:r>
      <w:r w:rsidRPr="00FE218E">
        <w:rPr>
          <w:rFonts w:eastAsia="Times New Roman" w:cs="Times New Roman"/>
          <w:sz w:val="24"/>
        </w:rPr>
        <w:t xml:space="preserve">.  </w:t>
      </w:r>
      <w:r w:rsidR="000E2EEF">
        <w:rPr>
          <w:rFonts w:eastAsia="Times New Roman" w:cs="Times New Roman"/>
          <w:sz w:val="24"/>
        </w:rPr>
        <w:t xml:space="preserve">These requirements are </w:t>
      </w:r>
      <w:r w:rsidR="001E714A">
        <w:rPr>
          <w:rFonts w:eastAsia="Times New Roman" w:cs="Times New Roman"/>
          <w:sz w:val="24"/>
        </w:rPr>
        <w:t xml:space="preserve">determined </w:t>
      </w:r>
      <w:r w:rsidR="008C3B4C">
        <w:rPr>
          <w:rFonts w:eastAsia="Times New Roman" w:cs="Times New Roman"/>
          <w:sz w:val="24"/>
        </w:rPr>
        <w:t xml:space="preserve">from the job description </w:t>
      </w:r>
      <w:r w:rsidR="001E714A">
        <w:rPr>
          <w:rFonts w:eastAsia="Times New Roman" w:cs="Times New Roman"/>
          <w:sz w:val="24"/>
        </w:rPr>
        <w:t xml:space="preserve">and maintained </w:t>
      </w:r>
      <w:r w:rsidR="000E2EEF">
        <w:rPr>
          <w:rFonts w:eastAsia="Times New Roman" w:cs="Times New Roman"/>
          <w:sz w:val="24"/>
        </w:rPr>
        <w:t xml:space="preserve">by the manager. </w:t>
      </w:r>
      <w:r w:rsidRPr="00FE218E">
        <w:rPr>
          <w:rFonts w:eastAsia="Times New Roman" w:cs="Times New Roman"/>
          <w:sz w:val="24"/>
        </w:rPr>
        <w:t>Changes to these requirements are reviewed</w:t>
      </w:r>
      <w:r w:rsidR="00976357">
        <w:rPr>
          <w:rFonts w:eastAsia="Times New Roman" w:cs="Times New Roman"/>
          <w:sz w:val="24"/>
        </w:rPr>
        <w:t xml:space="preserve"> </w:t>
      </w:r>
      <w:r w:rsidR="00976357">
        <w:rPr>
          <w:rFonts w:eastAsia="Times New Roman" w:cs="Times New Roman"/>
          <w:sz w:val="24"/>
        </w:rPr>
        <w:lastRenderedPageBreak/>
        <w:t>and implemented</w:t>
      </w:r>
      <w:r w:rsidRPr="00FE218E">
        <w:rPr>
          <w:rFonts w:eastAsia="Times New Roman" w:cs="Times New Roman"/>
          <w:sz w:val="24"/>
        </w:rPr>
        <w:t xml:space="preserve"> by the </w:t>
      </w:r>
      <w:r w:rsidR="00241761" w:rsidRPr="00FE218E">
        <w:rPr>
          <w:rFonts w:eastAsia="Times New Roman" w:cs="Times New Roman"/>
          <w:sz w:val="24"/>
          <w:szCs w:val="20"/>
        </w:rPr>
        <w:t xml:space="preserve">Training </w:t>
      </w:r>
      <w:r w:rsidR="00054C7C">
        <w:rPr>
          <w:rFonts w:eastAsia="Times New Roman" w:cs="Times New Roman"/>
          <w:sz w:val="24"/>
          <w:szCs w:val="20"/>
        </w:rPr>
        <w:t>department</w:t>
      </w:r>
      <w:r w:rsidR="00054C7C" w:rsidRPr="00FE218E">
        <w:rPr>
          <w:rFonts w:eastAsia="Times New Roman" w:cs="Times New Roman"/>
          <w:sz w:val="24"/>
          <w:szCs w:val="20"/>
        </w:rPr>
        <w:t xml:space="preserve"> </w:t>
      </w:r>
      <w:r w:rsidRPr="00FE218E">
        <w:rPr>
          <w:rFonts w:eastAsia="Times New Roman" w:cs="Times New Roman"/>
          <w:sz w:val="24"/>
        </w:rPr>
        <w:t xml:space="preserve">and the </w:t>
      </w:r>
      <w:r w:rsidR="00054C7C">
        <w:rPr>
          <w:rFonts w:eastAsia="Times New Roman" w:cs="Times New Roman"/>
          <w:sz w:val="24"/>
        </w:rPr>
        <w:t>manager</w:t>
      </w:r>
      <w:r w:rsidRPr="00FE218E">
        <w:rPr>
          <w:rFonts w:eastAsia="Times New Roman" w:cs="Times New Roman"/>
          <w:sz w:val="24"/>
        </w:rPr>
        <w:t>.</w:t>
      </w:r>
      <w:r w:rsidR="00593AFE">
        <w:rPr>
          <w:rFonts w:eastAsia="Times New Roman" w:cs="Times New Roman"/>
          <w:sz w:val="24"/>
        </w:rPr>
        <w:t xml:space="preserve"> Creation of new job descriptions, </w:t>
      </w:r>
      <w:r w:rsidR="003E2BA5">
        <w:rPr>
          <w:rFonts w:eastAsia="Times New Roman" w:cs="Times New Roman"/>
          <w:sz w:val="24"/>
        </w:rPr>
        <w:t>or c</w:t>
      </w:r>
      <w:r w:rsidR="008C3B4C">
        <w:rPr>
          <w:rFonts w:eastAsia="Times New Roman" w:cs="Times New Roman"/>
          <w:sz w:val="24"/>
        </w:rPr>
        <w:t>hanges to</w:t>
      </w:r>
      <w:r w:rsidR="00593AFE">
        <w:rPr>
          <w:rFonts w:eastAsia="Times New Roman" w:cs="Times New Roman"/>
          <w:sz w:val="24"/>
        </w:rPr>
        <w:t xml:space="preserve"> </w:t>
      </w:r>
      <w:r w:rsidR="003E2BA5">
        <w:rPr>
          <w:rFonts w:eastAsia="Times New Roman" w:cs="Times New Roman"/>
          <w:sz w:val="24"/>
        </w:rPr>
        <w:t>current j</w:t>
      </w:r>
      <w:r w:rsidR="008C3B4C">
        <w:rPr>
          <w:rFonts w:eastAsia="Times New Roman" w:cs="Times New Roman"/>
          <w:sz w:val="24"/>
        </w:rPr>
        <w:t xml:space="preserve">ob </w:t>
      </w:r>
      <w:r w:rsidR="00593AFE">
        <w:rPr>
          <w:rFonts w:eastAsia="Times New Roman" w:cs="Times New Roman"/>
          <w:sz w:val="24"/>
        </w:rPr>
        <w:t>d</w:t>
      </w:r>
      <w:r w:rsidR="008C3B4C">
        <w:rPr>
          <w:rFonts w:eastAsia="Times New Roman" w:cs="Times New Roman"/>
          <w:sz w:val="24"/>
        </w:rPr>
        <w:t>escriptions</w:t>
      </w:r>
      <w:r w:rsidR="003E2BA5">
        <w:rPr>
          <w:rFonts w:eastAsia="Times New Roman" w:cs="Times New Roman"/>
          <w:sz w:val="24"/>
        </w:rPr>
        <w:t>,</w:t>
      </w:r>
      <w:r w:rsidR="008C3B4C">
        <w:rPr>
          <w:rFonts w:eastAsia="Times New Roman" w:cs="Times New Roman"/>
          <w:sz w:val="24"/>
        </w:rPr>
        <w:t xml:space="preserve"> necessitate a review of this tier.</w:t>
      </w:r>
    </w:p>
    <w:p w14:paraId="128EEC56" w14:textId="77777777" w:rsidR="000F47BF" w:rsidRDefault="000F47BF" w:rsidP="00920ED3">
      <w:pPr>
        <w:spacing w:after="0" w:line="360" w:lineRule="auto"/>
        <w:ind w:left="720"/>
        <w:jc w:val="both"/>
        <w:rPr>
          <w:rFonts w:eastAsia="Times New Roman" w:cs="Times New Roman"/>
          <w:sz w:val="24"/>
        </w:rPr>
      </w:pPr>
    </w:p>
    <w:p w14:paraId="5A0946F0" w14:textId="13FFBD06" w:rsidR="00920ED3" w:rsidRDefault="000C192C" w:rsidP="00E00A4A">
      <w:pPr>
        <w:pStyle w:val="Heading3"/>
        <w:ind w:firstLine="0"/>
      </w:pPr>
      <w:bookmarkStart w:id="49" w:name="_Toc105752344"/>
      <w:r>
        <w:t>Tier 4: Specific Task or Role Based Requirements</w:t>
      </w:r>
      <w:bookmarkEnd w:id="49"/>
      <w:r>
        <w:tab/>
      </w:r>
    </w:p>
    <w:p w14:paraId="3A753F9F" w14:textId="147319F0" w:rsidR="0085731D" w:rsidRPr="00F52178" w:rsidRDefault="000E2EEF" w:rsidP="0085731D">
      <w:pPr>
        <w:spacing w:after="0" w:line="360" w:lineRule="auto"/>
        <w:ind w:left="720"/>
        <w:jc w:val="both"/>
        <w:rPr>
          <w:rFonts w:eastAsia="Times New Roman" w:cs="Times New Roman"/>
          <w:sz w:val="24"/>
          <w:szCs w:val="24"/>
        </w:rPr>
      </w:pPr>
      <w:r w:rsidRPr="00FE218E">
        <w:rPr>
          <w:rFonts w:eastAsia="Times New Roman" w:cs="Times New Roman"/>
          <w:sz w:val="24"/>
        </w:rPr>
        <w:t>Th</w:t>
      </w:r>
      <w:r w:rsidR="0085731D">
        <w:rPr>
          <w:rFonts w:eastAsia="Times New Roman" w:cs="Times New Roman"/>
          <w:sz w:val="24"/>
        </w:rPr>
        <w:t xml:space="preserve">ese training profiles are specific to either </w:t>
      </w:r>
      <w:r w:rsidR="00054C7C">
        <w:rPr>
          <w:rFonts w:eastAsia="Times New Roman" w:cs="Times New Roman"/>
          <w:sz w:val="24"/>
        </w:rPr>
        <w:t xml:space="preserve">an employee’s </w:t>
      </w:r>
      <w:r w:rsidR="0085731D">
        <w:rPr>
          <w:rFonts w:eastAsia="Times New Roman" w:cs="Times New Roman"/>
          <w:sz w:val="24"/>
        </w:rPr>
        <w:t>task</w:t>
      </w:r>
      <w:r w:rsidR="00054C7C">
        <w:rPr>
          <w:rFonts w:eastAsia="Times New Roman" w:cs="Times New Roman"/>
          <w:sz w:val="24"/>
        </w:rPr>
        <w:t xml:space="preserve"> or role</w:t>
      </w:r>
      <w:r w:rsidR="0085731D">
        <w:rPr>
          <w:rFonts w:eastAsia="Times New Roman" w:cs="Times New Roman"/>
          <w:sz w:val="24"/>
        </w:rPr>
        <w:t>. They</w:t>
      </w:r>
      <w:r w:rsidR="008F2124">
        <w:rPr>
          <w:rFonts w:eastAsia="Times New Roman" w:cs="Times New Roman"/>
          <w:sz w:val="24"/>
        </w:rPr>
        <w:t xml:space="preserve"> are </w:t>
      </w:r>
      <w:r w:rsidRPr="00FE218E">
        <w:rPr>
          <w:rFonts w:eastAsia="Times New Roman" w:cs="Times New Roman"/>
          <w:sz w:val="24"/>
        </w:rPr>
        <w:t>comprised of work instructions</w:t>
      </w:r>
      <w:r w:rsidR="006D664E">
        <w:rPr>
          <w:rFonts w:eastAsia="Times New Roman" w:cs="Times New Roman"/>
          <w:sz w:val="24"/>
        </w:rPr>
        <w:t xml:space="preserve">, </w:t>
      </w:r>
      <w:r w:rsidRPr="00FE218E">
        <w:rPr>
          <w:rFonts w:eastAsia="Times New Roman" w:cs="Times New Roman"/>
          <w:sz w:val="24"/>
        </w:rPr>
        <w:t>safety training requirements</w:t>
      </w:r>
      <w:r w:rsidR="006D664E">
        <w:rPr>
          <w:rFonts w:eastAsia="Times New Roman" w:cs="Times New Roman"/>
          <w:sz w:val="24"/>
        </w:rPr>
        <w:t>, and general training items</w:t>
      </w:r>
      <w:r w:rsidR="00F678A5">
        <w:rPr>
          <w:rFonts w:eastAsia="Times New Roman" w:cs="Times New Roman"/>
          <w:sz w:val="24"/>
        </w:rPr>
        <w:t xml:space="preserve"> </w:t>
      </w:r>
      <w:r w:rsidRPr="00FE218E">
        <w:rPr>
          <w:rFonts w:eastAsia="Times New Roman" w:cs="Times New Roman"/>
          <w:sz w:val="24"/>
        </w:rPr>
        <w:t xml:space="preserve">pertinent to specific job responsibilities or functions, </w:t>
      </w:r>
      <w:proofErr w:type="gramStart"/>
      <w:r w:rsidRPr="00FE218E">
        <w:rPr>
          <w:rFonts w:eastAsia="Times New Roman" w:cs="Times New Roman"/>
          <w:sz w:val="24"/>
        </w:rPr>
        <w:t>e.g.</w:t>
      </w:r>
      <w:proofErr w:type="gramEnd"/>
      <w:r w:rsidR="006D664E">
        <w:rPr>
          <w:rFonts w:eastAsia="Times New Roman" w:cs="Times New Roman"/>
          <w:sz w:val="24"/>
        </w:rPr>
        <w:t xml:space="preserve"> miniARM</w:t>
      </w:r>
      <w:r w:rsidR="008D77F2" w:rsidRPr="00E61E20">
        <w:rPr>
          <w:rFonts w:cs="Times New Roman"/>
          <w:color w:val="000000"/>
          <w:sz w:val="24"/>
          <w:szCs w:val="24"/>
          <w:vertAlign w:val="superscript"/>
        </w:rPr>
        <w:t>®</w:t>
      </w:r>
      <w:r w:rsidR="008D77F2">
        <w:rPr>
          <w:rFonts w:eastAsia="Times New Roman" w:cs="Times New Roman"/>
          <w:sz w:val="24"/>
        </w:rPr>
        <w:t xml:space="preserve"> </w:t>
      </w:r>
      <w:r w:rsidR="006D664E">
        <w:rPr>
          <w:rFonts w:eastAsia="Times New Roman" w:cs="Times New Roman"/>
          <w:sz w:val="24"/>
        </w:rPr>
        <w:t>project, Cleanroom- Staking</w:t>
      </w:r>
      <w:r w:rsidR="00054C7C">
        <w:rPr>
          <w:rFonts w:eastAsia="Times New Roman" w:cs="Times New Roman"/>
          <w:sz w:val="24"/>
        </w:rPr>
        <w:t>, Supplier Quality</w:t>
      </w:r>
      <w:r w:rsidRPr="00FE218E">
        <w:rPr>
          <w:rFonts w:eastAsia="Times New Roman" w:cs="Times New Roman"/>
          <w:sz w:val="24"/>
        </w:rPr>
        <w:t>.</w:t>
      </w:r>
      <w:r w:rsidR="008F2124">
        <w:rPr>
          <w:rFonts w:eastAsia="Times New Roman" w:cs="Times New Roman"/>
          <w:sz w:val="24"/>
        </w:rPr>
        <w:t xml:space="preserve"> </w:t>
      </w:r>
      <w:r w:rsidR="0085731D">
        <w:rPr>
          <w:rFonts w:eastAsia="Times New Roman" w:cs="Times New Roman"/>
          <w:sz w:val="24"/>
        </w:rPr>
        <w:t xml:space="preserve"> Tier 4 profiles could be cross</w:t>
      </w:r>
      <w:r w:rsidR="00054C7C">
        <w:rPr>
          <w:rFonts w:eastAsia="Times New Roman" w:cs="Times New Roman"/>
          <w:sz w:val="24"/>
        </w:rPr>
        <w:t>-</w:t>
      </w:r>
      <w:r w:rsidR="0085731D">
        <w:rPr>
          <w:rFonts w:eastAsia="Times New Roman" w:cs="Times New Roman"/>
          <w:sz w:val="24"/>
        </w:rPr>
        <w:t xml:space="preserve">functional based on </w:t>
      </w:r>
      <w:r w:rsidR="00054C7C">
        <w:rPr>
          <w:rFonts w:eastAsia="Times New Roman" w:cs="Times New Roman"/>
          <w:sz w:val="24"/>
        </w:rPr>
        <w:t xml:space="preserve">an employee’s </w:t>
      </w:r>
      <w:r w:rsidR="0085731D">
        <w:rPr>
          <w:rFonts w:eastAsia="Times New Roman" w:cs="Times New Roman"/>
          <w:sz w:val="24"/>
        </w:rPr>
        <w:t>role within the process or work environment.</w:t>
      </w:r>
      <w:r w:rsidR="0085731D" w:rsidRPr="00FE218E">
        <w:rPr>
          <w:rFonts w:eastAsia="Times New Roman" w:cs="Times New Roman"/>
          <w:sz w:val="24"/>
        </w:rPr>
        <w:t xml:space="preserve"> </w:t>
      </w:r>
      <w:r w:rsidR="0085731D">
        <w:rPr>
          <w:rFonts w:eastAsia="Times New Roman" w:cs="Times New Roman"/>
          <w:sz w:val="24"/>
          <w:szCs w:val="24"/>
        </w:rPr>
        <w:t>Examples of cross</w:t>
      </w:r>
      <w:r w:rsidR="00054C7C">
        <w:rPr>
          <w:rFonts w:eastAsia="Times New Roman" w:cs="Times New Roman"/>
          <w:sz w:val="24"/>
          <w:szCs w:val="24"/>
        </w:rPr>
        <w:t>-</w:t>
      </w:r>
      <w:r w:rsidR="0085731D">
        <w:rPr>
          <w:rFonts w:eastAsia="Times New Roman" w:cs="Times New Roman"/>
          <w:sz w:val="24"/>
          <w:szCs w:val="24"/>
        </w:rPr>
        <w:t>functional profiles include</w:t>
      </w:r>
      <w:r w:rsidR="00054C7C">
        <w:rPr>
          <w:rFonts w:eastAsia="Times New Roman" w:cs="Times New Roman"/>
          <w:sz w:val="24"/>
          <w:szCs w:val="24"/>
        </w:rPr>
        <w:t>, but are not limited to</w:t>
      </w:r>
      <w:r w:rsidR="0085731D">
        <w:rPr>
          <w:rFonts w:eastAsia="Times New Roman" w:cs="Times New Roman"/>
          <w:sz w:val="24"/>
          <w:szCs w:val="24"/>
        </w:rPr>
        <w:t xml:space="preserve">: </w:t>
      </w:r>
      <w:r w:rsidR="0085731D" w:rsidRPr="00472105">
        <w:rPr>
          <w:rFonts w:eastAsia="Times New Roman" w:cs="Times New Roman"/>
          <w:sz w:val="24"/>
          <w:szCs w:val="24"/>
        </w:rPr>
        <w:t>Lean Methodology, Leadership and Management Training, or specific safety-related items.</w:t>
      </w:r>
    </w:p>
    <w:p w14:paraId="26F72958" w14:textId="77777777" w:rsidR="0085731D" w:rsidRDefault="0085731D" w:rsidP="00F1501D">
      <w:pPr>
        <w:spacing w:after="0" w:line="360" w:lineRule="auto"/>
        <w:ind w:left="720"/>
        <w:jc w:val="both"/>
        <w:rPr>
          <w:rFonts w:eastAsia="Times New Roman" w:cs="Times New Roman"/>
          <w:sz w:val="24"/>
        </w:rPr>
      </w:pPr>
    </w:p>
    <w:p w14:paraId="5F3129E6" w14:textId="5E4C4909" w:rsidR="000E2EEF" w:rsidRDefault="000F47BF" w:rsidP="00F1501D">
      <w:pPr>
        <w:spacing w:line="360" w:lineRule="auto"/>
        <w:ind w:left="720"/>
        <w:rPr>
          <w:rFonts w:eastAsia="Times New Roman" w:cs="Times New Roman"/>
          <w:sz w:val="24"/>
        </w:rPr>
      </w:pPr>
      <w:r w:rsidRPr="00FE218E">
        <w:rPr>
          <w:rFonts w:eastAsia="Times New Roman" w:cs="Times New Roman"/>
          <w:sz w:val="24"/>
        </w:rPr>
        <w:t>The employee’s manager manages these requirements</w:t>
      </w:r>
      <w:r w:rsidR="000E2EEF" w:rsidRPr="00FE218E">
        <w:rPr>
          <w:rFonts w:eastAsia="Times New Roman" w:cs="Times New Roman"/>
          <w:sz w:val="24"/>
        </w:rPr>
        <w:t>.  Changes to these requirements are reviewed</w:t>
      </w:r>
      <w:r w:rsidR="00976357">
        <w:rPr>
          <w:rFonts w:eastAsia="Times New Roman" w:cs="Times New Roman"/>
          <w:sz w:val="24"/>
        </w:rPr>
        <w:t xml:space="preserve"> and implemented</w:t>
      </w:r>
      <w:r w:rsidR="000E2EEF" w:rsidRPr="00FE218E">
        <w:rPr>
          <w:rFonts w:eastAsia="Times New Roman" w:cs="Times New Roman"/>
          <w:sz w:val="24"/>
        </w:rPr>
        <w:t xml:space="preserve"> by the </w:t>
      </w:r>
      <w:r w:rsidR="000E2EEF" w:rsidRPr="00FE218E">
        <w:rPr>
          <w:rFonts w:eastAsia="Times New Roman" w:cs="Times New Roman"/>
          <w:sz w:val="24"/>
          <w:szCs w:val="20"/>
        </w:rPr>
        <w:t xml:space="preserve">Training </w:t>
      </w:r>
      <w:r w:rsidR="00054C7C">
        <w:rPr>
          <w:rFonts w:eastAsia="Times New Roman" w:cs="Times New Roman"/>
          <w:sz w:val="24"/>
          <w:szCs w:val="20"/>
        </w:rPr>
        <w:t>department</w:t>
      </w:r>
      <w:r w:rsidR="00054C7C" w:rsidRPr="00FE218E">
        <w:rPr>
          <w:rFonts w:eastAsia="Times New Roman" w:cs="Times New Roman"/>
          <w:sz w:val="24"/>
          <w:szCs w:val="20"/>
        </w:rPr>
        <w:t xml:space="preserve"> </w:t>
      </w:r>
      <w:r w:rsidR="000E2EEF" w:rsidRPr="00FE218E">
        <w:rPr>
          <w:rFonts w:eastAsia="Times New Roman" w:cs="Times New Roman"/>
          <w:sz w:val="24"/>
        </w:rPr>
        <w:t xml:space="preserve">and </w:t>
      </w:r>
      <w:r w:rsidR="00054C7C">
        <w:rPr>
          <w:rFonts w:eastAsia="Times New Roman" w:cs="Times New Roman"/>
          <w:sz w:val="24"/>
        </w:rPr>
        <w:t>the employee’s</w:t>
      </w:r>
      <w:r w:rsidR="000E2EEF">
        <w:rPr>
          <w:rFonts w:eastAsia="Times New Roman" w:cs="Times New Roman"/>
          <w:sz w:val="24"/>
        </w:rPr>
        <w:t xml:space="preserve"> manager</w:t>
      </w:r>
      <w:r w:rsidR="000E2EEF" w:rsidRPr="00FE218E">
        <w:rPr>
          <w:rFonts w:eastAsia="Times New Roman" w:cs="Times New Roman"/>
          <w:sz w:val="24"/>
        </w:rPr>
        <w:t>.</w:t>
      </w:r>
    </w:p>
    <w:p w14:paraId="51E8CFCD" w14:textId="77777777" w:rsidR="00266474" w:rsidRPr="000E2EEF" w:rsidRDefault="00266474" w:rsidP="00E00A4A">
      <w:pPr>
        <w:spacing w:line="240" w:lineRule="auto"/>
        <w:ind w:left="720"/>
      </w:pPr>
    </w:p>
    <w:p w14:paraId="0463E239" w14:textId="20394B0A" w:rsidR="00F2721A" w:rsidRDefault="00F2721A" w:rsidP="00E00A4A">
      <w:pPr>
        <w:pStyle w:val="Heading3"/>
        <w:ind w:firstLine="0"/>
      </w:pPr>
      <w:bookmarkStart w:id="50" w:name="_Toc105752345"/>
      <w:r>
        <w:t xml:space="preserve">Tier 5: Specialized Skill </w:t>
      </w:r>
      <w:r w:rsidR="00E403C1">
        <w:t>Requirements</w:t>
      </w:r>
      <w:bookmarkEnd w:id="50"/>
    </w:p>
    <w:p w14:paraId="2DA8FA5D" w14:textId="5F2F4F4A" w:rsidR="000C192C" w:rsidRDefault="00DD4063">
      <w:pPr>
        <w:spacing w:line="360" w:lineRule="auto"/>
        <w:ind w:left="720"/>
        <w:rPr>
          <w:rFonts w:eastAsia="Times New Roman" w:cs="Times New Roman"/>
          <w:sz w:val="24"/>
          <w:szCs w:val="20"/>
        </w:rPr>
      </w:pPr>
      <w:r>
        <w:rPr>
          <w:rFonts w:eastAsia="Times New Roman" w:cs="Times New Roman"/>
          <w:sz w:val="24"/>
          <w:szCs w:val="20"/>
        </w:rPr>
        <w:t xml:space="preserve">There are some </w:t>
      </w:r>
      <w:r w:rsidR="003E2BA5">
        <w:rPr>
          <w:rFonts w:eastAsia="Times New Roman" w:cs="Times New Roman"/>
          <w:sz w:val="24"/>
          <w:szCs w:val="20"/>
        </w:rPr>
        <w:t>high-risk</w:t>
      </w:r>
      <w:r>
        <w:rPr>
          <w:rFonts w:eastAsia="Times New Roman" w:cs="Times New Roman"/>
          <w:sz w:val="24"/>
          <w:szCs w:val="20"/>
        </w:rPr>
        <w:t xml:space="preserve"> tasks that require additional specialized training</w:t>
      </w:r>
      <w:r w:rsidR="0040355A">
        <w:rPr>
          <w:rFonts w:eastAsia="Times New Roman" w:cs="Times New Roman"/>
          <w:sz w:val="24"/>
          <w:szCs w:val="20"/>
        </w:rPr>
        <w:t xml:space="preserve"> and may be cross</w:t>
      </w:r>
      <w:r w:rsidR="00054C7C">
        <w:rPr>
          <w:rFonts w:eastAsia="Times New Roman" w:cs="Times New Roman"/>
          <w:sz w:val="24"/>
          <w:szCs w:val="20"/>
        </w:rPr>
        <w:t>-</w:t>
      </w:r>
      <w:r w:rsidR="0040355A">
        <w:rPr>
          <w:rFonts w:eastAsia="Times New Roman" w:cs="Times New Roman"/>
          <w:sz w:val="24"/>
          <w:szCs w:val="20"/>
        </w:rPr>
        <w:t>functional</w:t>
      </w:r>
      <w:r>
        <w:rPr>
          <w:rFonts w:eastAsia="Times New Roman" w:cs="Times New Roman"/>
          <w:sz w:val="24"/>
          <w:szCs w:val="20"/>
        </w:rPr>
        <w:t xml:space="preserve">. These Tier 5 profiles include but are not limited to: Audits, Risk, Calibration, Validation, Regulatory, Supplier, Sterilization, Biocompatibility, Training, and CAPA tasks. </w:t>
      </w:r>
      <w:r w:rsidR="008F2124">
        <w:rPr>
          <w:rFonts w:eastAsia="Times New Roman" w:cs="Times New Roman"/>
          <w:sz w:val="24"/>
          <w:szCs w:val="20"/>
        </w:rPr>
        <w:t xml:space="preserve"> </w:t>
      </w:r>
      <w:proofErr w:type="gramStart"/>
      <w:r w:rsidR="008F2124">
        <w:rPr>
          <w:rFonts w:eastAsia="Times New Roman" w:cs="Times New Roman"/>
          <w:sz w:val="24"/>
          <w:szCs w:val="20"/>
        </w:rPr>
        <w:t>In order to</w:t>
      </w:r>
      <w:proofErr w:type="gramEnd"/>
      <w:r w:rsidR="008F2124">
        <w:rPr>
          <w:rFonts w:eastAsia="Times New Roman" w:cs="Times New Roman"/>
          <w:sz w:val="24"/>
          <w:szCs w:val="20"/>
        </w:rPr>
        <w:t xml:space="preserve"> complete these profiles, </w:t>
      </w:r>
      <w:r>
        <w:rPr>
          <w:rFonts w:eastAsia="Times New Roman" w:cs="Times New Roman"/>
          <w:sz w:val="24"/>
          <w:szCs w:val="20"/>
        </w:rPr>
        <w:t>competenc</w:t>
      </w:r>
      <w:r w:rsidR="00054C7C">
        <w:rPr>
          <w:rFonts w:eastAsia="Times New Roman" w:cs="Times New Roman"/>
          <w:sz w:val="24"/>
          <w:szCs w:val="20"/>
        </w:rPr>
        <w:t>y</w:t>
      </w:r>
      <w:r>
        <w:rPr>
          <w:rFonts w:eastAsia="Times New Roman" w:cs="Times New Roman"/>
          <w:sz w:val="24"/>
          <w:szCs w:val="20"/>
        </w:rPr>
        <w:t xml:space="preserve"> must be demonstrated. </w:t>
      </w:r>
      <w:r w:rsidR="00F2721A" w:rsidRPr="00FE218E">
        <w:rPr>
          <w:rFonts w:eastAsia="Times New Roman" w:cs="Times New Roman"/>
          <w:sz w:val="24"/>
          <w:szCs w:val="20"/>
        </w:rPr>
        <w:t xml:space="preserve">Contents within </w:t>
      </w:r>
      <w:r w:rsidR="00266474">
        <w:rPr>
          <w:rFonts w:eastAsia="Times New Roman" w:cs="Times New Roman"/>
          <w:sz w:val="24"/>
          <w:szCs w:val="20"/>
        </w:rPr>
        <w:t xml:space="preserve">these </w:t>
      </w:r>
      <w:r w:rsidR="00F2721A" w:rsidRPr="00FE218E">
        <w:rPr>
          <w:rFonts w:eastAsia="Times New Roman" w:cs="Times New Roman"/>
          <w:sz w:val="24"/>
          <w:szCs w:val="20"/>
        </w:rPr>
        <w:t xml:space="preserve">training profiles include but are not limited </w:t>
      </w:r>
      <w:r w:rsidR="008D77F2" w:rsidRPr="00FE218E">
        <w:rPr>
          <w:rFonts w:eastAsia="Times New Roman" w:cs="Times New Roman"/>
          <w:sz w:val="24"/>
          <w:szCs w:val="20"/>
        </w:rPr>
        <w:t>to</w:t>
      </w:r>
      <w:r w:rsidR="00F2721A" w:rsidRPr="00FE218E">
        <w:rPr>
          <w:rFonts w:eastAsia="Times New Roman" w:cs="Times New Roman"/>
          <w:sz w:val="24"/>
          <w:szCs w:val="20"/>
        </w:rPr>
        <w:t xml:space="preserve"> procedures, DOPs, training to the practical application of related standards and industry certifications. Employees are required to demonstrate competenc</w:t>
      </w:r>
      <w:r w:rsidR="00054C7C">
        <w:rPr>
          <w:rFonts w:eastAsia="Times New Roman" w:cs="Times New Roman"/>
          <w:sz w:val="24"/>
          <w:szCs w:val="20"/>
        </w:rPr>
        <w:t>y</w:t>
      </w:r>
      <w:r w:rsidR="00F2721A" w:rsidRPr="00FE218E">
        <w:rPr>
          <w:rFonts w:eastAsia="Times New Roman" w:cs="Times New Roman"/>
          <w:sz w:val="24"/>
          <w:szCs w:val="20"/>
        </w:rPr>
        <w:t xml:space="preserve"> through applied practice and application of related tasks under the </w:t>
      </w:r>
      <w:r w:rsidR="0033596B">
        <w:rPr>
          <w:rFonts w:eastAsia="Times New Roman" w:cs="Times New Roman"/>
          <w:sz w:val="24"/>
          <w:szCs w:val="20"/>
        </w:rPr>
        <w:t>guidance</w:t>
      </w:r>
      <w:r w:rsidR="0033596B" w:rsidRPr="00FE218E">
        <w:rPr>
          <w:rFonts w:eastAsia="Times New Roman" w:cs="Times New Roman"/>
          <w:sz w:val="24"/>
          <w:szCs w:val="20"/>
        </w:rPr>
        <w:t xml:space="preserve"> </w:t>
      </w:r>
      <w:r w:rsidR="00F2721A" w:rsidRPr="00FE218E">
        <w:rPr>
          <w:rFonts w:eastAsia="Times New Roman" w:cs="Times New Roman"/>
          <w:sz w:val="24"/>
          <w:szCs w:val="20"/>
        </w:rPr>
        <w:t>of a</w:t>
      </w:r>
      <w:r w:rsidR="0033596B">
        <w:rPr>
          <w:rFonts w:eastAsia="Times New Roman" w:cs="Times New Roman"/>
          <w:sz w:val="24"/>
          <w:szCs w:val="20"/>
        </w:rPr>
        <w:t>n</w:t>
      </w:r>
      <w:r w:rsidR="00F2721A" w:rsidRPr="00FE218E">
        <w:rPr>
          <w:rFonts w:eastAsia="Times New Roman" w:cs="Times New Roman"/>
          <w:sz w:val="24"/>
          <w:szCs w:val="20"/>
        </w:rPr>
        <w:t xml:space="preserve"> SME</w:t>
      </w:r>
      <w:r>
        <w:rPr>
          <w:rFonts w:eastAsia="Times New Roman" w:cs="Times New Roman"/>
          <w:sz w:val="24"/>
          <w:szCs w:val="20"/>
        </w:rPr>
        <w:t xml:space="preserve">. </w:t>
      </w:r>
    </w:p>
    <w:p w14:paraId="4507D787" w14:textId="77777777" w:rsidR="00266474" w:rsidRDefault="00266474" w:rsidP="00E00A4A">
      <w:pPr>
        <w:spacing w:line="240" w:lineRule="auto"/>
        <w:ind w:left="720"/>
        <w:rPr>
          <w:rFonts w:eastAsia="Times New Roman" w:cs="Times New Roman"/>
          <w:sz w:val="24"/>
          <w:szCs w:val="20"/>
        </w:rPr>
      </w:pPr>
    </w:p>
    <w:p w14:paraId="3F16D84F" w14:textId="39C4B912" w:rsidR="000D36EE" w:rsidRDefault="00920ED3" w:rsidP="00E00A4A">
      <w:pPr>
        <w:pStyle w:val="Heading3"/>
        <w:ind w:firstLine="0"/>
      </w:pPr>
      <w:bookmarkStart w:id="51" w:name="_Toc105752346"/>
      <w:r>
        <w:t xml:space="preserve">Non-QMS </w:t>
      </w:r>
      <w:r w:rsidR="000D36EE">
        <w:t>Awareness Training</w:t>
      </w:r>
      <w:bookmarkEnd w:id="51"/>
    </w:p>
    <w:p w14:paraId="11B0036D" w14:textId="040B3928" w:rsidR="000C192C" w:rsidRDefault="006E5EF9" w:rsidP="00F64DA2">
      <w:pPr>
        <w:spacing w:line="360" w:lineRule="auto"/>
        <w:ind w:left="630"/>
        <w:rPr>
          <w:rFonts w:eastAsia="Times New Roman" w:cs="Times New Roman"/>
          <w:sz w:val="24"/>
          <w:szCs w:val="20"/>
        </w:rPr>
      </w:pPr>
      <w:r>
        <w:rPr>
          <w:rFonts w:eastAsia="Times New Roman" w:cs="Times New Roman"/>
          <w:sz w:val="24"/>
          <w:szCs w:val="20"/>
        </w:rPr>
        <w:t xml:space="preserve">Directors and Managers have the option to require their employees to be aware of certain controlled </w:t>
      </w:r>
      <w:r w:rsidR="005024A0">
        <w:rPr>
          <w:rFonts w:eastAsia="Times New Roman" w:cs="Times New Roman"/>
          <w:sz w:val="24"/>
          <w:szCs w:val="20"/>
        </w:rPr>
        <w:t>documents,</w:t>
      </w:r>
      <w:r>
        <w:rPr>
          <w:rFonts w:eastAsia="Times New Roman" w:cs="Times New Roman"/>
          <w:sz w:val="24"/>
          <w:szCs w:val="20"/>
        </w:rPr>
        <w:t xml:space="preserve"> however, might not require training to them. This is determined based on the scope of the employee’s job description and not included in the scope of the QMS. Directors and managers will ensure that awareness to these items is complete.</w:t>
      </w:r>
    </w:p>
    <w:p w14:paraId="3D1E6CB4" w14:textId="77777777" w:rsidR="00583CF9" w:rsidRDefault="00583CF9">
      <w:pPr>
        <w:pStyle w:val="Heading2"/>
      </w:pPr>
      <w:bookmarkStart w:id="52" w:name="_Toc105752347"/>
      <w:r w:rsidRPr="00120F1A">
        <w:lastRenderedPageBreak/>
        <w:t>External Training and Coursework</w:t>
      </w:r>
      <w:bookmarkEnd w:id="52"/>
    </w:p>
    <w:p w14:paraId="533D0377" w14:textId="6B7F3CC2" w:rsidR="00583CF9" w:rsidRDefault="00583CF9" w:rsidP="00583CF9">
      <w:pPr>
        <w:spacing w:after="0" w:line="360" w:lineRule="auto"/>
        <w:ind w:left="360"/>
        <w:rPr>
          <w:rFonts w:eastAsia="Times New Roman" w:cs="Times New Roman"/>
          <w:sz w:val="24"/>
          <w:szCs w:val="20"/>
        </w:rPr>
      </w:pPr>
      <w:r w:rsidRPr="008412C7">
        <w:rPr>
          <w:rFonts w:eastAsia="Times New Roman" w:cs="Times New Roman"/>
          <w:sz w:val="24"/>
          <w:szCs w:val="20"/>
        </w:rPr>
        <w:t xml:space="preserve">Upon completion of external training or coursework, employees are responsible for forwarding records of course completion, certificates, and/or grade reports to 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C4630F">
        <w:rPr>
          <w:rFonts w:eastAsia="Times New Roman" w:cs="Times New Roman"/>
          <w:sz w:val="24"/>
          <w:szCs w:val="20"/>
        </w:rPr>
        <w:t xml:space="preserve"> or designee</w:t>
      </w:r>
      <w:r w:rsidR="00C4630F" w:rsidRPr="008412C7">
        <w:rPr>
          <w:rFonts w:eastAsia="Times New Roman" w:cs="Times New Roman"/>
          <w:sz w:val="24"/>
          <w:szCs w:val="20"/>
        </w:rPr>
        <w:t xml:space="preserve"> </w:t>
      </w:r>
      <w:r w:rsidRPr="008412C7">
        <w:rPr>
          <w:rFonts w:eastAsia="Times New Roman" w:cs="Times New Roman"/>
          <w:sz w:val="24"/>
          <w:szCs w:val="20"/>
        </w:rPr>
        <w:t>for management within GAS.</w:t>
      </w:r>
      <w:r>
        <w:rPr>
          <w:rFonts w:eastAsia="Times New Roman" w:cs="Times New Roman"/>
          <w:sz w:val="24"/>
          <w:szCs w:val="20"/>
        </w:rPr>
        <w:t xml:space="preserve"> Upon hire, Human Resources will collect any relevant certifications obtained prior to employment at LSI. Human Resources will forward the evidence file to 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C4630F">
        <w:rPr>
          <w:rFonts w:eastAsia="Times New Roman" w:cs="Times New Roman"/>
          <w:sz w:val="24"/>
          <w:szCs w:val="20"/>
        </w:rPr>
        <w:t xml:space="preserve"> or designee</w:t>
      </w:r>
      <w:r w:rsidR="00C4630F" w:rsidDel="00C4630F">
        <w:rPr>
          <w:rFonts w:eastAsia="Times New Roman" w:cs="Times New Roman"/>
          <w:sz w:val="24"/>
          <w:szCs w:val="20"/>
        </w:rPr>
        <w:t xml:space="preserve"> </w:t>
      </w:r>
      <w:r>
        <w:rPr>
          <w:rFonts w:eastAsia="Times New Roman" w:cs="Times New Roman"/>
          <w:sz w:val="24"/>
          <w:szCs w:val="20"/>
        </w:rPr>
        <w:t>to upload into the employee’s training record in GAS.</w:t>
      </w:r>
    </w:p>
    <w:p w14:paraId="70571A0D" w14:textId="77777777" w:rsidR="000C192C" w:rsidRDefault="000C192C" w:rsidP="00583CF9">
      <w:pPr>
        <w:spacing w:after="0" w:line="360" w:lineRule="auto"/>
        <w:ind w:left="360"/>
        <w:rPr>
          <w:rFonts w:eastAsia="Times New Roman" w:cs="Times New Roman"/>
          <w:sz w:val="24"/>
          <w:szCs w:val="20"/>
        </w:rPr>
      </w:pPr>
    </w:p>
    <w:p w14:paraId="17C88D02" w14:textId="77777777" w:rsidR="008E52FE" w:rsidRDefault="007B0B62" w:rsidP="00E00A4A">
      <w:pPr>
        <w:pStyle w:val="Heading3"/>
        <w:ind w:firstLine="0"/>
      </w:pPr>
      <w:bookmarkStart w:id="53" w:name="_Toc105752348"/>
      <w:r>
        <w:t xml:space="preserve">Training </w:t>
      </w:r>
      <w:r w:rsidR="002301EE">
        <w:t>A</w:t>
      </w:r>
      <w:r>
        <w:t>ssociated with Validations</w:t>
      </w:r>
      <w:bookmarkEnd w:id="53"/>
    </w:p>
    <w:p w14:paraId="6330F69F" w14:textId="336126AA" w:rsidR="008E52FE" w:rsidRDefault="008E52FE" w:rsidP="004564BB">
      <w:pPr>
        <w:spacing w:after="0" w:line="360" w:lineRule="auto"/>
        <w:ind w:left="1080"/>
        <w:jc w:val="both"/>
        <w:rPr>
          <w:rFonts w:eastAsia="Times New Roman" w:cs="Times New Roman"/>
          <w:sz w:val="24"/>
          <w:szCs w:val="20"/>
        </w:rPr>
      </w:pPr>
      <w:r>
        <w:rPr>
          <w:rFonts w:eastAsia="Times New Roman" w:cs="Times New Roman"/>
          <w:sz w:val="24"/>
          <w:szCs w:val="20"/>
        </w:rPr>
        <w:t xml:space="preserve">Training for process and product development validations and to equipment </w:t>
      </w:r>
      <w:r w:rsidR="00817516">
        <w:rPr>
          <w:rFonts w:eastAsia="Times New Roman" w:cs="Times New Roman"/>
          <w:sz w:val="24"/>
          <w:szCs w:val="20"/>
        </w:rPr>
        <w:t xml:space="preserve">is performed as defined </w:t>
      </w:r>
      <w:r>
        <w:rPr>
          <w:rFonts w:eastAsia="Times New Roman" w:cs="Times New Roman"/>
          <w:sz w:val="24"/>
          <w:szCs w:val="20"/>
        </w:rPr>
        <w:t>in work instruction D007</w:t>
      </w:r>
      <w:r w:rsidR="00C93CDF">
        <w:rPr>
          <w:rFonts w:eastAsia="Times New Roman" w:cs="Times New Roman"/>
          <w:sz w:val="24"/>
          <w:szCs w:val="20"/>
        </w:rPr>
        <w:t>352</w:t>
      </w:r>
      <w:r>
        <w:rPr>
          <w:rFonts w:eastAsia="Times New Roman" w:cs="Times New Roman"/>
          <w:sz w:val="24"/>
          <w:szCs w:val="20"/>
        </w:rPr>
        <w:t xml:space="preserve">, </w:t>
      </w:r>
      <w:r w:rsidRPr="000D4D97">
        <w:rPr>
          <w:rFonts w:eastAsia="Times New Roman" w:cs="Times New Roman"/>
          <w:i/>
          <w:sz w:val="24"/>
          <w:szCs w:val="20"/>
        </w:rPr>
        <w:t>Protocol Training Documentation Guidelines and Training to Equipment.</w:t>
      </w:r>
      <w:r>
        <w:rPr>
          <w:rFonts w:eastAsia="Times New Roman" w:cs="Times New Roman"/>
          <w:sz w:val="24"/>
          <w:szCs w:val="20"/>
        </w:rPr>
        <w:t xml:space="preserve"> </w:t>
      </w:r>
    </w:p>
    <w:p w14:paraId="273A14CB" w14:textId="7D0C85D6" w:rsidR="00F65642" w:rsidRPr="0024280D" w:rsidRDefault="008E52FE" w:rsidP="00E61E20">
      <w:r w:rsidDel="008E52FE">
        <w:rPr>
          <w:rStyle w:val="CommentReference"/>
          <w:b/>
        </w:rPr>
        <w:t xml:space="preserve"> </w:t>
      </w:r>
    </w:p>
    <w:p w14:paraId="5A4366E1" w14:textId="5C37793F" w:rsidR="0066028A" w:rsidRDefault="0066028A">
      <w:pPr>
        <w:pStyle w:val="Heading2"/>
      </w:pPr>
      <w:bookmarkStart w:id="54" w:name="_Toc105752349"/>
      <w:r>
        <w:t>Assign</w:t>
      </w:r>
      <w:r w:rsidR="006C45F0">
        <w:t>ing</w:t>
      </w:r>
      <w:r>
        <w:t xml:space="preserve"> Training Requirements</w:t>
      </w:r>
      <w:r w:rsidR="007113F2">
        <w:t xml:space="preserve"> in Grand Avenue Software</w:t>
      </w:r>
      <w:r w:rsidR="00920ED3">
        <w:t xml:space="preserve"> (GAS)</w:t>
      </w:r>
      <w:bookmarkEnd w:id="54"/>
    </w:p>
    <w:p w14:paraId="66CEB202" w14:textId="4DB8BFB9" w:rsidR="0066028A" w:rsidRDefault="007451A8" w:rsidP="00E403C1">
      <w:pPr>
        <w:spacing w:after="0" w:line="360" w:lineRule="auto"/>
        <w:ind w:left="360"/>
        <w:jc w:val="both"/>
        <w:rPr>
          <w:rFonts w:eastAsia="Times New Roman" w:cs="Times New Roman"/>
          <w:sz w:val="24"/>
          <w:szCs w:val="20"/>
        </w:rPr>
      </w:pPr>
      <w:r w:rsidRPr="00FE218E">
        <w:rPr>
          <w:rFonts w:eastAsia="Times New Roman" w:cs="Times New Roman"/>
          <w:sz w:val="24"/>
        </w:rPr>
        <w:t xml:space="preserve">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C4630F">
        <w:rPr>
          <w:rFonts w:eastAsia="Times New Roman" w:cs="Times New Roman"/>
          <w:sz w:val="24"/>
          <w:szCs w:val="20"/>
        </w:rPr>
        <w:t xml:space="preserve"> or designee</w:t>
      </w:r>
      <w:r w:rsidR="00C4630F" w:rsidRPr="00FE218E" w:rsidDel="00C4630F">
        <w:rPr>
          <w:rFonts w:eastAsia="Times New Roman" w:cs="Times New Roman"/>
          <w:sz w:val="24"/>
          <w:szCs w:val="20"/>
        </w:rPr>
        <w:t xml:space="preserve"> </w:t>
      </w:r>
      <w:r w:rsidRPr="00FE218E">
        <w:rPr>
          <w:rFonts w:eastAsia="Times New Roman" w:cs="Times New Roman"/>
          <w:sz w:val="24"/>
        </w:rPr>
        <w:t xml:space="preserve">is responsible for assigning </w:t>
      </w:r>
      <w:r w:rsidR="009015F3" w:rsidRPr="00FE218E">
        <w:rPr>
          <w:rFonts w:eastAsia="Times New Roman" w:cs="Times New Roman"/>
          <w:sz w:val="24"/>
        </w:rPr>
        <w:t xml:space="preserve">an individual’s </w:t>
      </w:r>
      <w:r w:rsidRPr="00FE218E">
        <w:rPr>
          <w:rFonts w:eastAsia="Times New Roman" w:cs="Times New Roman"/>
          <w:sz w:val="24"/>
        </w:rPr>
        <w:t>training requirements</w:t>
      </w:r>
      <w:r w:rsidR="00920ED3">
        <w:rPr>
          <w:rFonts w:eastAsia="Times New Roman" w:cs="Times New Roman"/>
          <w:sz w:val="24"/>
        </w:rPr>
        <w:t xml:space="preserve"> (in GAS)</w:t>
      </w:r>
      <w:r w:rsidRPr="00FE218E">
        <w:rPr>
          <w:rFonts w:eastAsia="Times New Roman" w:cs="Times New Roman"/>
          <w:sz w:val="24"/>
        </w:rPr>
        <w:t xml:space="preserve"> </w:t>
      </w:r>
      <w:r w:rsidR="009015F3" w:rsidRPr="00FE218E">
        <w:rPr>
          <w:rFonts w:eastAsia="Times New Roman" w:cs="Times New Roman"/>
          <w:sz w:val="24"/>
        </w:rPr>
        <w:t xml:space="preserve">at initial hire, </w:t>
      </w:r>
      <w:r w:rsidR="005C27E4" w:rsidRPr="00FE218E">
        <w:rPr>
          <w:rFonts w:eastAsia="Times New Roman" w:cs="Times New Roman"/>
          <w:sz w:val="24"/>
        </w:rPr>
        <w:t xml:space="preserve">after </w:t>
      </w:r>
      <w:r w:rsidR="009015F3" w:rsidRPr="00FE218E">
        <w:rPr>
          <w:rFonts w:eastAsia="Times New Roman" w:cs="Times New Roman"/>
          <w:sz w:val="24"/>
        </w:rPr>
        <w:t>changes to job titles or job functions, and at the request of the department manager or director</w:t>
      </w:r>
      <w:r w:rsidRPr="00FE218E">
        <w:rPr>
          <w:rFonts w:eastAsia="Times New Roman" w:cs="Times New Roman"/>
          <w:sz w:val="24"/>
        </w:rPr>
        <w:t>.</w:t>
      </w:r>
      <w:r w:rsidR="003752EC">
        <w:rPr>
          <w:rFonts w:eastAsia="Times New Roman" w:cs="Times New Roman"/>
          <w:sz w:val="24"/>
        </w:rPr>
        <w:t xml:space="preserve"> Training requirements are assigned using D000866, </w:t>
      </w:r>
      <w:r w:rsidR="003752EC" w:rsidRPr="00F1501D">
        <w:rPr>
          <w:rFonts w:eastAsia="Times New Roman" w:cs="Times New Roman"/>
          <w:i/>
          <w:iCs/>
          <w:sz w:val="24"/>
        </w:rPr>
        <w:t>Defining and Designating Training Profiles in GAS</w:t>
      </w:r>
      <w:r w:rsidR="003752EC">
        <w:rPr>
          <w:rFonts w:eastAsia="Times New Roman" w:cs="Times New Roman"/>
          <w:sz w:val="24"/>
        </w:rPr>
        <w:t xml:space="preserve"> as guidance. </w:t>
      </w:r>
      <w:r w:rsidRPr="00FE218E">
        <w:rPr>
          <w:rFonts w:eastAsia="Times New Roman" w:cs="Times New Roman"/>
          <w:sz w:val="24"/>
        </w:rPr>
        <w:t xml:space="preserve"> </w:t>
      </w:r>
      <w:r w:rsidR="009015F3" w:rsidRPr="00FE218E">
        <w:rPr>
          <w:rFonts w:eastAsia="Times New Roman" w:cs="Times New Roman"/>
          <w:sz w:val="24"/>
        </w:rPr>
        <w:t>The t</w:t>
      </w:r>
      <w:r w:rsidR="0066028A" w:rsidRPr="00FE218E">
        <w:rPr>
          <w:rFonts w:eastAsia="Times New Roman" w:cs="Times New Roman"/>
          <w:sz w:val="24"/>
        </w:rPr>
        <w:t xml:space="preserve">raining requirements are </w:t>
      </w:r>
      <w:r w:rsidR="009015F3" w:rsidRPr="00FE218E">
        <w:rPr>
          <w:rFonts w:eastAsia="Times New Roman" w:cs="Times New Roman"/>
          <w:sz w:val="24"/>
        </w:rPr>
        <w:t xml:space="preserve">assigned, </w:t>
      </w:r>
      <w:r w:rsidR="00D3292B" w:rsidRPr="00FE218E">
        <w:rPr>
          <w:rFonts w:eastAsia="Times New Roman" w:cs="Times New Roman"/>
          <w:sz w:val="24"/>
        </w:rPr>
        <w:t>managed,</w:t>
      </w:r>
      <w:r w:rsidR="0066028A" w:rsidRPr="00FE218E">
        <w:rPr>
          <w:rFonts w:eastAsia="Times New Roman" w:cs="Times New Roman"/>
          <w:sz w:val="24"/>
        </w:rPr>
        <w:t xml:space="preserve"> </w:t>
      </w:r>
      <w:r w:rsidR="009015F3" w:rsidRPr="00FE218E">
        <w:rPr>
          <w:rFonts w:eastAsia="Times New Roman" w:cs="Times New Roman"/>
          <w:sz w:val="24"/>
        </w:rPr>
        <w:t xml:space="preserve">and </w:t>
      </w:r>
      <w:r w:rsidR="0066028A" w:rsidRPr="00FE218E">
        <w:rPr>
          <w:rFonts w:eastAsia="Times New Roman" w:cs="Times New Roman"/>
          <w:sz w:val="24"/>
        </w:rPr>
        <w:t>recorded in GAS</w:t>
      </w:r>
      <w:r w:rsidR="00072CEA" w:rsidRPr="00FE218E">
        <w:rPr>
          <w:rFonts w:eastAsia="Times New Roman" w:cs="Times New Roman"/>
          <w:sz w:val="24"/>
        </w:rPr>
        <w:t>’</w:t>
      </w:r>
      <w:r w:rsidR="00B562E9">
        <w:rPr>
          <w:rFonts w:eastAsia="Times New Roman" w:cs="Times New Roman"/>
          <w:sz w:val="24"/>
        </w:rPr>
        <w:t>s</w:t>
      </w:r>
      <w:r w:rsidR="00072CEA" w:rsidRPr="00FE218E">
        <w:rPr>
          <w:rFonts w:eastAsia="Times New Roman" w:cs="Times New Roman"/>
          <w:sz w:val="24"/>
        </w:rPr>
        <w:t xml:space="preserve"> </w:t>
      </w:r>
      <w:r w:rsidR="0066028A" w:rsidRPr="00FE218E">
        <w:rPr>
          <w:rFonts w:eastAsia="Times New Roman" w:cs="Times New Roman"/>
          <w:sz w:val="24"/>
        </w:rPr>
        <w:t xml:space="preserve">Training Management module. </w:t>
      </w:r>
      <w:r w:rsidR="0066028A" w:rsidRPr="00FE218E">
        <w:rPr>
          <w:rFonts w:eastAsia="Times New Roman" w:cs="Times New Roman"/>
          <w:sz w:val="24"/>
          <w:szCs w:val="20"/>
        </w:rPr>
        <w:t xml:space="preserve">This software module identifies the training requirements for all employees and manages the type of training to be performed, due dates, </w:t>
      </w:r>
      <w:r w:rsidR="00C715CD" w:rsidRPr="00FE218E">
        <w:rPr>
          <w:rFonts w:eastAsia="Times New Roman" w:cs="Times New Roman"/>
          <w:sz w:val="24"/>
          <w:szCs w:val="20"/>
        </w:rPr>
        <w:t xml:space="preserve">completion dates </w:t>
      </w:r>
      <w:r w:rsidR="0066028A" w:rsidRPr="00FE218E">
        <w:rPr>
          <w:rFonts w:eastAsia="Times New Roman" w:cs="Times New Roman"/>
          <w:sz w:val="24"/>
          <w:szCs w:val="20"/>
        </w:rPr>
        <w:t xml:space="preserve">and training records. </w:t>
      </w:r>
    </w:p>
    <w:p w14:paraId="58C57094" w14:textId="77777777" w:rsidR="00DD3BAA" w:rsidRPr="00FE218E" w:rsidRDefault="00DD3BAA" w:rsidP="00A72129">
      <w:pPr>
        <w:spacing w:after="0" w:line="360" w:lineRule="auto"/>
        <w:ind w:left="360"/>
        <w:jc w:val="both"/>
        <w:rPr>
          <w:rFonts w:eastAsia="Times New Roman" w:cs="Times New Roman"/>
          <w:sz w:val="24"/>
        </w:rPr>
      </w:pPr>
    </w:p>
    <w:p w14:paraId="698272A5" w14:textId="6AAC1C29" w:rsidR="00DD3BAA" w:rsidRDefault="0066028A" w:rsidP="00A72129">
      <w:pPr>
        <w:spacing w:after="0" w:line="360" w:lineRule="auto"/>
        <w:ind w:left="360"/>
        <w:jc w:val="both"/>
        <w:rPr>
          <w:rFonts w:eastAsia="Times New Roman" w:cs="Times New Roman"/>
          <w:sz w:val="24"/>
          <w:szCs w:val="20"/>
        </w:rPr>
      </w:pPr>
      <w:proofErr w:type="gramStart"/>
      <w:r w:rsidRPr="00FE218E">
        <w:rPr>
          <w:rFonts w:eastAsia="Times New Roman" w:cs="Times New Roman"/>
          <w:sz w:val="24"/>
          <w:szCs w:val="20"/>
        </w:rPr>
        <w:t>In the event</w:t>
      </w:r>
      <w:r w:rsidR="005C27E4" w:rsidRPr="00FE218E">
        <w:rPr>
          <w:rFonts w:eastAsia="Times New Roman" w:cs="Times New Roman"/>
          <w:sz w:val="24"/>
          <w:szCs w:val="20"/>
        </w:rPr>
        <w:t xml:space="preserve"> that</w:t>
      </w:r>
      <w:proofErr w:type="gramEnd"/>
      <w:r w:rsidRPr="00FE218E">
        <w:rPr>
          <w:rFonts w:eastAsia="Times New Roman" w:cs="Times New Roman"/>
          <w:sz w:val="24"/>
          <w:szCs w:val="20"/>
        </w:rPr>
        <w:t xml:space="preserve"> a document that requires training has been revised, 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C4630F">
        <w:rPr>
          <w:rFonts w:eastAsia="Times New Roman" w:cs="Times New Roman"/>
          <w:sz w:val="24"/>
          <w:szCs w:val="20"/>
        </w:rPr>
        <w:t xml:space="preserve"> or designee</w:t>
      </w:r>
      <w:r w:rsidR="00C4630F" w:rsidRPr="00FE218E" w:rsidDel="00C4630F">
        <w:rPr>
          <w:rFonts w:eastAsia="Times New Roman" w:cs="Times New Roman"/>
          <w:sz w:val="24"/>
          <w:szCs w:val="20"/>
        </w:rPr>
        <w:t xml:space="preserve"> </w:t>
      </w:r>
      <w:r w:rsidRPr="00FE218E">
        <w:rPr>
          <w:rFonts w:eastAsia="Times New Roman" w:cs="Times New Roman"/>
          <w:sz w:val="24"/>
          <w:szCs w:val="20"/>
        </w:rPr>
        <w:t>is responsible for assessing the need for retraining</w:t>
      </w:r>
      <w:r w:rsidR="00B21441">
        <w:rPr>
          <w:rFonts w:eastAsia="Times New Roman" w:cs="Times New Roman"/>
          <w:sz w:val="24"/>
          <w:szCs w:val="20"/>
        </w:rPr>
        <w:t xml:space="preserve"> </w:t>
      </w:r>
      <w:r w:rsidR="00B21441" w:rsidRPr="0013195D">
        <w:rPr>
          <w:rFonts w:eastAsia="Times New Roman" w:cs="Times New Roman"/>
          <w:sz w:val="24"/>
          <w:szCs w:val="20"/>
        </w:rPr>
        <w:t>(</w:t>
      </w:r>
      <w:r w:rsidR="00B21441" w:rsidRPr="006163BB">
        <w:rPr>
          <w:rFonts w:eastAsia="Times New Roman" w:cs="Times New Roman"/>
          <w:sz w:val="24"/>
          <w:szCs w:val="20"/>
        </w:rPr>
        <w:t xml:space="preserve">per </w:t>
      </w:r>
      <w:r w:rsidR="006163BB" w:rsidRPr="00E61E20">
        <w:rPr>
          <w:rFonts w:eastAsia="Times New Roman" w:cs="Times New Roman"/>
          <w:sz w:val="24"/>
          <w:szCs w:val="20"/>
        </w:rPr>
        <w:t>Training Risk Table</w:t>
      </w:r>
      <w:r w:rsidR="00B21441" w:rsidRPr="006163BB">
        <w:rPr>
          <w:rFonts w:eastAsia="Times New Roman" w:cs="Times New Roman"/>
          <w:sz w:val="24"/>
          <w:szCs w:val="20"/>
        </w:rPr>
        <w:t>)</w:t>
      </w:r>
      <w:r w:rsidRPr="00FE218E">
        <w:rPr>
          <w:rFonts w:eastAsia="Times New Roman" w:cs="Times New Roman"/>
          <w:sz w:val="24"/>
          <w:szCs w:val="20"/>
        </w:rPr>
        <w:t xml:space="preserve"> and updating training materials. If training is required, all appropriate employees will be sent a training task in GAS, which will specify the type of training to be performed and the due date. </w:t>
      </w:r>
      <w:r w:rsidR="00B7547B">
        <w:rPr>
          <w:rFonts w:eastAsia="Times New Roman" w:cs="Times New Roman"/>
          <w:sz w:val="24"/>
          <w:szCs w:val="20"/>
        </w:rPr>
        <w:t>Training to procedures and work instructions is required to be completed prior to the effective date of the document.</w:t>
      </w:r>
    </w:p>
    <w:p w14:paraId="442E2382" w14:textId="4068D7C7" w:rsidR="00BE7D19" w:rsidRPr="00FE218E" w:rsidRDefault="00BE7D19" w:rsidP="007821C2">
      <w:pPr>
        <w:spacing w:after="0" w:line="360" w:lineRule="auto"/>
        <w:ind w:left="360"/>
        <w:jc w:val="both"/>
        <w:rPr>
          <w:rFonts w:eastAsia="Times New Roman" w:cs="Times New Roman"/>
          <w:sz w:val="24"/>
          <w:szCs w:val="20"/>
        </w:rPr>
      </w:pPr>
    </w:p>
    <w:p w14:paraId="7B046792" w14:textId="3C35FA61" w:rsidR="003C0A74" w:rsidRDefault="0066028A">
      <w:pPr>
        <w:spacing w:after="0" w:line="360" w:lineRule="auto"/>
        <w:ind w:left="360"/>
        <w:jc w:val="both"/>
        <w:rPr>
          <w:rFonts w:eastAsia="Times New Roman" w:cs="Times New Roman"/>
          <w:sz w:val="24"/>
        </w:rPr>
      </w:pPr>
      <w:r w:rsidRPr="00FE218E">
        <w:rPr>
          <w:rFonts w:eastAsia="Times New Roman" w:cs="Times New Roman"/>
          <w:sz w:val="24"/>
        </w:rPr>
        <w:lastRenderedPageBreak/>
        <w:t xml:space="preserve">If classroom training is required and an employee in unable to attend, it is the </w:t>
      </w:r>
      <w:r w:rsidR="002C7D6C">
        <w:rPr>
          <w:rFonts w:eastAsia="Times New Roman" w:cs="Times New Roman"/>
          <w:sz w:val="24"/>
        </w:rPr>
        <w:t>manager/</w:t>
      </w:r>
      <w:r w:rsidRPr="00FE218E">
        <w:rPr>
          <w:rFonts w:eastAsia="Times New Roman" w:cs="Times New Roman"/>
          <w:sz w:val="24"/>
        </w:rPr>
        <w:t>supervisor’s responsibility to ensure the employee is trained by the specified due date.</w:t>
      </w:r>
      <w:r w:rsidR="00B46667">
        <w:rPr>
          <w:rFonts w:eastAsia="Times New Roman" w:cs="Times New Roman"/>
          <w:sz w:val="24"/>
        </w:rPr>
        <w:t xml:space="preserve"> </w:t>
      </w:r>
    </w:p>
    <w:p w14:paraId="499A4CE7" w14:textId="678210DF" w:rsidR="00B46667" w:rsidRPr="00472105" w:rsidRDefault="00B46667">
      <w:pPr>
        <w:spacing w:after="0" w:line="360" w:lineRule="auto"/>
        <w:ind w:left="360"/>
        <w:jc w:val="both"/>
        <w:rPr>
          <w:noProof/>
          <w:sz w:val="24"/>
          <w:szCs w:val="24"/>
        </w:rPr>
      </w:pPr>
      <w:r w:rsidRPr="00D55F5E">
        <w:rPr>
          <w:rFonts w:eastAsia="Times New Roman" w:cs="Times New Roman"/>
          <w:sz w:val="24"/>
          <w:szCs w:val="24"/>
        </w:rPr>
        <w:t xml:space="preserve">Documents that require training are as follows: </w:t>
      </w:r>
      <w:r w:rsidR="00E309A0" w:rsidRPr="00D55F5E">
        <w:rPr>
          <w:rFonts w:eastAsia="Times New Roman" w:cs="Times New Roman"/>
          <w:sz w:val="24"/>
          <w:szCs w:val="24"/>
        </w:rPr>
        <w:t>Procedures, DOPs, Work Instructions</w:t>
      </w:r>
      <w:r w:rsidR="00E309A0" w:rsidRPr="00844A98">
        <w:rPr>
          <w:rFonts w:eastAsia="Times New Roman" w:cs="Times New Roman"/>
          <w:sz w:val="24"/>
          <w:szCs w:val="24"/>
        </w:rPr>
        <w:t>,</w:t>
      </w:r>
      <w:r w:rsidR="00D27B53">
        <w:rPr>
          <w:rFonts w:eastAsia="Times New Roman" w:cs="Times New Roman"/>
          <w:sz w:val="24"/>
          <w:szCs w:val="24"/>
        </w:rPr>
        <w:t xml:space="preserve"> and</w:t>
      </w:r>
      <w:r w:rsidR="00E309A0" w:rsidRPr="00844A98">
        <w:rPr>
          <w:rFonts w:eastAsia="Times New Roman" w:cs="Times New Roman"/>
          <w:sz w:val="24"/>
          <w:szCs w:val="24"/>
        </w:rPr>
        <w:t xml:space="preserve"> </w:t>
      </w:r>
      <w:r w:rsidR="00D3292B">
        <w:rPr>
          <w:rFonts w:eastAsia="Times New Roman" w:cs="Times New Roman"/>
          <w:sz w:val="24"/>
          <w:szCs w:val="24"/>
        </w:rPr>
        <w:t>J</w:t>
      </w:r>
      <w:r w:rsidR="00D3292B" w:rsidRPr="00844A98">
        <w:rPr>
          <w:rFonts w:eastAsia="Times New Roman" w:cs="Times New Roman"/>
          <w:sz w:val="24"/>
          <w:szCs w:val="24"/>
        </w:rPr>
        <w:t xml:space="preserve">ob </w:t>
      </w:r>
      <w:r w:rsidR="00D3292B">
        <w:rPr>
          <w:rFonts w:eastAsia="Times New Roman" w:cs="Times New Roman"/>
          <w:sz w:val="24"/>
          <w:szCs w:val="24"/>
        </w:rPr>
        <w:t>D</w:t>
      </w:r>
      <w:r w:rsidR="00D3292B" w:rsidRPr="00472105">
        <w:rPr>
          <w:rFonts w:eastAsia="Times New Roman" w:cs="Times New Roman"/>
          <w:sz w:val="24"/>
          <w:szCs w:val="24"/>
        </w:rPr>
        <w:t>escriptions</w:t>
      </w:r>
      <w:r w:rsidR="00E00A4A">
        <w:rPr>
          <w:rFonts w:eastAsia="Times New Roman" w:cs="Times New Roman"/>
          <w:sz w:val="24"/>
          <w:szCs w:val="24"/>
        </w:rPr>
        <w:t>.</w:t>
      </w:r>
      <w:r w:rsidR="00E309A0" w:rsidRPr="00472105">
        <w:rPr>
          <w:rFonts w:eastAsia="Times New Roman" w:cs="Times New Roman"/>
          <w:sz w:val="24"/>
          <w:szCs w:val="24"/>
        </w:rPr>
        <w:t xml:space="preserve"> </w:t>
      </w:r>
      <w:r w:rsidR="007B4892" w:rsidRPr="00472105">
        <w:rPr>
          <w:rFonts w:eastAsia="Times New Roman" w:cs="Times New Roman"/>
          <w:sz w:val="24"/>
          <w:szCs w:val="24"/>
        </w:rPr>
        <w:t>A</w:t>
      </w:r>
      <w:r w:rsidR="007B4892" w:rsidRPr="00472105">
        <w:rPr>
          <w:noProof/>
          <w:sz w:val="24"/>
          <w:szCs w:val="24"/>
        </w:rPr>
        <w:t>ll</w:t>
      </w:r>
      <w:r w:rsidR="007B4892" w:rsidRPr="00472105">
        <w:rPr>
          <w:b/>
          <w:noProof/>
          <w:sz w:val="24"/>
          <w:szCs w:val="24"/>
        </w:rPr>
        <w:t xml:space="preserve"> </w:t>
      </w:r>
      <w:r w:rsidR="007B4892" w:rsidRPr="00472105">
        <w:rPr>
          <w:noProof/>
          <w:sz w:val="24"/>
          <w:szCs w:val="24"/>
        </w:rPr>
        <w:t xml:space="preserve">document identifers with a “D” prefix should be assessed for their impact to training. Not all “D” documents require training (e.g. </w:t>
      </w:r>
      <w:r w:rsidR="00565388">
        <w:rPr>
          <w:noProof/>
          <w:sz w:val="24"/>
          <w:szCs w:val="24"/>
        </w:rPr>
        <w:t xml:space="preserve">certain </w:t>
      </w:r>
      <w:r w:rsidR="007B4892" w:rsidRPr="004166FC">
        <w:rPr>
          <w:noProof/>
          <w:sz w:val="24"/>
          <w:szCs w:val="24"/>
        </w:rPr>
        <w:t>forms, templates</w:t>
      </w:r>
      <w:r w:rsidR="007B4892" w:rsidRPr="00472105">
        <w:rPr>
          <w:noProof/>
          <w:sz w:val="24"/>
          <w:szCs w:val="24"/>
        </w:rPr>
        <w:t>, IIPs).</w:t>
      </w:r>
    </w:p>
    <w:p w14:paraId="0541D388" w14:textId="77777777" w:rsidR="002301EE" w:rsidRDefault="002301EE">
      <w:pPr>
        <w:spacing w:after="0" w:line="360" w:lineRule="auto"/>
        <w:ind w:left="360"/>
        <w:jc w:val="both"/>
        <w:rPr>
          <w:rFonts w:eastAsia="Times New Roman" w:cs="Times New Roman"/>
          <w:sz w:val="24"/>
        </w:rPr>
      </w:pPr>
    </w:p>
    <w:p w14:paraId="329E1F8D" w14:textId="1D963B23" w:rsidR="003C0A74" w:rsidRDefault="00862607">
      <w:pPr>
        <w:pStyle w:val="Heading2"/>
      </w:pPr>
      <w:r>
        <w:t xml:space="preserve"> </w:t>
      </w:r>
      <w:bookmarkStart w:id="55" w:name="_Toc105752350"/>
      <w:r w:rsidR="003C0A74">
        <w:t>Periodic Review of Training Profiles</w:t>
      </w:r>
      <w:bookmarkEnd w:id="55"/>
    </w:p>
    <w:p w14:paraId="25CEB14F" w14:textId="77777777" w:rsidR="00246254" w:rsidRDefault="00246254" w:rsidP="00AE3A94">
      <w:pPr>
        <w:spacing w:after="0" w:line="360" w:lineRule="auto"/>
        <w:ind w:left="360"/>
        <w:jc w:val="both"/>
        <w:rPr>
          <w:rFonts w:cs="Times New Roman"/>
          <w:sz w:val="24"/>
        </w:rPr>
      </w:pPr>
      <w:r>
        <w:rPr>
          <w:rFonts w:cs="Times New Roman"/>
          <w:sz w:val="24"/>
        </w:rPr>
        <w:t>Periodic reviews of training profiles are required as follows:</w:t>
      </w:r>
    </w:p>
    <w:p w14:paraId="7EB8CE6A" w14:textId="1DB567C4" w:rsidR="00246254" w:rsidRPr="00E61E20" w:rsidRDefault="003C0A74" w:rsidP="00AE3A94">
      <w:pPr>
        <w:pStyle w:val="ListParagraph"/>
        <w:numPr>
          <w:ilvl w:val="1"/>
          <w:numId w:val="14"/>
        </w:numPr>
        <w:spacing w:after="0" w:line="360" w:lineRule="auto"/>
        <w:ind w:left="1080"/>
        <w:jc w:val="both"/>
        <w:rPr>
          <w:rFonts w:eastAsia="Times New Roman" w:cs="Times New Roman"/>
          <w:sz w:val="24"/>
        </w:rPr>
      </w:pPr>
      <w:r w:rsidRPr="00E61E20">
        <w:rPr>
          <w:rFonts w:cs="Times New Roman"/>
          <w:sz w:val="24"/>
        </w:rPr>
        <w:t>Directors are required</w:t>
      </w:r>
      <w:r w:rsidR="008E739D" w:rsidRPr="00E61E20">
        <w:rPr>
          <w:rFonts w:cs="Times New Roman"/>
          <w:sz w:val="24"/>
        </w:rPr>
        <w:t xml:space="preserve"> to</w:t>
      </w:r>
      <w:r w:rsidRPr="00E61E20">
        <w:rPr>
          <w:rFonts w:cs="Times New Roman"/>
          <w:sz w:val="24"/>
        </w:rPr>
        <w:t xml:space="preserve"> </w:t>
      </w:r>
      <w:r w:rsidR="002C7D6C" w:rsidRPr="00E61E20">
        <w:rPr>
          <w:rFonts w:cs="Times New Roman"/>
          <w:sz w:val="24"/>
        </w:rPr>
        <w:t xml:space="preserve">complete </w:t>
      </w:r>
      <w:r w:rsidRPr="00E61E20">
        <w:rPr>
          <w:rFonts w:cs="Times New Roman"/>
          <w:sz w:val="24"/>
        </w:rPr>
        <w:t>a periodic review of the</w:t>
      </w:r>
      <w:r w:rsidR="00BC787A" w:rsidRPr="00E61E20">
        <w:rPr>
          <w:rFonts w:cs="Times New Roman"/>
          <w:sz w:val="24"/>
        </w:rPr>
        <w:t xml:space="preserve"> </w:t>
      </w:r>
      <w:r w:rsidRPr="00E61E20">
        <w:rPr>
          <w:rFonts w:cs="Times New Roman"/>
          <w:sz w:val="24"/>
        </w:rPr>
        <w:t>tier 2</w:t>
      </w:r>
      <w:r w:rsidR="00875B41" w:rsidRPr="00E61E20">
        <w:rPr>
          <w:rFonts w:cs="Times New Roman"/>
          <w:sz w:val="24"/>
        </w:rPr>
        <w:t xml:space="preserve"> profiles for their respective domains</w:t>
      </w:r>
      <w:r w:rsidR="00CA5D12" w:rsidRPr="00E61E20">
        <w:rPr>
          <w:rFonts w:cs="Times New Roman"/>
          <w:sz w:val="24"/>
        </w:rPr>
        <w:t xml:space="preserve"> to ensure the content is correct</w:t>
      </w:r>
      <w:r w:rsidR="00875B41" w:rsidRPr="00E61E20">
        <w:rPr>
          <w:rFonts w:cs="Times New Roman"/>
          <w:sz w:val="24"/>
        </w:rPr>
        <w:t xml:space="preserve">. </w:t>
      </w:r>
    </w:p>
    <w:p w14:paraId="5E707ABA" w14:textId="3CA07653" w:rsidR="00246254" w:rsidRPr="00E61E20" w:rsidRDefault="00875B41" w:rsidP="00AE3A94">
      <w:pPr>
        <w:pStyle w:val="ListParagraph"/>
        <w:numPr>
          <w:ilvl w:val="1"/>
          <w:numId w:val="14"/>
        </w:numPr>
        <w:spacing w:after="0" w:line="360" w:lineRule="auto"/>
        <w:ind w:left="1080"/>
        <w:jc w:val="both"/>
        <w:rPr>
          <w:rFonts w:eastAsia="Times New Roman" w:cs="Times New Roman"/>
          <w:sz w:val="24"/>
        </w:rPr>
      </w:pPr>
      <w:r w:rsidRPr="00E61E20">
        <w:rPr>
          <w:rFonts w:cs="Times New Roman"/>
          <w:sz w:val="24"/>
        </w:rPr>
        <w:t xml:space="preserve">Managers are required to </w:t>
      </w:r>
      <w:r w:rsidR="002C7D6C" w:rsidRPr="00E61E20">
        <w:rPr>
          <w:rFonts w:cs="Times New Roman"/>
          <w:sz w:val="24"/>
        </w:rPr>
        <w:t xml:space="preserve">complete </w:t>
      </w:r>
      <w:r w:rsidRPr="00E61E20">
        <w:rPr>
          <w:rFonts w:cs="Times New Roman"/>
          <w:sz w:val="24"/>
        </w:rPr>
        <w:t xml:space="preserve">periodic review </w:t>
      </w:r>
      <w:r w:rsidR="008110EE" w:rsidRPr="00E61E20">
        <w:rPr>
          <w:rFonts w:cs="Times New Roman"/>
          <w:sz w:val="24"/>
        </w:rPr>
        <w:t>of tier</w:t>
      </w:r>
      <w:r w:rsidR="003C0A74" w:rsidRPr="00E61E20">
        <w:rPr>
          <w:rFonts w:cs="Times New Roman"/>
          <w:sz w:val="24"/>
        </w:rPr>
        <w:t xml:space="preserve"> 3</w:t>
      </w:r>
      <w:r w:rsidRPr="00E61E20">
        <w:rPr>
          <w:rFonts w:cs="Times New Roman"/>
          <w:sz w:val="24"/>
        </w:rPr>
        <w:t xml:space="preserve"> profiles for</w:t>
      </w:r>
      <w:r w:rsidR="002C7D6C" w:rsidRPr="00E61E20">
        <w:rPr>
          <w:rFonts w:cs="Times New Roman"/>
          <w:sz w:val="24"/>
        </w:rPr>
        <w:t xml:space="preserve"> </w:t>
      </w:r>
      <w:r w:rsidR="00D3292B" w:rsidRPr="00E61E20">
        <w:rPr>
          <w:rFonts w:cs="Times New Roman"/>
          <w:sz w:val="24"/>
        </w:rPr>
        <w:t>all</w:t>
      </w:r>
      <w:r w:rsidRPr="00E61E20">
        <w:rPr>
          <w:rFonts w:cs="Times New Roman"/>
          <w:sz w:val="24"/>
        </w:rPr>
        <w:t xml:space="preserve"> their employees</w:t>
      </w:r>
      <w:r w:rsidR="00CA5D12" w:rsidRPr="00E61E20">
        <w:rPr>
          <w:rFonts w:cs="Times New Roman"/>
          <w:sz w:val="24"/>
        </w:rPr>
        <w:t xml:space="preserve">’ </w:t>
      </w:r>
      <w:r w:rsidR="00AC1B3A" w:rsidRPr="00E61E20">
        <w:rPr>
          <w:rFonts w:cs="Times New Roman"/>
          <w:sz w:val="24"/>
        </w:rPr>
        <w:t>job description</w:t>
      </w:r>
      <w:r w:rsidR="002C7D6C" w:rsidRPr="00E61E20">
        <w:rPr>
          <w:rFonts w:cs="Times New Roman"/>
          <w:sz w:val="24"/>
        </w:rPr>
        <w:t>s</w:t>
      </w:r>
      <w:r w:rsidR="00CA5D12" w:rsidRPr="00E61E20">
        <w:rPr>
          <w:rFonts w:cs="Times New Roman"/>
          <w:sz w:val="24"/>
        </w:rPr>
        <w:t xml:space="preserve"> to ensure the content is correct</w:t>
      </w:r>
      <w:r w:rsidR="002C7D6C" w:rsidRPr="00E61E20">
        <w:rPr>
          <w:rFonts w:cs="Times New Roman"/>
          <w:sz w:val="24"/>
        </w:rPr>
        <w:t xml:space="preserve">. </w:t>
      </w:r>
    </w:p>
    <w:p w14:paraId="3BDC2004" w14:textId="2229B2BC" w:rsidR="00246254" w:rsidRPr="00E61E20" w:rsidRDefault="002C7D6C" w:rsidP="00AE3A94">
      <w:pPr>
        <w:pStyle w:val="ListParagraph"/>
        <w:numPr>
          <w:ilvl w:val="1"/>
          <w:numId w:val="14"/>
        </w:numPr>
        <w:spacing w:after="0" w:line="360" w:lineRule="auto"/>
        <w:ind w:left="1080"/>
        <w:jc w:val="both"/>
        <w:rPr>
          <w:rFonts w:eastAsia="Times New Roman" w:cs="Times New Roman"/>
          <w:sz w:val="24"/>
        </w:rPr>
      </w:pPr>
      <w:r w:rsidRPr="00E61E20">
        <w:rPr>
          <w:rFonts w:cs="Times New Roman"/>
          <w:sz w:val="24"/>
        </w:rPr>
        <w:t>Directors, Managers, or individual contributors</w:t>
      </w:r>
      <w:r w:rsidR="00D3292B" w:rsidRPr="00E61E20">
        <w:rPr>
          <w:rFonts w:cs="Times New Roman"/>
          <w:sz w:val="24"/>
        </w:rPr>
        <w:t xml:space="preserve"> </w:t>
      </w:r>
      <w:r w:rsidR="00CA5D12" w:rsidRPr="00E61E20">
        <w:rPr>
          <w:rFonts w:cs="Times New Roman"/>
          <w:sz w:val="24"/>
        </w:rPr>
        <w:t xml:space="preserve">are required to </w:t>
      </w:r>
      <w:r w:rsidRPr="00E61E20">
        <w:rPr>
          <w:rFonts w:cs="Times New Roman"/>
          <w:sz w:val="24"/>
        </w:rPr>
        <w:t xml:space="preserve">complete </w:t>
      </w:r>
      <w:r w:rsidR="00CA5D12" w:rsidRPr="00E61E20">
        <w:rPr>
          <w:rFonts w:cs="Times New Roman"/>
          <w:sz w:val="24"/>
        </w:rPr>
        <w:t xml:space="preserve">periodic review of tier 4 profiles to ensure they are assigned to the correct employees. </w:t>
      </w:r>
    </w:p>
    <w:p w14:paraId="7B554A71" w14:textId="35F5C09B" w:rsidR="00246254" w:rsidRPr="00E61E20" w:rsidRDefault="00246254" w:rsidP="00AE3A94">
      <w:pPr>
        <w:pStyle w:val="ListParagraph"/>
        <w:numPr>
          <w:ilvl w:val="2"/>
          <w:numId w:val="14"/>
        </w:numPr>
        <w:spacing w:after="0" w:line="360" w:lineRule="auto"/>
        <w:ind w:left="1440"/>
        <w:jc w:val="both"/>
        <w:rPr>
          <w:rFonts w:eastAsia="Times New Roman" w:cs="Times New Roman"/>
          <w:sz w:val="24"/>
        </w:rPr>
      </w:pPr>
      <w:r w:rsidRPr="00617602">
        <w:rPr>
          <w:rFonts w:cs="Times New Roman"/>
          <w:sz w:val="24"/>
        </w:rPr>
        <w:t>The content of tier 4 profiles in production are reviewed continually, so no periodic review is required.</w:t>
      </w:r>
    </w:p>
    <w:p w14:paraId="2FEACAEF" w14:textId="0DF6C262" w:rsidR="00246254" w:rsidRPr="00E61E20" w:rsidRDefault="00246254" w:rsidP="00AE3A94">
      <w:pPr>
        <w:pStyle w:val="ListParagraph"/>
        <w:numPr>
          <w:ilvl w:val="1"/>
          <w:numId w:val="14"/>
        </w:numPr>
        <w:spacing w:after="0" w:line="360" w:lineRule="auto"/>
        <w:ind w:left="1080"/>
        <w:jc w:val="both"/>
        <w:rPr>
          <w:rFonts w:eastAsia="Times New Roman" w:cs="Times New Roman"/>
          <w:sz w:val="24"/>
        </w:rPr>
      </w:pPr>
      <w:r w:rsidRPr="007D6FDB">
        <w:rPr>
          <w:rFonts w:cs="Times New Roman"/>
          <w:sz w:val="24"/>
        </w:rPr>
        <w:t>Managers along with the appropriate SME are required to conduct a periodic review of tier 5 profiles to ensure they are assigned to the correct employees.</w:t>
      </w:r>
    </w:p>
    <w:p w14:paraId="4E8BD01D" w14:textId="3D9192B9" w:rsidR="00246254" w:rsidRPr="00E61E20" w:rsidRDefault="00246254" w:rsidP="00AE3A94">
      <w:pPr>
        <w:pStyle w:val="ListParagraph"/>
        <w:numPr>
          <w:ilvl w:val="1"/>
          <w:numId w:val="14"/>
        </w:numPr>
        <w:spacing w:after="0" w:line="360" w:lineRule="auto"/>
        <w:ind w:left="1080"/>
        <w:jc w:val="both"/>
        <w:rPr>
          <w:rFonts w:eastAsia="Times New Roman" w:cs="Times New Roman"/>
          <w:sz w:val="24"/>
        </w:rPr>
      </w:pPr>
      <w:r w:rsidRPr="000C4802">
        <w:rPr>
          <w:rFonts w:cs="Times New Roman"/>
          <w:sz w:val="24"/>
        </w:rPr>
        <w:t>SMEs are required to complete a periodic review of the content of tier 5 profiles.</w:t>
      </w:r>
    </w:p>
    <w:p w14:paraId="163E80F4" w14:textId="77777777" w:rsidR="00246254" w:rsidRPr="00E61E20" w:rsidRDefault="00246254" w:rsidP="00AE3A94">
      <w:pPr>
        <w:spacing w:after="0" w:line="360" w:lineRule="auto"/>
        <w:jc w:val="both"/>
        <w:rPr>
          <w:rFonts w:eastAsia="Times New Roman" w:cs="Times New Roman"/>
          <w:sz w:val="24"/>
        </w:rPr>
      </w:pPr>
    </w:p>
    <w:p w14:paraId="52155AD1" w14:textId="3D290DCA" w:rsidR="00862607" w:rsidRDefault="00CA5D12" w:rsidP="00AE3A94">
      <w:pPr>
        <w:spacing w:after="0" w:line="360" w:lineRule="auto"/>
        <w:jc w:val="both"/>
        <w:rPr>
          <w:rFonts w:eastAsia="Times New Roman" w:cs="Times New Roman"/>
          <w:sz w:val="24"/>
        </w:rPr>
      </w:pPr>
      <w:r w:rsidRPr="00E61E20">
        <w:rPr>
          <w:rFonts w:cs="Times New Roman"/>
          <w:sz w:val="24"/>
        </w:rPr>
        <w:t xml:space="preserve">The periodic reviews listed </w:t>
      </w:r>
      <w:r w:rsidRPr="0024096E">
        <w:rPr>
          <w:rFonts w:cs="Times New Roman"/>
          <w:sz w:val="24"/>
        </w:rPr>
        <w:t>above are required</w:t>
      </w:r>
      <w:r w:rsidR="003C0A74" w:rsidRPr="0024096E">
        <w:rPr>
          <w:rFonts w:cs="Times New Roman"/>
          <w:sz w:val="24"/>
        </w:rPr>
        <w:t xml:space="preserve"> </w:t>
      </w:r>
      <w:r w:rsidR="005D715F">
        <w:rPr>
          <w:rFonts w:cs="Times New Roman"/>
          <w:sz w:val="24"/>
        </w:rPr>
        <w:t>annually</w:t>
      </w:r>
      <w:r w:rsidR="003C0A74" w:rsidRPr="00A73E7A">
        <w:rPr>
          <w:rFonts w:cs="Times New Roman"/>
          <w:sz w:val="24"/>
        </w:rPr>
        <w:t xml:space="preserve">. </w:t>
      </w:r>
      <w:r w:rsidR="00454160" w:rsidRPr="00A73E7A">
        <w:rPr>
          <w:rFonts w:cs="Times New Roman"/>
          <w:sz w:val="24"/>
        </w:rPr>
        <w:t xml:space="preserve">This review is conducted to ensure that the contents of the profiles are accurate with respect to job responsibilities and that these profiles are assigned to the correct individuals. </w:t>
      </w:r>
      <w:r w:rsidR="003C0A74" w:rsidRPr="00B15E66">
        <w:rPr>
          <w:rFonts w:cs="Times New Roman"/>
          <w:sz w:val="24"/>
        </w:rPr>
        <w:t>The periodic review is initiated by</w:t>
      </w:r>
      <w:r w:rsidR="00570270" w:rsidRPr="0024096E">
        <w:rPr>
          <w:rFonts w:cs="Times New Roman"/>
          <w:sz w:val="24"/>
        </w:rPr>
        <w:t xml:space="preserve"> a periodic review task assignment in GAS. The </w:t>
      </w:r>
      <w:r w:rsidR="000331D7">
        <w:rPr>
          <w:rFonts w:eastAsia="Times New Roman" w:cs="Times New Roman"/>
          <w:sz w:val="24"/>
          <w:szCs w:val="20"/>
        </w:rPr>
        <w:t>Quality Assurance Manager</w:t>
      </w:r>
      <w:r w:rsidR="0024096E" w:rsidRPr="00F64DA2">
        <w:rPr>
          <w:rFonts w:eastAsia="Times New Roman" w:cs="Times New Roman"/>
          <w:sz w:val="24"/>
          <w:szCs w:val="20"/>
        </w:rPr>
        <w:t>/Training Specialist</w:t>
      </w:r>
      <w:r w:rsidR="00C4630F" w:rsidRPr="0024096E">
        <w:rPr>
          <w:rFonts w:eastAsia="Times New Roman" w:cs="Times New Roman"/>
          <w:sz w:val="24"/>
          <w:szCs w:val="20"/>
        </w:rPr>
        <w:t xml:space="preserve"> or designee</w:t>
      </w:r>
      <w:r w:rsidR="00C4630F" w:rsidRPr="00A73E7A" w:rsidDel="00C4630F">
        <w:rPr>
          <w:rFonts w:cs="Times New Roman"/>
          <w:sz w:val="24"/>
        </w:rPr>
        <w:t xml:space="preserve"> </w:t>
      </w:r>
      <w:r w:rsidR="00570270" w:rsidRPr="00A73E7A">
        <w:rPr>
          <w:rFonts w:cs="Times New Roman"/>
          <w:sz w:val="24"/>
        </w:rPr>
        <w:t>will ensure that the reviews are completed.</w:t>
      </w:r>
      <w:r w:rsidR="002C7D6C" w:rsidRPr="00A73E7A">
        <w:rPr>
          <w:rFonts w:cs="Times New Roman"/>
          <w:sz w:val="24"/>
        </w:rPr>
        <w:t xml:space="preserve"> Any changes to training profile requirements required </w:t>
      </w:r>
      <w:proofErr w:type="gramStart"/>
      <w:r w:rsidR="002C7D6C" w:rsidRPr="00A73E7A">
        <w:rPr>
          <w:rFonts w:cs="Times New Roman"/>
          <w:sz w:val="24"/>
        </w:rPr>
        <w:t>as a result of</w:t>
      </w:r>
      <w:proofErr w:type="gramEnd"/>
      <w:r w:rsidR="002C7D6C" w:rsidRPr="00A73E7A">
        <w:rPr>
          <w:rFonts w:cs="Times New Roman"/>
          <w:sz w:val="24"/>
        </w:rPr>
        <w:t xml:space="preserve"> a Periodic Review will be completed by the </w:t>
      </w:r>
      <w:r w:rsidR="000331D7">
        <w:rPr>
          <w:rFonts w:eastAsia="Times New Roman" w:cs="Times New Roman"/>
          <w:sz w:val="24"/>
          <w:szCs w:val="20"/>
        </w:rPr>
        <w:t>Quality Assurance Manager</w:t>
      </w:r>
      <w:r w:rsidR="0024096E" w:rsidRPr="00F64DA2">
        <w:rPr>
          <w:rFonts w:eastAsia="Times New Roman" w:cs="Times New Roman"/>
          <w:sz w:val="24"/>
          <w:szCs w:val="20"/>
        </w:rPr>
        <w:t>/Training Specialist</w:t>
      </w:r>
      <w:r w:rsidR="00C4630F" w:rsidRPr="0024096E">
        <w:rPr>
          <w:rFonts w:eastAsia="Times New Roman" w:cs="Times New Roman"/>
          <w:sz w:val="24"/>
          <w:szCs w:val="20"/>
        </w:rPr>
        <w:t xml:space="preserve"> or designee</w:t>
      </w:r>
      <w:r w:rsidR="00C4630F" w:rsidRPr="0024096E" w:rsidDel="00C4630F">
        <w:rPr>
          <w:rFonts w:cs="Times New Roman"/>
          <w:sz w:val="24"/>
        </w:rPr>
        <w:t xml:space="preserve"> </w:t>
      </w:r>
      <w:r w:rsidR="002C7D6C" w:rsidRPr="00A73E7A">
        <w:rPr>
          <w:rFonts w:cs="Times New Roman"/>
          <w:sz w:val="24"/>
        </w:rPr>
        <w:t>within GAS. Directors, Managers, Supervisors, or SMEs will not make any changes directly to the content of the training</w:t>
      </w:r>
      <w:r w:rsidR="002C7D6C" w:rsidRPr="00E61E20">
        <w:rPr>
          <w:rFonts w:cs="Times New Roman"/>
          <w:sz w:val="24"/>
        </w:rPr>
        <w:t xml:space="preserve"> profiles.</w:t>
      </w:r>
      <w:r w:rsidR="00570270" w:rsidRPr="00E61E20">
        <w:rPr>
          <w:rFonts w:cs="Times New Roman"/>
          <w:sz w:val="24"/>
        </w:rPr>
        <w:t xml:space="preserve"> </w:t>
      </w:r>
      <w:r w:rsidR="00F26C04" w:rsidRPr="00E61E20">
        <w:rPr>
          <w:rFonts w:cs="Times New Roman"/>
          <w:sz w:val="24"/>
        </w:rPr>
        <w:t xml:space="preserve">Profiles are reviewed using </w:t>
      </w:r>
      <w:r w:rsidR="00F26C04" w:rsidRPr="00E61E20">
        <w:rPr>
          <w:rFonts w:eastAsia="Times New Roman" w:cs="Times New Roman"/>
          <w:sz w:val="24"/>
        </w:rPr>
        <w:t>D00</w:t>
      </w:r>
      <w:r w:rsidR="004E2C0B" w:rsidRPr="00E61E20">
        <w:rPr>
          <w:rFonts w:eastAsia="Times New Roman" w:cs="Times New Roman"/>
          <w:sz w:val="24"/>
        </w:rPr>
        <w:t>4</w:t>
      </w:r>
      <w:r w:rsidR="00F26C04" w:rsidRPr="00E61E20">
        <w:rPr>
          <w:rFonts w:eastAsia="Times New Roman" w:cs="Times New Roman"/>
          <w:sz w:val="24"/>
        </w:rPr>
        <w:t xml:space="preserve">472, </w:t>
      </w:r>
      <w:r w:rsidR="00F26C04" w:rsidRPr="00E61E20">
        <w:rPr>
          <w:rFonts w:eastAsia="Times New Roman" w:cs="Times New Roman"/>
          <w:i/>
          <w:sz w:val="24"/>
        </w:rPr>
        <w:t>Periodic Review of Training Profiles</w:t>
      </w:r>
      <w:r w:rsidR="002068CD" w:rsidRPr="00E61E20">
        <w:rPr>
          <w:rFonts w:eastAsia="Times New Roman" w:cs="Times New Roman"/>
          <w:i/>
          <w:sz w:val="24"/>
        </w:rPr>
        <w:t xml:space="preserve"> Template</w:t>
      </w:r>
      <w:r w:rsidR="00D55F5E" w:rsidRPr="00E61E20">
        <w:rPr>
          <w:rFonts w:eastAsia="Times New Roman" w:cs="Times New Roman"/>
          <w:i/>
          <w:sz w:val="24"/>
        </w:rPr>
        <w:t>,</w:t>
      </w:r>
      <w:r w:rsidR="00F26C04" w:rsidRPr="00E61E20">
        <w:rPr>
          <w:rFonts w:eastAsia="Times New Roman" w:cs="Times New Roman"/>
          <w:i/>
          <w:sz w:val="24"/>
        </w:rPr>
        <w:t xml:space="preserve"> </w:t>
      </w:r>
      <w:r w:rsidR="00E74703" w:rsidRPr="00E61E20">
        <w:rPr>
          <w:rFonts w:eastAsia="Times New Roman" w:cs="Times New Roman"/>
          <w:sz w:val="24"/>
        </w:rPr>
        <w:t xml:space="preserve">and require appropriate management sign off. </w:t>
      </w:r>
      <w:r w:rsidR="00570270" w:rsidRPr="00E61E20">
        <w:rPr>
          <w:rFonts w:eastAsia="Times New Roman" w:cs="Times New Roman"/>
          <w:sz w:val="24"/>
        </w:rPr>
        <w:t>The completed forms will be stored in the periodic review task for each profile.</w:t>
      </w:r>
      <w:bookmarkStart w:id="56" w:name="_Toc525543936"/>
      <w:bookmarkEnd w:id="56"/>
      <w:r w:rsidR="00560761">
        <w:rPr>
          <w:rFonts w:eastAsia="Times New Roman" w:cs="Times New Roman"/>
          <w:sz w:val="24"/>
        </w:rPr>
        <w:t xml:space="preserve"> If a tier is to be updated </w:t>
      </w:r>
      <w:r w:rsidR="00560761">
        <w:rPr>
          <w:rFonts w:eastAsia="Times New Roman" w:cs="Times New Roman"/>
          <w:sz w:val="24"/>
        </w:rPr>
        <w:lastRenderedPageBreak/>
        <w:t xml:space="preserve">with additional training, </w:t>
      </w:r>
      <w:r w:rsidR="00D964D2">
        <w:rPr>
          <w:rFonts w:eastAsia="Times New Roman" w:cs="Times New Roman"/>
          <w:sz w:val="24"/>
        </w:rPr>
        <w:t xml:space="preserve">it </w:t>
      </w:r>
      <w:r w:rsidR="00560761">
        <w:rPr>
          <w:rFonts w:eastAsia="Times New Roman" w:cs="Times New Roman"/>
          <w:sz w:val="24"/>
        </w:rPr>
        <w:t xml:space="preserve">will be added to the annual review.  </w:t>
      </w:r>
      <w:r w:rsidR="00D964D2">
        <w:rPr>
          <w:rFonts w:eastAsia="Times New Roman" w:cs="Times New Roman"/>
          <w:sz w:val="24"/>
        </w:rPr>
        <w:t>When required training is removed from a tier, DCR approval is required.</w:t>
      </w:r>
    </w:p>
    <w:p w14:paraId="18E419CB" w14:textId="77777777" w:rsidR="000C192C" w:rsidRPr="00E61E20" w:rsidRDefault="000C192C" w:rsidP="00AE3A94">
      <w:pPr>
        <w:spacing w:after="0" w:line="360" w:lineRule="auto"/>
        <w:jc w:val="both"/>
        <w:rPr>
          <w:rFonts w:eastAsia="Times New Roman" w:cs="Times New Roman"/>
          <w:sz w:val="24"/>
        </w:rPr>
      </w:pPr>
    </w:p>
    <w:p w14:paraId="74685337" w14:textId="693FD152" w:rsidR="00600EFE" w:rsidRDefault="00600EFE">
      <w:pPr>
        <w:pStyle w:val="Heading2"/>
      </w:pPr>
      <w:bookmarkStart w:id="57" w:name="_Toc105752351"/>
      <w:r>
        <w:t>Training Risk and Training Effectiveness</w:t>
      </w:r>
      <w:bookmarkEnd w:id="57"/>
    </w:p>
    <w:p w14:paraId="19A74553" w14:textId="3034A04A" w:rsidR="00B21441" w:rsidRDefault="00B21441" w:rsidP="00E403C1">
      <w:pPr>
        <w:spacing w:after="0" w:line="360" w:lineRule="auto"/>
        <w:ind w:left="360"/>
        <w:jc w:val="both"/>
        <w:rPr>
          <w:rFonts w:eastAsia="Times New Roman" w:cs="Times New Roman"/>
          <w:sz w:val="24"/>
          <w:szCs w:val="20"/>
        </w:rPr>
      </w:pPr>
      <w:r>
        <w:rPr>
          <w:rFonts w:eastAsia="Times New Roman" w:cs="Times New Roman"/>
          <w:sz w:val="24"/>
          <w:szCs w:val="20"/>
        </w:rPr>
        <w:t xml:space="preserve">Training requirements are determined based on risk related to the document or item. Table 1 defines the minimum training requirements and </w:t>
      </w:r>
      <w:r w:rsidR="005E2FDD">
        <w:rPr>
          <w:rFonts w:eastAsia="Times New Roman" w:cs="Times New Roman"/>
          <w:sz w:val="24"/>
          <w:szCs w:val="20"/>
        </w:rPr>
        <w:t>required measures of training effectiveness for high</w:t>
      </w:r>
      <w:r w:rsidR="003752EC">
        <w:rPr>
          <w:rFonts w:eastAsia="Times New Roman" w:cs="Times New Roman"/>
          <w:sz w:val="24"/>
          <w:szCs w:val="20"/>
        </w:rPr>
        <w:t>,</w:t>
      </w:r>
      <w:r w:rsidR="005E2FDD">
        <w:rPr>
          <w:rFonts w:eastAsia="Times New Roman" w:cs="Times New Roman"/>
          <w:sz w:val="24"/>
          <w:szCs w:val="20"/>
        </w:rPr>
        <w:t xml:space="preserve"> moderate</w:t>
      </w:r>
      <w:r w:rsidR="003752EC">
        <w:rPr>
          <w:rFonts w:eastAsia="Times New Roman" w:cs="Times New Roman"/>
          <w:sz w:val="24"/>
          <w:szCs w:val="20"/>
        </w:rPr>
        <w:t>,</w:t>
      </w:r>
      <w:r w:rsidR="005E2FDD">
        <w:rPr>
          <w:rFonts w:eastAsia="Times New Roman" w:cs="Times New Roman"/>
          <w:sz w:val="24"/>
          <w:szCs w:val="20"/>
        </w:rPr>
        <w:t xml:space="preserve"> and low risk items. </w:t>
      </w:r>
    </w:p>
    <w:p w14:paraId="6DF60B79" w14:textId="77777777" w:rsidR="000C192C" w:rsidRDefault="000C192C" w:rsidP="00E403C1">
      <w:pPr>
        <w:spacing w:after="0" w:line="360" w:lineRule="auto"/>
        <w:ind w:left="360"/>
        <w:jc w:val="both"/>
        <w:rPr>
          <w:rFonts w:eastAsia="Times New Roman" w:cs="Times New Roman"/>
          <w:sz w:val="24"/>
          <w:szCs w:val="20"/>
        </w:rPr>
      </w:pPr>
    </w:p>
    <w:p w14:paraId="44F14C32" w14:textId="49EA282C" w:rsidR="00952291" w:rsidRPr="00E403C1" w:rsidRDefault="00952291" w:rsidP="00E00A4A">
      <w:pPr>
        <w:pStyle w:val="Heading3"/>
        <w:ind w:firstLine="0"/>
      </w:pPr>
      <w:bookmarkStart w:id="58" w:name="_Toc105752352"/>
      <w:r w:rsidRPr="00E403C1">
        <w:t>Risk Levels</w:t>
      </w:r>
      <w:bookmarkEnd w:id="58"/>
    </w:p>
    <w:p w14:paraId="0CCED37F" w14:textId="2C579548" w:rsidR="005E2FDD" w:rsidRDefault="005E2FDD">
      <w:pPr>
        <w:spacing w:after="0" w:line="360" w:lineRule="auto"/>
        <w:ind w:left="720"/>
        <w:jc w:val="both"/>
        <w:rPr>
          <w:rFonts w:eastAsia="Times New Roman" w:cs="Times New Roman"/>
          <w:sz w:val="24"/>
          <w:szCs w:val="20"/>
        </w:rPr>
      </w:pPr>
      <w:proofErr w:type="gramStart"/>
      <w:r>
        <w:rPr>
          <w:rFonts w:eastAsia="Times New Roman" w:cs="Times New Roman"/>
          <w:sz w:val="24"/>
          <w:szCs w:val="20"/>
        </w:rPr>
        <w:t>For the purpose of</w:t>
      </w:r>
      <w:proofErr w:type="gramEnd"/>
      <w:r>
        <w:rPr>
          <w:rFonts w:eastAsia="Times New Roman" w:cs="Times New Roman"/>
          <w:sz w:val="24"/>
          <w:szCs w:val="20"/>
        </w:rPr>
        <w:t xml:space="preserve"> training, the risk levels are defined as follows:</w:t>
      </w:r>
    </w:p>
    <w:p w14:paraId="3706AD2B" w14:textId="77777777" w:rsidR="00600EFE" w:rsidRDefault="00600EFE" w:rsidP="00F1501D">
      <w:pPr>
        <w:spacing w:after="0" w:line="360" w:lineRule="auto"/>
        <w:ind w:left="720"/>
        <w:jc w:val="both"/>
        <w:rPr>
          <w:rFonts w:eastAsia="Times New Roman" w:cs="Times New Roman"/>
          <w:sz w:val="24"/>
          <w:szCs w:val="20"/>
        </w:rPr>
      </w:pPr>
    </w:p>
    <w:p w14:paraId="01C2A3A7" w14:textId="784162E7" w:rsidR="005E2FDD" w:rsidRDefault="005E2FDD" w:rsidP="00F1501D">
      <w:pPr>
        <w:spacing w:after="0" w:line="360" w:lineRule="auto"/>
        <w:ind w:left="720"/>
        <w:jc w:val="both"/>
        <w:rPr>
          <w:rFonts w:eastAsia="Times New Roman" w:cs="Times New Roman"/>
          <w:sz w:val="24"/>
          <w:szCs w:val="20"/>
        </w:rPr>
      </w:pPr>
      <w:r w:rsidRPr="00F1501D">
        <w:rPr>
          <w:rFonts w:eastAsia="Times New Roman" w:cs="Times New Roman"/>
          <w:b/>
          <w:bCs/>
          <w:sz w:val="24"/>
          <w:szCs w:val="20"/>
        </w:rPr>
        <w:t>Low</w:t>
      </w:r>
      <w:r>
        <w:rPr>
          <w:rFonts w:eastAsia="Times New Roman" w:cs="Times New Roman"/>
          <w:sz w:val="24"/>
          <w:szCs w:val="20"/>
        </w:rPr>
        <w:t xml:space="preserve">: No impact to product and production or QMS processes. </w:t>
      </w:r>
      <w:r w:rsidR="005B2CC5">
        <w:rPr>
          <w:rFonts w:eastAsia="Times New Roman" w:cs="Times New Roman"/>
          <w:sz w:val="24"/>
          <w:szCs w:val="20"/>
        </w:rPr>
        <w:t xml:space="preserve">Sub-level work instructions governed by parent documents that are trained on. Examples: Work Instructions – PM, Work Instructions – IPI, Work Instructions – IIP, </w:t>
      </w:r>
      <w:r w:rsidR="00D67E5A">
        <w:rPr>
          <w:rFonts w:eastAsia="Times New Roman" w:cs="Times New Roman"/>
          <w:sz w:val="24"/>
          <w:szCs w:val="20"/>
        </w:rPr>
        <w:t>Work Instructions – Test,</w:t>
      </w:r>
      <w:r w:rsidR="00031F49">
        <w:rPr>
          <w:rFonts w:eastAsia="Times New Roman" w:cs="Times New Roman"/>
          <w:sz w:val="24"/>
          <w:szCs w:val="20"/>
        </w:rPr>
        <w:t xml:space="preserve"> Process Flow Diagrams, Periodic Review of Training Profiles, Reference Document</w:t>
      </w:r>
      <w:r w:rsidR="007371EF">
        <w:rPr>
          <w:rFonts w:eastAsia="Times New Roman" w:cs="Times New Roman"/>
          <w:sz w:val="24"/>
          <w:szCs w:val="20"/>
        </w:rPr>
        <w:t>, Process Control Plans.</w:t>
      </w:r>
      <w:r w:rsidR="000B6381" w:rsidRPr="000B6381">
        <w:rPr>
          <w:rFonts w:eastAsia="Times New Roman" w:cs="Times New Roman"/>
          <w:sz w:val="24"/>
          <w:szCs w:val="20"/>
        </w:rPr>
        <w:t xml:space="preserve"> </w:t>
      </w:r>
    </w:p>
    <w:p w14:paraId="18705291" w14:textId="77777777" w:rsidR="005B2CC5" w:rsidRDefault="005B2CC5" w:rsidP="00F1501D">
      <w:pPr>
        <w:spacing w:after="0" w:line="360" w:lineRule="auto"/>
        <w:ind w:left="720"/>
        <w:jc w:val="both"/>
        <w:rPr>
          <w:rFonts w:eastAsia="Times New Roman" w:cs="Times New Roman"/>
          <w:sz w:val="24"/>
          <w:szCs w:val="20"/>
        </w:rPr>
      </w:pPr>
    </w:p>
    <w:p w14:paraId="55A61063" w14:textId="10773B52" w:rsidR="005E2FDD" w:rsidRDefault="005E2FDD" w:rsidP="00F1501D">
      <w:pPr>
        <w:spacing w:after="0" w:line="360" w:lineRule="auto"/>
        <w:ind w:left="720"/>
        <w:jc w:val="both"/>
        <w:rPr>
          <w:rFonts w:eastAsia="Times New Roman" w:cs="Times New Roman"/>
          <w:sz w:val="24"/>
          <w:szCs w:val="20"/>
        </w:rPr>
      </w:pPr>
      <w:r w:rsidRPr="00F1501D">
        <w:rPr>
          <w:rFonts w:eastAsia="Times New Roman" w:cs="Times New Roman"/>
          <w:b/>
          <w:bCs/>
          <w:sz w:val="24"/>
          <w:szCs w:val="20"/>
        </w:rPr>
        <w:t>Moderate</w:t>
      </w:r>
      <w:r>
        <w:rPr>
          <w:rFonts w:eastAsia="Times New Roman" w:cs="Times New Roman"/>
          <w:sz w:val="24"/>
          <w:szCs w:val="20"/>
        </w:rPr>
        <w:t xml:space="preserve">: Indirect impact to product and production or QMS processes. </w:t>
      </w:r>
      <w:r w:rsidR="005400E1">
        <w:rPr>
          <w:rFonts w:eastAsia="Times New Roman" w:cs="Times New Roman"/>
          <w:sz w:val="24"/>
          <w:szCs w:val="20"/>
        </w:rPr>
        <w:t>Procedures, DOP, Work Instructions – General (not on BoM)</w:t>
      </w:r>
      <w:r w:rsidR="009F6D53">
        <w:rPr>
          <w:rFonts w:eastAsia="Times New Roman" w:cs="Times New Roman"/>
          <w:sz w:val="24"/>
          <w:szCs w:val="20"/>
        </w:rPr>
        <w:t xml:space="preserve">, </w:t>
      </w:r>
      <w:r w:rsidR="001675E5">
        <w:rPr>
          <w:rFonts w:eastAsia="Times New Roman" w:cs="Times New Roman"/>
          <w:sz w:val="24"/>
          <w:szCs w:val="20"/>
        </w:rPr>
        <w:t>Templates</w:t>
      </w:r>
      <w:r w:rsidR="00ED46DF">
        <w:rPr>
          <w:rFonts w:eastAsia="Times New Roman" w:cs="Times New Roman"/>
          <w:sz w:val="24"/>
          <w:szCs w:val="20"/>
        </w:rPr>
        <w:t>.</w:t>
      </w:r>
    </w:p>
    <w:p w14:paraId="30AAB40E" w14:textId="77777777" w:rsidR="005B2CC5" w:rsidRDefault="005B2CC5" w:rsidP="00F1501D">
      <w:pPr>
        <w:spacing w:after="0" w:line="360" w:lineRule="auto"/>
        <w:ind w:left="720"/>
        <w:jc w:val="both"/>
        <w:rPr>
          <w:rFonts w:eastAsia="Times New Roman" w:cs="Times New Roman"/>
          <w:sz w:val="24"/>
          <w:szCs w:val="20"/>
        </w:rPr>
      </w:pPr>
    </w:p>
    <w:p w14:paraId="6B635830" w14:textId="7A041D43" w:rsidR="005E2FDD" w:rsidRDefault="005E2FDD" w:rsidP="00F1501D">
      <w:pPr>
        <w:spacing w:after="0" w:line="360" w:lineRule="auto"/>
        <w:ind w:left="720"/>
        <w:jc w:val="both"/>
        <w:rPr>
          <w:rFonts w:eastAsia="Times New Roman" w:cs="Times New Roman"/>
          <w:sz w:val="24"/>
          <w:szCs w:val="20"/>
        </w:rPr>
      </w:pPr>
      <w:r w:rsidRPr="00F1501D">
        <w:rPr>
          <w:rFonts w:eastAsia="Times New Roman" w:cs="Times New Roman"/>
          <w:b/>
          <w:bCs/>
          <w:sz w:val="24"/>
          <w:szCs w:val="20"/>
        </w:rPr>
        <w:t>High</w:t>
      </w:r>
      <w:r>
        <w:rPr>
          <w:rFonts w:eastAsia="Times New Roman" w:cs="Times New Roman"/>
          <w:sz w:val="24"/>
          <w:szCs w:val="20"/>
        </w:rPr>
        <w:t>: Direct impact to product and QMS processes.</w:t>
      </w:r>
      <w:r w:rsidR="00ED46DF">
        <w:rPr>
          <w:rFonts w:eastAsia="Times New Roman" w:cs="Times New Roman"/>
          <w:sz w:val="24"/>
          <w:szCs w:val="20"/>
        </w:rPr>
        <w:t xml:space="preserve"> </w:t>
      </w:r>
      <w:r w:rsidR="007F686A">
        <w:rPr>
          <w:rFonts w:eastAsia="Times New Roman" w:cs="Times New Roman"/>
          <w:sz w:val="24"/>
          <w:szCs w:val="20"/>
        </w:rPr>
        <w:t>Examples include</w:t>
      </w:r>
      <w:r w:rsidR="005C13E4">
        <w:rPr>
          <w:rFonts w:eastAsia="Times New Roman" w:cs="Times New Roman"/>
          <w:sz w:val="24"/>
          <w:szCs w:val="20"/>
        </w:rPr>
        <w:t xml:space="preserve"> </w:t>
      </w:r>
      <w:r w:rsidR="00AD2EAA">
        <w:rPr>
          <w:rFonts w:eastAsia="Times New Roman" w:cs="Times New Roman"/>
          <w:sz w:val="24"/>
          <w:szCs w:val="20"/>
        </w:rPr>
        <w:t xml:space="preserve">Work Instructions – Assembly, Manufacturing Inspection Plan, </w:t>
      </w:r>
      <w:r w:rsidR="005400E1">
        <w:rPr>
          <w:rFonts w:eastAsia="Times New Roman" w:cs="Times New Roman"/>
          <w:sz w:val="24"/>
          <w:szCs w:val="20"/>
        </w:rPr>
        <w:t>Work Instructions – General (on BoM)</w:t>
      </w:r>
      <w:r w:rsidR="000B6381">
        <w:rPr>
          <w:rFonts w:eastAsia="Times New Roman" w:cs="Times New Roman"/>
          <w:sz w:val="24"/>
          <w:szCs w:val="20"/>
        </w:rPr>
        <w:t>.</w:t>
      </w:r>
      <w:r w:rsidR="001675E5">
        <w:rPr>
          <w:rFonts w:eastAsia="Times New Roman" w:cs="Times New Roman"/>
          <w:sz w:val="24"/>
          <w:szCs w:val="20"/>
        </w:rPr>
        <w:t xml:space="preserve"> </w:t>
      </w:r>
      <w:r w:rsidR="001675E5" w:rsidDel="000B6381">
        <w:rPr>
          <w:rFonts w:eastAsia="Times New Roman" w:cs="Times New Roman"/>
          <w:sz w:val="24"/>
          <w:szCs w:val="20"/>
        </w:rPr>
        <w:t xml:space="preserve">Forms </w:t>
      </w:r>
      <w:r w:rsidR="00DB66F5" w:rsidDel="000B6381">
        <w:rPr>
          <w:rFonts w:eastAsia="Times New Roman" w:cs="Times New Roman"/>
          <w:sz w:val="24"/>
          <w:szCs w:val="20"/>
        </w:rPr>
        <w:t>–</w:t>
      </w:r>
      <w:r w:rsidR="001675E5" w:rsidDel="000B6381">
        <w:rPr>
          <w:rFonts w:eastAsia="Times New Roman" w:cs="Times New Roman"/>
          <w:sz w:val="24"/>
          <w:szCs w:val="20"/>
        </w:rPr>
        <w:t xml:space="preserve"> Production</w:t>
      </w:r>
      <w:r w:rsidR="007371EF">
        <w:rPr>
          <w:rFonts w:eastAsia="Times New Roman" w:cs="Times New Roman"/>
          <w:sz w:val="24"/>
          <w:szCs w:val="20"/>
        </w:rPr>
        <w:t>.</w:t>
      </w:r>
      <w:r w:rsidR="002C4DD4" w:rsidDel="000B6381">
        <w:rPr>
          <w:rFonts w:eastAsia="Times New Roman" w:cs="Times New Roman"/>
          <w:sz w:val="24"/>
          <w:szCs w:val="20"/>
        </w:rPr>
        <w:t xml:space="preserve"> </w:t>
      </w:r>
    </w:p>
    <w:p w14:paraId="1DD75A5A" w14:textId="77777777" w:rsidR="005768CD" w:rsidRDefault="005768CD" w:rsidP="00F1501D">
      <w:pPr>
        <w:spacing w:after="0" w:line="360" w:lineRule="auto"/>
        <w:ind w:left="720"/>
        <w:jc w:val="both"/>
        <w:rPr>
          <w:rFonts w:eastAsia="Times New Roman" w:cs="Times New Roman"/>
          <w:sz w:val="24"/>
          <w:szCs w:val="20"/>
        </w:rPr>
      </w:pPr>
    </w:p>
    <w:p w14:paraId="3CE1E9F9" w14:textId="45EEF658" w:rsidR="00E403C1" w:rsidRDefault="00952291" w:rsidP="00E00A4A">
      <w:pPr>
        <w:pStyle w:val="Heading3"/>
        <w:ind w:firstLine="0"/>
      </w:pPr>
      <w:bookmarkStart w:id="59" w:name="_Toc20213735"/>
      <w:bookmarkStart w:id="60" w:name="_Toc105752353"/>
      <w:r>
        <w:t>Types of Training</w:t>
      </w:r>
      <w:bookmarkEnd w:id="59"/>
      <w:bookmarkEnd w:id="60"/>
      <w:r w:rsidR="005A0515">
        <w:t xml:space="preserve"> </w:t>
      </w:r>
    </w:p>
    <w:p w14:paraId="5775431F" w14:textId="7B6D78D0" w:rsidR="005A0515" w:rsidRPr="00E403C1" w:rsidRDefault="005E2FDD" w:rsidP="00EE0FC8">
      <w:pPr>
        <w:spacing w:line="360" w:lineRule="auto"/>
        <w:ind w:left="360" w:firstLine="720"/>
        <w:rPr>
          <w:rFonts w:eastAsia="Times New Roman" w:cs="Times New Roman"/>
          <w:sz w:val="24"/>
          <w:szCs w:val="20"/>
        </w:rPr>
      </w:pPr>
      <w:r w:rsidRPr="00F1501D">
        <w:rPr>
          <w:sz w:val="24"/>
          <w:szCs w:val="24"/>
        </w:rPr>
        <w:t>The types of training are defined as follows:</w:t>
      </w:r>
    </w:p>
    <w:p w14:paraId="4F2F5F65" w14:textId="41DDD588" w:rsidR="00952291" w:rsidRDefault="00952291" w:rsidP="0024527E">
      <w:pPr>
        <w:spacing w:after="0" w:line="360" w:lineRule="auto"/>
        <w:ind w:left="1080"/>
        <w:jc w:val="both"/>
        <w:rPr>
          <w:rFonts w:eastAsia="Times New Roman" w:cs="Times New Roman"/>
          <w:sz w:val="24"/>
          <w:szCs w:val="20"/>
        </w:rPr>
      </w:pPr>
      <w:r w:rsidRPr="00F1501D">
        <w:rPr>
          <w:rFonts w:eastAsia="Times New Roman" w:cs="Times New Roman"/>
          <w:b/>
          <w:bCs/>
          <w:sz w:val="24"/>
          <w:szCs w:val="20"/>
        </w:rPr>
        <w:t>Classroom</w:t>
      </w:r>
      <w:r>
        <w:rPr>
          <w:rFonts w:eastAsia="Times New Roman" w:cs="Times New Roman"/>
          <w:sz w:val="24"/>
          <w:szCs w:val="20"/>
        </w:rPr>
        <w:t>: Instructor-led training by LSI personnel</w:t>
      </w:r>
      <w:r w:rsidR="00201AEF">
        <w:rPr>
          <w:rFonts w:eastAsia="Times New Roman" w:cs="Times New Roman"/>
          <w:sz w:val="24"/>
          <w:szCs w:val="20"/>
        </w:rPr>
        <w:t xml:space="preserve"> and employs the use of D000227, </w:t>
      </w:r>
      <w:r w:rsidR="00201AEF" w:rsidRPr="00E61E20">
        <w:rPr>
          <w:rFonts w:eastAsia="Times New Roman" w:cs="Times New Roman"/>
          <w:i/>
          <w:iCs/>
          <w:sz w:val="24"/>
          <w:szCs w:val="20"/>
        </w:rPr>
        <w:t>Employee Training Record</w:t>
      </w:r>
      <w:r w:rsidR="00201AEF">
        <w:rPr>
          <w:rFonts w:eastAsia="Times New Roman" w:cs="Times New Roman"/>
          <w:sz w:val="24"/>
          <w:szCs w:val="20"/>
        </w:rPr>
        <w:t xml:space="preserve"> to document training completion. </w:t>
      </w:r>
    </w:p>
    <w:p w14:paraId="70212CA6" w14:textId="198B48E8" w:rsidR="00952291" w:rsidRDefault="00952291" w:rsidP="00F1501D">
      <w:pPr>
        <w:spacing w:after="0" w:line="360" w:lineRule="auto"/>
        <w:ind w:left="1080"/>
        <w:jc w:val="both"/>
        <w:rPr>
          <w:rFonts w:eastAsia="Times New Roman" w:cs="Times New Roman"/>
          <w:sz w:val="24"/>
          <w:szCs w:val="20"/>
        </w:rPr>
      </w:pPr>
      <w:r w:rsidRPr="00F1501D">
        <w:rPr>
          <w:rFonts w:eastAsia="Times New Roman" w:cs="Times New Roman"/>
          <w:b/>
          <w:bCs/>
          <w:sz w:val="24"/>
          <w:szCs w:val="20"/>
        </w:rPr>
        <w:t>External</w:t>
      </w:r>
      <w:r>
        <w:rPr>
          <w:rFonts w:eastAsia="Times New Roman" w:cs="Times New Roman"/>
          <w:sz w:val="24"/>
          <w:szCs w:val="20"/>
        </w:rPr>
        <w:t>: Training provided by non-LSI personnel, such as external coursework, webinars, on-line seminars, conference related trainings, etc.</w:t>
      </w:r>
      <w:r w:rsidR="00201AEF">
        <w:rPr>
          <w:rFonts w:eastAsia="Times New Roman" w:cs="Times New Roman"/>
          <w:sz w:val="24"/>
          <w:szCs w:val="20"/>
        </w:rPr>
        <w:t xml:space="preserve"> In some cases (</w:t>
      </w:r>
      <w:proofErr w:type="gramStart"/>
      <w:r w:rsidR="00201AEF">
        <w:rPr>
          <w:rFonts w:eastAsia="Times New Roman" w:cs="Times New Roman"/>
          <w:sz w:val="24"/>
          <w:szCs w:val="20"/>
        </w:rPr>
        <w:t>e.g.</w:t>
      </w:r>
      <w:proofErr w:type="gramEnd"/>
      <w:r w:rsidR="00201AEF">
        <w:rPr>
          <w:rFonts w:eastAsia="Times New Roman" w:cs="Times New Roman"/>
          <w:sz w:val="24"/>
          <w:szCs w:val="20"/>
        </w:rPr>
        <w:t xml:space="preserve"> </w:t>
      </w:r>
      <w:r w:rsidR="00201AEF">
        <w:rPr>
          <w:rFonts w:eastAsia="Times New Roman" w:cs="Times New Roman"/>
          <w:sz w:val="24"/>
          <w:szCs w:val="20"/>
        </w:rPr>
        <w:lastRenderedPageBreak/>
        <w:t>webinars) employ the use of D000227</w:t>
      </w:r>
      <w:r w:rsidR="005768CD">
        <w:rPr>
          <w:rFonts w:eastAsia="Times New Roman" w:cs="Times New Roman"/>
          <w:sz w:val="24"/>
          <w:szCs w:val="20"/>
        </w:rPr>
        <w:t xml:space="preserve">, </w:t>
      </w:r>
      <w:r w:rsidR="005768CD">
        <w:rPr>
          <w:rFonts w:eastAsia="Times New Roman" w:cs="Times New Roman"/>
          <w:i/>
          <w:iCs/>
          <w:sz w:val="24"/>
          <w:szCs w:val="20"/>
        </w:rPr>
        <w:t>Employee Training Record</w:t>
      </w:r>
      <w:r w:rsidR="00201AEF">
        <w:rPr>
          <w:rFonts w:eastAsia="Times New Roman" w:cs="Times New Roman"/>
          <w:sz w:val="24"/>
          <w:szCs w:val="20"/>
        </w:rPr>
        <w:t xml:space="preserve"> to document training completion</w:t>
      </w:r>
      <w:r w:rsidR="008707E5">
        <w:rPr>
          <w:rFonts w:eastAsia="Times New Roman" w:cs="Times New Roman"/>
          <w:sz w:val="24"/>
          <w:szCs w:val="20"/>
        </w:rPr>
        <w:t xml:space="preserve"> or certificates</w:t>
      </w:r>
      <w:r w:rsidR="00201AEF">
        <w:rPr>
          <w:rFonts w:eastAsia="Times New Roman" w:cs="Times New Roman"/>
          <w:sz w:val="24"/>
          <w:szCs w:val="20"/>
        </w:rPr>
        <w:t>.</w:t>
      </w:r>
    </w:p>
    <w:p w14:paraId="6A29640C" w14:textId="264A8984" w:rsidR="00952291" w:rsidRDefault="005A0515" w:rsidP="00F1501D">
      <w:pPr>
        <w:spacing w:after="0" w:line="360" w:lineRule="auto"/>
        <w:ind w:left="1080"/>
        <w:jc w:val="both"/>
        <w:rPr>
          <w:rFonts w:eastAsia="Times New Roman" w:cs="Times New Roman"/>
          <w:sz w:val="24"/>
          <w:szCs w:val="20"/>
        </w:rPr>
      </w:pPr>
      <w:r w:rsidRPr="00F1501D">
        <w:rPr>
          <w:rFonts w:eastAsia="Times New Roman" w:cs="Times New Roman"/>
          <w:b/>
          <w:bCs/>
          <w:sz w:val="24"/>
          <w:szCs w:val="20"/>
        </w:rPr>
        <w:t>On the Job</w:t>
      </w:r>
      <w:r>
        <w:rPr>
          <w:rFonts w:eastAsia="Times New Roman" w:cs="Times New Roman"/>
          <w:sz w:val="24"/>
          <w:szCs w:val="20"/>
        </w:rPr>
        <w:t>: Training where demonstration of competency can be provided through various means, such as hands-on skill / task completion, quiz, completion of checklist of items, or verbal explan</w:t>
      </w:r>
      <w:r w:rsidR="00E90782">
        <w:rPr>
          <w:rFonts w:eastAsia="Times New Roman" w:cs="Times New Roman"/>
          <w:sz w:val="24"/>
          <w:szCs w:val="20"/>
        </w:rPr>
        <w:t>ation.</w:t>
      </w:r>
      <w:r w:rsidR="00256849">
        <w:rPr>
          <w:rFonts w:eastAsia="Times New Roman" w:cs="Times New Roman"/>
          <w:sz w:val="24"/>
          <w:szCs w:val="20"/>
        </w:rPr>
        <w:t xml:space="preserve"> In Production environments, Training Within Industry (TWI) is the methodology used for </w:t>
      </w:r>
      <w:proofErr w:type="gramStart"/>
      <w:r w:rsidR="00256849">
        <w:rPr>
          <w:rFonts w:eastAsia="Times New Roman" w:cs="Times New Roman"/>
          <w:sz w:val="24"/>
          <w:szCs w:val="20"/>
        </w:rPr>
        <w:t>on the job</w:t>
      </w:r>
      <w:proofErr w:type="gramEnd"/>
      <w:r w:rsidR="00256849">
        <w:rPr>
          <w:rFonts w:eastAsia="Times New Roman" w:cs="Times New Roman"/>
          <w:sz w:val="24"/>
          <w:szCs w:val="20"/>
        </w:rPr>
        <w:t xml:space="preserve"> training. On the Job training is used for the following: </w:t>
      </w:r>
      <w:r w:rsidR="00E90782">
        <w:rPr>
          <w:rFonts w:eastAsia="Times New Roman" w:cs="Times New Roman"/>
          <w:sz w:val="24"/>
          <w:szCs w:val="20"/>
        </w:rPr>
        <w:t xml:space="preserve">new </w:t>
      </w:r>
      <w:r w:rsidR="00F1501D">
        <w:rPr>
          <w:rFonts w:eastAsia="Times New Roman" w:cs="Times New Roman"/>
          <w:sz w:val="24"/>
          <w:szCs w:val="20"/>
        </w:rPr>
        <w:t>high-risk</w:t>
      </w:r>
      <w:r w:rsidR="00E90782">
        <w:rPr>
          <w:rFonts w:eastAsia="Times New Roman" w:cs="Times New Roman"/>
          <w:sz w:val="24"/>
          <w:szCs w:val="20"/>
        </w:rPr>
        <w:t xml:space="preserve"> documents or processes, r</w:t>
      </w:r>
      <w:r>
        <w:rPr>
          <w:rFonts w:eastAsia="Times New Roman" w:cs="Times New Roman"/>
          <w:sz w:val="24"/>
          <w:szCs w:val="20"/>
        </w:rPr>
        <w:t xml:space="preserve">evision to </w:t>
      </w:r>
      <w:proofErr w:type="gramStart"/>
      <w:r>
        <w:rPr>
          <w:rFonts w:eastAsia="Times New Roman" w:cs="Times New Roman"/>
          <w:sz w:val="24"/>
          <w:szCs w:val="20"/>
        </w:rPr>
        <w:t>high risk</w:t>
      </w:r>
      <w:proofErr w:type="gramEnd"/>
      <w:r>
        <w:rPr>
          <w:rFonts w:eastAsia="Times New Roman" w:cs="Times New Roman"/>
          <w:sz w:val="24"/>
          <w:szCs w:val="20"/>
        </w:rPr>
        <w:t xml:space="preserve"> documents where process is changed.</w:t>
      </w:r>
      <w:r w:rsidR="00256849">
        <w:rPr>
          <w:rFonts w:eastAsia="Times New Roman" w:cs="Times New Roman"/>
          <w:sz w:val="24"/>
          <w:szCs w:val="20"/>
        </w:rPr>
        <w:t xml:space="preserve"> </w:t>
      </w:r>
    </w:p>
    <w:p w14:paraId="22B23A59" w14:textId="1E57EDAB" w:rsidR="005768CD" w:rsidRDefault="005E2FDD" w:rsidP="00F1501D">
      <w:pPr>
        <w:spacing w:after="0" w:line="360" w:lineRule="auto"/>
        <w:ind w:left="1080"/>
        <w:jc w:val="both"/>
        <w:rPr>
          <w:rFonts w:eastAsia="Times New Roman" w:cs="Times New Roman"/>
          <w:sz w:val="24"/>
          <w:szCs w:val="20"/>
        </w:rPr>
      </w:pPr>
      <w:r w:rsidRPr="00F1501D">
        <w:rPr>
          <w:rFonts w:eastAsia="Times New Roman" w:cs="Times New Roman"/>
          <w:b/>
          <w:bCs/>
          <w:sz w:val="24"/>
          <w:szCs w:val="20"/>
        </w:rPr>
        <w:t>Read and Understand</w:t>
      </w:r>
      <w:r>
        <w:rPr>
          <w:rFonts w:eastAsia="Times New Roman" w:cs="Times New Roman"/>
          <w:sz w:val="24"/>
          <w:szCs w:val="20"/>
        </w:rPr>
        <w:t xml:space="preserve">: </w:t>
      </w:r>
      <w:r w:rsidR="00575920">
        <w:rPr>
          <w:rFonts w:eastAsia="Times New Roman" w:cs="Times New Roman"/>
          <w:sz w:val="24"/>
          <w:szCs w:val="20"/>
        </w:rPr>
        <w:t xml:space="preserve">Self-directed learning. </w:t>
      </w:r>
      <w:r w:rsidR="001D5C62">
        <w:rPr>
          <w:rFonts w:eastAsia="Times New Roman" w:cs="Times New Roman"/>
          <w:sz w:val="24"/>
          <w:szCs w:val="20"/>
        </w:rPr>
        <w:t xml:space="preserve">Reading a document </w:t>
      </w:r>
      <w:r w:rsidR="00CB4715">
        <w:rPr>
          <w:rFonts w:eastAsia="Times New Roman" w:cs="Times New Roman"/>
          <w:sz w:val="24"/>
          <w:szCs w:val="20"/>
        </w:rPr>
        <w:t>for awareness purposes</w:t>
      </w:r>
      <w:r w:rsidR="001D5C62">
        <w:rPr>
          <w:rFonts w:eastAsia="Times New Roman" w:cs="Times New Roman"/>
          <w:sz w:val="24"/>
          <w:szCs w:val="20"/>
        </w:rPr>
        <w:t>.</w:t>
      </w:r>
      <w:r w:rsidR="002D3028">
        <w:rPr>
          <w:rFonts w:eastAsia="Times New Roman" w:cs="Times New Roman"/>
          <w:sz w:val="24"/>
          <w:szCs w:val="20"/>
        </w:rPr>
        <w:t xml:space="preserve"> Uses: </w:t>
      </w:r>
      <w:r w:rsidR="00A87A3D">
        <w:rPr>
          <w:rFonts w:eastAsia="Times New Roman" w:cs="Times New Roman"/>
          <w:sz w:val="24"/>
          <w:szCs w:val="20"/>
        </w:rPr>
        <w:t>R</w:t>
      </w:r>
      <w:r w:rsidR="002D3028">
        <w:rPr>
          <w:rFonts w:eastAsia="Times New Roman" w:cs="Times New Roman"/>
          <w:sz w:val="24"/>
          <w:szCs w:val="20"/>
        </w:rPr>
        <w:t>evisions</w:t>
      </w:r>
      <w:r w:rsidR="00A87A3D">
        <w:rPr>
          <w:rFonts w:eastAsia="Times New Roman" w:cs="Times New Roman"/>
          <w:sz w:val="24"/>
          <w:szCs w:val="20"/>
        </w:rPr>
        <w:t xml:space="preserve"> that do not impact the product</w:t>
      </w:r>
      <w:r w:rsidR="002D3028">
        <w:rPr>
          <w:rFonts w:eastAsia="Times New Roman" w:cs="Times New Roman"/>
          <w:sz w:val="24"/>
          <w:szCs w:val="20"/>
        </w:rPr>
        <w:t xml:space="preserve"> to </w:t>
      </w:r>
      <w:proofErr w:type="gramStart"/>
      <w:r w:rsidR="003752EC">
        <w:rPr>
          <w:rFonts w:eastAsia="Times New Roman" w:cs="Times New Roman"/>
          <w:sz w:val="24"/>
          <w:szCs w:val="20"/>
        </w:rPr>
        <w:t>h</w:t>
      </w:r>
      <w:r w:rsidR="002D3028">
        <w:rPr>
          <w:rFonts w:eastAsia="Times New Roman" w:cs="Times New Roman"/>
          <w:sz w:val="24"/>
          <w:szCs w:val="20"/>
        </w:rPr>
        <w:t>igh risk</w:t>
      </w:r>
      <w:proofErr w:type="gramEnd"/>
      <w:r w:rsidR="002D3028">
        <w:rPr>
          <w:rFonts w:eastAsia="Times New Roman" w:cs="Times New Roman"/>
          <w:sz w:val="24"/>
          <w:szCs w:val="20"/>
        </w:rPr>
        <w:t xml:space="preserve"> documents</w:t>
      </w:r>
      <w:r w:rsidR="003752EC">
        <w:rPr>
          <w:rFonts w:eastAsia="Times New Roman" w:cs="Times New Roman"/>
          <w:sz w:val="24"/>
          <w:szCs w:val="20"/>
        </w:rPr>
        <w:t xml:space="preserve"> </w:t>
      </w:r>
      <w:r w:rsidR="00F1501D">
        <w:rPr>
          <w:rFonts w:eastAsia="Times New Roman" w:cs="Times New Roman"/>
          <w:sz w:val="24"/>
          <w:szCs w:val="20"/>
        </w:rPr>
        <w:t>and moderate</w:t>
      </w:r>
      <w:r w:rsidR="002D3028">
        <w:rPr>
          <w:rFonts w:eastAsia="Times New Roman" w:cs="Times New Roman"/>
          <w:sz w:val="24"/>
          <w:szCs w:val="20"/>
        </w:rPr>
        <w:t xml:space="preserve"> risk documents</w:t>
      </w:r>
      <w:r w:rsidR="008603BA">
        <w:rPr>
          <w:rFonts w:eastAsia="Times New Roman" w:cs="Times New Roman"/>
          <w:sz w:val="24"/>
          <w:szCs w:val="20"/>
        </w:rPr>
        <w:t>.</w:t>
      </w:r>
    </w:p>
    <w:p w14:paraId="5349278B" w14:textId="0F78A72E" w:rsidR="00054A0C" w:rsidRDefault="00054A0C" w:rsidP="00F1501D">
      <w:pPr>
        <w:spacing w:after="0" w:line="360" w:lineRule="auto"/>
        <w:ind w:left="1080"/>
        <w:jc w:val="both"/>
        <w:rPr>
          <w:rFonts w:eastAsia="Times New Roman" w:cs="Times New Roman"/>
          <w:sz w:val="24"/>
          <w:szCs w:val="20"/>
        </w:rPr>
      </w:pPr>
    </w:p>
    <w:p w14:paraId="61F0DCA1" w14:textId="4D8CB79B" w:rsidR="005A0515" w:rsidRDefault="005A0515" w:rsidP="00E00A4A">
      <w:pPr>
        <w:pStyle w:val="Heading3"/>
        <w:ind w:firstLine="0"/>
      </w:pPr>
      <w:bookmarkStart w:id="61" w:name="_Toc105752354"/>
      <w:r>
        <w:t>Types of Document Revision Changes</w:t>
      </w:r>
      <w:bookmarkEnd w:id="61"/>
      <w:r>
        <w:t xml:space="preserve"> </w:t>
      </w:r>
    </w:p>
    <w:p w14:paraId="2B38E0DE" w14:textId="139981B3" w:rsidR="008F497D" w:rsidRDefault="00E90782" w:rsidP="00F1501D">
      <w:pPr>
        <w:spacing w:after="0" w:line="360" w:lineRule="auto"/>
        <w:ind w:left="720"/>
        <w:jc w:val="both"/>
        <w:rPr>
          <w:rFonts w:eastAsia="Times New Roman" w:cs="Times New Roman"/>
          <w:sz w:val="24"/>
          <w:szCs w:val="20"/>
        </w:rPr>
      </w:pPr>
      <w:r>
        <w:rPr>
          <w:rFonts w:eastAsia="Times New Roman" w:cs="Times New Roman"/>
          <w:sz w:val="24"/>
          <w:szCs w:val="20"/>
        </w:rPr>
        <w:t>Document r</w:t>
      </w:r>
      <w:r w:rsidR="005A0515">
        <w:rPr>
          <w:rFonts w:eastAsia="Times New Roman" w:cs="Times New Roman"/>
          <w:sz w:val="24"/>
          <w:szCs w:val="20"/>
        </w:rPr>
        <w:t xml:space="preserve">evision changes are evaluated based on the type of impact </w:t>
      </w:r>
      <w:r w:rsidR="005768CD">
        <w:rPr>
          <w:rFonts w:eastAsia="Times New Roman" w:cs="Times New Roman"/>
          <w:sz w:val="24"/>
          <w:szCs w:val="20"/>
        </w:rPr>
        <w:t xml:space="preserve">that </w:t>
      </w:r>
      <w:r w:rsidR="005A0515">
        <w:rPr>
          <w:rFonts w:eastAsia="Times New Roman" w:cs="Times New Roman"/>
          <w:sz w:val="24"/>
          <w:szCs w:val="20"/>
        </w:rPr>
        <w:t>the changes create.</w:t>
      </w:r>
      <w:r w:rsidR="008F497D">
        <w:rPr>
          <w:rFonts w:eastAsia="Times New Roman" w:cs="Times New Roman"/>
          <w:sz w:val="24"/>
          <w:szCs w:val="20"/>
        </w:rPr>
        <w:t xml:space="preserve"> Changes are considered non-impactful or impactful. </w:t>
      </w:r>
      <w:r w:rsidR="00ED46DF">
        <w:rPr>
          <w:rFonts w:eastAsia="Times New Roman" w:cs="Times New Roman"/>
          <w:sz w:val="24"/>
          <w:szCs w:val="20"/>
        </w:rPr>
        <w:t>If document updates</w:t>
      </w:r>
      <w:r w:rsidR="008F497D">
        <w:rPr>
          <w:rFonts w:eastAsia="Times New Roman" w:cs="Times New Roman"/>
          <w:sz w:val="24"/>
          <w:szCs w:val="20"/>
        </w:rPr>
        <w:t xml:space="preserve"> create both t</w:t>
      </w:r>
      <w:r>
        <w:rPr>
          <w:rFonts w:eastAsia="Times New Roman" w:cs="Times New Roman"/>
          <w:sz w:val="24"/>
          <w:szCs w:val="20"/>
        </w:rPr>
        <w:t>ypes of change, the higher risk impact</w:t>
      </w:r>
      <w:r w:rsidR="00BD2B88">
        <w:rPr>
          <w:rFonts w:eastAsia="Times New Roman" w:cs="Times New Roman"/>
          <w:sz w:val="24"/>
          <w:szCs w:val="20"/>
        </w:rPr>
        <w:t xml:space="preserve"> is applied.</w:t>
      </w:r>
    </w:p>
    <w:p w14:paraId="142CB255" w14:textId="77777777" w:rsidR="008F497D" w:rsidRDefault="008F497D" w:rsidP="00F1501D">
      <w:pPr>
        <w:spacing w:after="0" w:line="360" w:lineRule="auto"/>
        <w:ind w:left="720"/>
        <w:jc w:val="both"/>
        <w:rPr>
          <w:rFonts w:eastAsia="Times New Roman" w:cs="Times New Roman"/>
          <w:sz w:val="24"/>
          <w:szCs w:val="20"/>
        </w:rPr>
      </w:pPr>
    </w:p>
    <w:p w14:paraId="407BE31A" w14:textId="77777777" w:rsidR="00054A0C" w:rsidRPr="00F1501D" w:rsidRDefault="00054A0C" w:rsidP="00F1501D">
      <w:pPr>
        <w:spacing w:after="0" w:line="360" w:lineRule="auto"/>
        <w:ind w:left="720"/>
        <w:jc w:val="both"/>
        <w:rPr>
          <w:rFonts w:eastAsia="Times New Roman" w:cs="Times New Roman"/>
          <w:b/>
          <w:bCs/>
          <w:sz w:val="24"/>
          <w:szCs w:val="20"/>
        </w:rPr>
      </w:pPr>
      <w:r w:rsidRPr="00F1501D">
        <w:rPr>
          <w:rFonts w:eastAsia="Times New Roman" w:cs="Times New Roman"/>
          <w:b/>
          <w:bCs/>
          <w:sz w:val="24"/>
          <w:szCs w:val="20"/>
        </w:rPr>
        <w:t xml:space="preserve">Non-impactful change: </w:t>
      </w:r>
    </w:p>
    <w:p w14:paraId="6BC4457E" w14:textId="77777777" w:rsidR="00054A0C" w:rsidRDefault="00054A0C" w:rsidP="00F1501D">
      <w:pPr>
        <w:pStyle w:val="ListParagraph"/>
        <w:numPr>
          <w:ilvl w:val="0"/>
          <w:numId w:val="47"/>
        </w:numPr>
        <w:spacing w:after="0" w:line="360" w:lineRule="auto"/>
        <w:ind w:left="1440"/>
        <w:jc w:val="both"/>
        <w:rPr>
          <w:rFonts w:eastAsia="Times New Roman" w:cs="Times New Roman"/>
          <w:sz w:val="24"/>
          <w:szCs w:val="20"/>
        </w:rPr>
      </w:pPr>
      <w:r>
        <w:rPr>
          <w:rFonts w:eastAsia="Times New Roman" w:cs="Times New Roman"/>
          <w:sz w:val="24"/>
          <w:szCs w:val="20"/>
        </w:rPr>
        <w:t>Administrative Change</w:t>
      </w:r>
    </w:p>
    <w:p w14:paraId="63AAE5F0" w14:textId="77777777" w:rsidR="00054A0C" w:rsidRDefault="00054A0C" w:rsidP="00F1501D">
      <w:pPr>
        <w:pStyle w:val="ListParagraph"/>
        <w:numPr>
          <w:ilvl w:val="0"/>
          <w:numId w:val="47"/>
        </w:numPr>
        <w:spacing w:after="0" w:line="360" w:lineRule="auto"/>
        <w:ind w:left="1440"/>
        <w:jc w:val="both"/>
        <w:rPr>
          <w:rFonts w:eastAsia="Times New Roman" w:cs="Times New Roman"/>
          <w:sz w:val="24"/>
          <w:szCs w:val="20"/>
        </w:rPr>
      </w:pPr>
      <w:r w:rsidRPr="00820D05">
        <w:rPr>
          <w:rFonts w:eastAsia="Times New Roman" w:cs="Times New Roman"/>
          <w:sz w:val="24"/>
          <w:szCs w:val="20"/>
        </w:rPr>
        <w:t xml:space="preserve">No process </w:t>
      </w:r>
      <w:proofErr w:type="gramStart"/>
      <w:r w:rsidRPr="00820D05">
        <w:rPr>
          <w:rFonts w:eastAsia="Times New Roman" w:cs="Times New Roman"/>
          <w:sz w:val="24"/>
          <w:szCs w:val="20"/>
        </w:rPr>
        <w:t>change</w:t>
      </w:r>
      <w:proofErr w:type="gramEnd"/>
    </w:p>
    <w:p w14:paraId="2E440912" w14:textId="77777777" w:rsidR="00054A0C" w:rsidRDefault="00054A0C" w:rsidP="00F1501D">
      <w:pPr>
        <w:pStyle w:val="ListParagraph"/>
        <w:numPr>
          <w:ilvl w:val="0"/>
          <w:numId w:val="47"/>
        </w:numPr>
        <w:spacing w:after="0" w:line="360" w:lineRule="auto"/>
        <w:ind w:left="1440"/>
        <w:jc w:val="both"/>
        <w:rPr>
          <w:rFonts w:eastAsia="Times New Roman" w:cs="Times New Roman"/>
          <w:sz w:val="24"/>
          <w:szCs w:val="20"/>
        </w:rPr>
      </w:pPr>
      <w:r>
        <w:rPr>
          <w:rFonts w:eastAsia="Times New Roman" w:cs="Times New Roman"/>
          <w:sz w:val="24"/>
          <w:szCs w:val="20"/>
        </w:rPr>
        <w:t>Change to Title, Scope, Purpose, References</w:t>
      </w:r>
    </w:p>
    <w:p w14:paraId="031CCC10" w14:textId="1F156198" w:rsidR="00054A0C" w:rsidRDefault="00054A0C" w:rsidP="00F1501D">
      <w:pPr>
        <w:pStyle w:val="ListParagraph"/>
        <w:numPr>
          <w:ilvl w:val="0"/>
          <w:numId w:val="47"/>
        </w:numPr>
        <w:spacing w:after="0" w:line="360" w:lineRule="auto"/>
        <w:ind w:left="1440"/>
        <w:jc w:val="both"/>
        <w:rPr>
          <w:rFonts w:eastAsia="Times New Roman" w:cs="Times New Roman"/>
          <w:sz w:val="24"/>
          <w:szCs w:val="20"/>
        </w:rPr>
      </w:pPr>
      <w:r>
        <w:rPr>
          <w:rFonts w:eastAsia="Times New Roman" w:cs="Times New Roman"/>
          <w:sz w:val="24"/>
          <w:szCs w:val="20"/>
        </w:rPr>
        <w:t>Change for clarity (</w:t>
      </w:r>
      <w:proofErr w:type="gramStart"/>
      <w:r>
        <w:rPr>
          <w:rFonts w:eastAsia="Times New Roman" w:cs="Times New Roman"/>
          <w:sz w:val="24"/>
          <w:szCs w:val="20"/>
        </w:rPr>
        <w:t>e.g.</w:t>
      </w:r>
      <w:proofErr w:type="gramEnd"/>
      <w:r>
        <w:rPr>
          <w:rFonts w:eastAsia="Times New Roman" w:cs="Times New Roman"/>
          <w:sz w:val="24"/>
          <w:szCs w:val="20"/>
        </w:rPr>
        <w:t xml:space="preserve"> improved version of an image, re-wording that does not change the intent)</w:t>
      </w:r>
    </w:p>
    <w:p w14:paraId="02CD3119" w14:textId="77777777" w:rsidR="00054A0C" w:rsidRPr="00F1501D" w:rsidRDefault="00054A0C" w:rsidP="00F1501D">
      <w:pPr>
        <w:spacing w:after="0" w:line="360" w:lineRule="auto"/>
        <w:ind w:left="720"/>
        <w:jc w:val="both"/>
        <w:rPr>
          <w:rFonts w:eastAsia="Times New Roman" w:cs="Times New Roman"/>
          <w:b/>
          <w:bCs/>
          <w:sz w:val="24"/>
          <w:szCs w:val="20"/>
        </w:rPr>
      </w:pPr>
      <w:r w:rsidRPr="00F1501D">
        <w:rPr>
          <w:rFonts w:eastAsia="Times New Roman" w:cs="Times New Roman"/>
          <w:b/>
          <w:bCs/>
          <w:sz w:val="24"/>
          <w:szCs w:val="20"/>
        </w:rPr>
        <w:t>Impactful change:</w:t>
      </w:r>
    </w:p>
    <w:p w14:paraId="324FC134" w14:textId="3007C17C" w:rsidR="00A6446A" w:rsidRDefault="00A6446A" w:rsidP="00F1501D">
      <w:pPr>
        <w:pStyle w:val="ListParagraph"/>
        <w:numPr>
          <w:ilvl w:val="0"/>
          <w:numId w:val="48"/>
        </w:numPr>
        <w:spacing w:after="0" w:line="360" w:lineRule="auto"/>
        <w:ind w:left="1440"/>
        <w:jc w:val="both"/>
        <w:rPr>
          <w:rFonts w:eastAsia="Times New Roman" w:cs="Times New Roman"/>
          <w:sz w:val="24"/>
          <w:szCs w:val="20"/>
        </w:rPr>
      </w:pPr>
      <w:r>
        <w:rPr>
          <w:rFonts w:eastAsia="Times New Roman" w:cs="Times New Roman"/>
          <w:sz w:val="24"/>
          <w:szCs w:val="20"/>
        </w:rPr>
        <w:t>Initial training on document</w:t>
      </w:r>
    </w:p>
    <w:p w14:paraId="14E130CD" w14:textId="0FB85D96" w:rsidR="00054A0C" w:rsidRDefault="00054A0C" w:rsidP="00F1501D">
      <w:pPr>
        <w:pStyle w:val="ListParagraph"/>
        <w:numPr>
          <w:ilvl w:val="0"/>
          <w:numId w:val="48"/>
        </w:numPr>
        <w:spacing w:after="0" w:line="360" w:lineRule="auto"/>
        <w:ind w:left="1440"/>
        <w:jc w:val="both"/>
        <w:rPr>
          <w:rFonts w:eastAsia="Times New Roman" w:cs="Times New Roman"/>
          <w:sz w:val="24"/>
          <w:szCs w:val="20"/>
        </w:rPr>
      </w:pPr>
      <w:r w:rsidRPr="00820D05">
        <w:rPr>
          <w:rFonts w:eastAsia="Times New Roman" w:cs="Times New Roman"/>
          <w:sz w:val="24"/>
          <w:szCs w:val="20"/>
        </w:rPr>
        <w:t>Change to the process</w:t>
      </w:r>
    </w:p>
    <w:p w14:paraId="1E19F319" w14:textId="77777777" w:rsidR="00054A0C" w:rsidRDefault="00054A0C" w:rsidP="00F1501D">
      <w:pPr>
        <w:pStyle w:val="ListParagraph"/>
        <w:numPr>
          <w:ilvl w:val="0"/>
          <w:numId w:val="48"/>
        </w:numPr>
        <w:spacing w:after="0" w:line="360" w:lineRule="auto"/>
        <w:ind w:left="1440"/>
        <w:jc w:val="both"/>
        <w:rPr>
          <w:rFonts w:eastAsia="Times New Roman" w:cs="Times New Roman"/>
          <w:sz w:val="24"/>
          <w:szCs w:val="20"/>
        </w:rPr>
      </w:pPr>
      <w:r>
        <w:rPr>
          <w:rFonts w:eastAsia="Times New Roman" w:cs="Times New Roman"/>
          <w:sz w:val="24"/>
          <w:szCs w:val="20"/>
        </w:rPr>
        <w:t>Changes for clarity (</w:t>
      </w:r>
      <w:proofErr w:type="gramStart"/>
      <w:r>
        <w:rPr>
          <w:rFonts w:eastAsia="Times New Roman" w:cs="Times New Roman"/>
          <w:sz w:val="24"/>
          <w:szCs w:val="20"/>
        </w:rPr>
        <w:t>e.g.</w:t>
      </w:r>
      <w:proofErr w:type="gramEnd"/>
      <w:r>
        <w:rPr>
          <w:rFonts w:eastAsia="Times New Roman" w:cs="Times New Roman"/>
          <w:sz w:val="24"/>
          <w:szCs w:val="20"/>
        </w:rPr>
        <w:t xml:space="preserve"> instructions re-written)</w:t>
      </w:r>
    </w:p>
    <w:p w14:paraId="648FD500" w14:textId="77777777" w:rsidR="00054A0C" w:rsidRDefault="00054A0C" w:rsidP="00F1501D">
      <w:pPr>
        <w:pStyle w:val="ListParagraph"/>
        <w:numPr>
          <w:ilvl w:val="0"/>
          <w:numId w:val="48"/>
        </w:numPr>
        <w:spacing w:after="0" w:line="360" w:lineRule="auto"/>
        <w:ind w:left="1440"/>
        <w:jc w:val="both"/>
        <w:rPr>
          <w:rFonts w:eastAsia="Times New Roman" w:cs="Times New Roman"/>
          <w:sz w:val="24"/>
          <w:szCs w:val="20"/>
        </w:rPr>
      </w:pPr>
      <w:r>
        <w:rPr>
          <w:rFonts w:eastAsia="Times New Roman" w:cs="Times New Roman"/>
          <w:sz w:val="24"/>
          <w:szCs w:val="20"/>
        </w:rPr>
        <w:t>Changes to Records retention</w:t>
      </w:r>
    </w:p>
    <w:p w14:paraId="7CEB3D3C" w14:textId="77777777" w:rsidR="00054A0C" w:rsidRDefault="00054A0C" w:rsidP="00F1501D">
      <w:pPr>
        <w:pStyle w:val="ListParagraph"/>
        <w:numPr>
          <w:ilvl w:val="0"/>
          <w:numId w:val="48"/>
        </w:numPr>
        <w:spacing w:after="0" w:line="360" w:lineRule="auto"/>
        <w:ind w:left="1440"/>
        <w:jc w:val="both"/>
        <w:rPr>
          <w:rFonts w:eastAsia="Times New Roman" w:cs="Times New Roman"/>
          <w:sz w:val="24"/>
          <w:szCs w:val="20"/>
        </w:rPr>
      </w:pPr>
      <w:r>
        <w:rPr>
          <w:rFonts w:eastAsia="Times New Roman" w:cs="Times New Roman"/>
          <w:sz w:val="24"/>
          <w:szCs w:val="20"/>
        </w:rPr>
        <w:t>Changes to Responsibilities</w:t>
      </w:r>
    </w:p>
    <w:p w14:paraId="679917A3" w14:textId="2EBED97D" w:rsidR="00054A0C" w:rsidRDefault="00054A0C" w:rsidP="00F1501D">
      <w:pPr>
        <w:pStyle w:val="ListParagraph"/>
        <w:numPr>
          <w:ilvl w:val="0"/>
          <w:numId w:val="48"/>
        </w:numPr>
        <w:spacing w:after="0" w:line="360" w:lineRule="auto"/>
        <w:ind w:left="1440"/>
        <w:jc w:val="both"/>
        <w:rPr>
          <w:rFonts w:eastAsia="Times New Roman" w:cs="Times New Roman"/>
          <w:sz w:val="24"/>
          <w:szCs w:val="20"/>
        </w:rPr>
      </w:pPr>
      <w:r>
        <w:rPr>
          <w:rFonts w:eastAsia="Times New Roman" w:cs="Times New Roman"/>
          <w:sz w:val="24"/>
          <w:szCs w:val="20"/>
        </w:rPr>
        <w:t>Linkages to other QMS processes</w:t>
      </w:r>
    </w:p>
    <w:p w14:paraId="374E5668" w14:textId="121DA818" w:rsidR="005024A0" w:rsidRDefault="005024A0">
      <w:pPr>
        <w:spacing w:after="0" w:line="360" w:lineRule="auto"/>
        <w:jc w:val="both"/>
        <w:rPr>
          <w:rFonts w:eastAsia="Times New Roman" w:cs="Times New Roman"/>
          <w:sz w:val="24"/>
          <w:szCs w:val="20"/>
        </w:rPr>
      </w:pPr>
    </w:p>
    <w:p w14:paraId="1EE3F217" w14:textId="4FA140D3" w:rsidR="005A0515" w:rsidRDefault="005A0515" w:rsidP="00E00A4A">
      <w:pPr>
        <w:pStyle w:val="Heading3"/>
        <w:ind w:firstLine="0"/>
      </w:pPr>
      <w:bookmarkStart w:id="62" w:name="_Toc78288170"/>
      <w:bookmarkStart w:id="63" w:name="_Toc78288171"/>
      <w:bookmarkStart w:id="64" w:name="_Toc105752355"/>
      <w:bookmarkEnd w:id="62"/>
      <w:bookmarkEnd w:id="63"/>
      <w:r>
        <w:lastRenderedPageBreak/>
        <w:t>Risk Table</w:t>
      </w:r>
      <w:bookmarkEnd w:id="64"/>
    </w:p>
    <w:p w14:paraId="49A5039D" w14:textId="25AF78DC" w:rsidR="00B01246" w:rsidRDefault="00B01246" w:rsidP="00E403C1">
      <w:pPr>
        <w:spacing w:after="0" w:line="360" w:lineRule="auto"/>
        <w:ind w:left="720"/>
        <w:jc w:val="both"/>
        <w:rPr>
          <w:rFonts w:eastAsia="Times New Roman" w:cs="Times New Roman"/>
          <w:sz w:val="24"/>
          <w:szCs w:val="20"/>
        </w:rPr>
      </w:pPr>
      <w:r w:rsidRPr="00FE218E">
        <w:rPr>
          <w:rFonts w:eastAsia="Times New Roman" w:cs="Times New Roman"/>
          <w:sz w:val="24"/>
          <w:szCs w:val="20"/>
        </w:rPr>
        <w:t>Evaluation of training effectiveness is documented based on the risk.</w:t>
      </w:r>
      <w:r>
        <w:rPr>
          <w:rFonts w:eastAsia="Times New Roman" w:cs="Times New Roman"/>
          <w:sz w:val="24"/>
          <w:szCs w:val="20"/>
        </w:rPr>
        <w:t xml:space="preserve"> </w:t>
      </w:r>
      <w:r w:rsidRPr="00FE218E">
        <w:rPr>
          <w:rFonts w:eastAsia="Times New Roman" w:cs="Times New Roman"/>
          <w:sz w:val="24"/>
          <w:szCs w:val="20"/>
        </w:rPr>
        <w:t>Higher risk trainings are those that are directly linked to product quality and therefore require more robust effectiveness measures</w:t>
      </w:r>
      <w:r>
        <w:rPr>
          <w:rFonts w:eastAsia="Times New Roman" w:cs="Times New Roman"/>
          <w:sz w:val="24"/>
          <w:szCs w:val="20"/>
        </w:rPr>
        <w:t xml:space="preserve">. </w:t>
      </w:r>
    </w:p>
    <w:p w14:paraId="034A63C1" w14:textId="5CC14EDC" w:rsidR="005A0515" w:rsidRDefault="005A0515" w:rsidP="00E403C1">
      <w:pPr>
        <w:spacing w:after="0" w:line="360" w:lineRule="auto"/>
        <w:ind w:left="720"/>
        <w:jc w:val="both"/>
        <w:rPr>
          <w:rFonts w:eastAsia="Times New Roman" w:cs="Times New Roman"/>
          <w:sz w:val="24"/>
          <w:szCs w:val="20"/>
        </w:rPr>
      </w:pPr>
      <w:r>
        <w:rPr>
          <w:rFonts w:eastAsia="Times New Roman" w:cs="Times New Roman"/>
          <w:sz w:val="24"/>
          <w:szCs w:val="20"/>
        </w:rPr>
        <w:t>This table is used to establish the Risk Level, Type of Training Required and Type of Training Effectiveness required for any document requiring training.</w:t>
      </w:r>
      <w:r w:rsidR="00576BAF">
        <w:rPr>
          <w:rFonts w:eastAsia="Times New Roman" w:cs="Times New Roman"/>
          <w:sz w:val="24"/>
          <w:szCs w:val="20"/>
        </w:rPr>
        <w:t xml:space="preserve"> In some cases, Training Effectiveness may not be required for the SME</w:t>
      </w:r>
      <w:r w:rsidR="007371EF">
        <w:rPr>
          <w:rFonts w:eastAsia="Times New Roman" w:cs="Times New Roman"/>
          <w:sz w:val="24"/>
          <w:szCs w:val="20"/>
        </w:rPr>
        <w:t xml:space="preserve"> or</w:t>
      </w:r>
      <w:r w:rsidR="00576BAF">
        <w:rPr>
          <w:rFonts w:eastAsia="Times New Roman" w:cs="Times New Roman"/>
          <w:sz w:val="24"/>
          <w:szCs w:val="20"/>
        </w:rPr>
        <w:t xml:space="preserve"> Trainer. This is base</w:t>
      </w:r>
      <w:r w:rsidR="00526A26">
        <w:rPr>
          <w:rFonts w:eastAsia="Times New Roman" w:cs="Times New Roman"/>
          <w:sz w:val="24"/>
          <w:szCs w:val="20"/>
        </w:rPr>
        <w:t>d</w:t>
      </w:r>
      <w:r w:rsidR="00576BAF">
        <w:rPr>
          <w:rFonts w:eastAsia="Times New Roman" w:cs="Times New Roman"/>
          <w:sz w:val="24"/>
          <w:szCs w:val="20"/>
        </w:rPr>
        <w:t xml:space="preserve"> on their knowledge</w:t>
      </w:r>
      <w:r w:rsidR="00526A26">
        <w:rPr>
          <w:rFonts w:eastAsia="Times New Roman" w:cs="Times New Roman"/>
          <w:sz w:val="24"/>
          <w:szCs w:val="20"/>
        </w:rPr>
        <w:t>, skills,</w:t>
      </w:r>
      <w:r w:rsidR="00824E0E">
        <w:rPr>
          <w:rFonts w:eastAsia="Times New Roman" w:cs="Times New Roman"/>
          <w:sz w:val="24"/>
          <w:szCs w:val="20"/>
        </w:rPr>
        <w:t xml:space="preserve"> </w:t>
      </w:r>
      <w:r w:rsidR="00526A26">
        <w:rPr>
          <w:rFonts w:eastAsia="Times New Roman" w:cs="Times New Roman"/>
          <w:sz w:val="24"/>
          <w:szCs w:val="20"/>
        </w:rPr>
        <w:t>ability</w:t>
      </w:r>
      <w:r w:rsidR="00824E0E">
        <w:rPr>
          <w:rFonts w:eastAsia="Times New Roman" w:cs="Times New Roman"/>
          <w:sz w:val="24"/>
          <w:szCs w:val="20"/>
        </w:rPr>
        <w:t xml:space="preserve"> and/or certifications</w:t>
      </w:r>
      <w:r w:rsidR="00526A26">
        <w:rPr>
          <w:rFonts w:eastAsia="Times New Roman" w:cs="Times New Roman"/>
          <w:sz w:val="24"/>
          <w:szCs w:val="20"/>
        </w:rPr>
        <w:t xml:space="preserve"> </w:t>
      </w:r>
      <w:r w:rsidR="00576BAF">
        <w:rPr>
          <w:rFonts w:eastAsia="Times New Roman" w:cs="Times New Roman"/>
          <w:sz w:val="24"/>
          <w:szCs w:val="20"/>
        </w:rPr>
        <w:t>to conduct training as the SME</w:t>
      </w:r>
      <w:r w:rsidR="007371EF">
        <w:rPr>
          <w:rFonts w:eastAsia="Times New Roman" w:cs="Times New Roman"/>
          <w:sz w:val="24"/>
          <w:szCs w:val="20"/>
        </w:rPr>
        <w:t xml:space="preserve"> or</w:t>
      </w:r>
      <w:r w:rsidR="00576BAF">
        <w:rPr>
          <w:rFonts w:eastAsia="Times New Roman" w:cs="Times New Roman"/>
          <w:sz w:val="24"/>
          <w:szCs w:val="20"/>
        </w:rPr>
        <w:t xml:space="preserve"> Trainer.  </w:t>
      </w:r>
    </w:p>
    <w:p w14:paraId="3C4A243F" w14:textId="77777777" w:rsidR="005768CD" w:rsidRDefault="005768CD" w:rsidP="00E403C1">
      <w:pPr>
        <w:spacing w:after="0" w:line="360" w:lineRule="auto"/>
        <w:ind w:left="720"/>
        <w:jc w:val="both"/>
        <w:rPr>
          <w:rFonts w:eastAsia="Times New Roman" w:cs="Times New Roman"/>
          <w:sz w:val="24"/>
          <w:szCs w:val="20"/>
        </w:rPr>
      </w:pPr>
    </w:p>
    <w:p w14:paraId="43527EA2" w14:textId="4A6DC62E" w:rsidR="005A0515" w:rsidRPr="00F1501D" w:rsidRDefault="0013195D" w:rsidP="00F1501D">
      <w:pPr>
        <w:spacing w:after="0" w:line="360" w:lineRule="auto"/>
        <w:jc w:val="center"/>
        <w:rPr>
          <w:rFonts w:eastAsia="Times New Roman" w:cs="Times New Roman"/>
          <w:b/>
          <w:sz w:val="24"/>
          <w:szCs w:val="20"/>
        </w:rPr>
      </w:pPr>
      <w:r>
        <w:rPr>
          <w:rFonts w:eastAsia="Times New Roman" w:cs="Times New Roman"/>
          <w:b/>
          <w:sz w:val="24"/>
          <w:szCs w:val="20"/>
        </w:rPr>
        <w:t>Table 1</w:t>
      </w:r>
    </w:p>
    <w:tbl>
      <w:tblPr>
        <w:tblStyle w:val="TableGrid"/>
        <w:tblW w:w="0" w:type="auto"/>
        <w:jc w:val="center"/>
        <w:tblLook w:val="04A0" w:firstRow="1" w:lastRow="0" w:firstColumn="1" w:lastColumn="0" w:noHBand="0" w:noVBand="1"/>
      </w:tblPr>
      <w:tblGrid>
        <w:gridCol w:w="2438"/>
        <w:gridCol w:w="1986"/>
        <w:gridCol w:w="2394"/>
        <w:gridCol w:w="2532"/>
      </w:tblGrid>
      <w:tr w:rsidR="005A0515" w14:paraId="28B72FC3" w14:textId="77777777" w:rsidTr="00AE3A94">
        <w:trPr>
          <w:jc w:val="center"/>
        </w:trPr>
        <w:tc>
          <w:tcPr>
            <w:tcW w:w="2531" w:type="dxa"/>
            <w:shd w:val="clear" w:color="auto" w:fill="D9D9D9" w:themeFill="background1" w:themeFillShade="D9"/>
            <w:vAlign w:val="center"/>
          </w:tcPr>
          <w:p w14:paraId="3724AB30" w14:textId="4EFE0C94" w:rsidR="005A0515" w:rsidRPr="008603BA" w:rsidRDefault="005A0515" w:rsidP="00CE182A">
            <w:pPr>
              <w:spacing w:line="259" w:lineRule="auto"/>
              <w:jc w:val="center"/>
              <w:rPr>
                <w:b/>
              </w:rPr>
            </w:pPr>
            <w:r w:rsidRPr="008603BA">
              <w:rPr>
                <w:b/>
              </w:rPr>
              <w:t>Risk Level</w:t>
            </w:r>
          </w:p>
        </w:tc>
        <w:tc>
          <w:tcPr>
            <w:tcW w:w="2063" w:type="dxa"/>
            <w:shd w:val="clear" w:color="auto" w:fill="D9D9D9" w:themeFill="background1" w:themeFillShade="D9"/>
            <w:vAlign w:val="center"/>
          </w:tcPr>
          <w:p w14:paraId="3F3AD18D" w14:textId="315CBE60" w:rsidR="005A0515" w:rsidRPr="008603BA" w:rsidRDefault="005A0515">
            <w:pPr>
              <w:spacing w:line="259" w:lineRule="auto"/>
              <w:jc w:val="center"/>
              <w:rPr>
                <w:b/>
              </w:rPr>
            </w:pPr>
            <w:r w:rsidRPr="008603BA">
              <w:rPr>
                <w:b/>
              </w:rPr>
              <w:t>Revision Level Change</w:t>
            </w:r>
          </w:p>
        </w:tc>
        <w:tc>
          <w:tcPr>
            <w:tcW w:w="2491" w:type="dxa"/>
            <w:shd w:val="clear" w:color="auto" w:fill="D9D9D9" w:themeFill="background1" w:themeFillShade="D9"/>
            <w:vAlign w:val="center"/>
          </w:tcPr>
          <w:p w14:paraId="14C83482" w14:textId="61EC3F07" w:rsidR="005A0515" w:rsidRPr="008603BA" w:rsidRDefault="005A0515">
            <w:pPr>
              <w:spacing w:line="259" w:lineRule="auto"/>
              <w:jc w:val="center"/>
              <w:rPr>
                <w:b/>
              </w:rPr>
            </w:pPr>
            <w:r w:rsidRPr="008603BA">
              <w:rPr>
                <w:b/>
              </w:rPr>
              <w:t>Minimal Type of Training Required</w:t>
            </w:r>
          </w:p>
        </w:tc>
        <w:tc>
          <w:tcPr>
            <w:tcW w:w="2625" w:type="dxa"/>
            <w:shd w:val="clear" w:color="auto" w:fill="D9D9D9" w:themeFill="background1" w:themeFillShade="D9"/>
            <w:vAlign w:val="center"/>
          </w:tcPr>
          <w:p w14:paraId="5F9315C6" w14:textId="31CFD458" w:rsidR="005A0515" w:rsidRPr="008603BA" w:rsidRDefault="005A0515">
            <w:pPr>
              <w:spacing w:line="259" w:lineRule="auto"/>
              <w:jc w:val="center"/>
              <w:rPr>
                <w:b/>
              </w:rPr>
            </w:pPr>
            <w:r w:rsidRPr="008603BA">
              <w:rPr>
                <w:b/>
              </w:rPr>
              <w:t>Minimal Training Effectiveness Measure</w:t>
            </w:r>
          </w:p>
        </w:tc>
      </w:tr>
      <w:tr w:rsidR="005A0515" w14:paraId="5CF92CCF" w14:textId="77777777" w:rsidTr="00AE3A94">
        <w:trPr>
          <w:jc w:val="center"/>
        </w:trPr>
        <w:tc>
          <w:tcPr>
            <w:tcW w:w="2531" w:type="dxa"/>
            <w:vAlign w:val="center"/>
          </w:tcPr>
          <w:p w14:paraId="16B015B9" w14:textId="360079C2" w:rsidR="005A0515" w:rsidRPr="008603BA" w:rsidRDefault="005A0515" w:rsidP="00CE182A">
            <w:pPr>
              <w:spacing w:line="259" w:lineRule="auto"/>
              <w:jc w:val="center"/>
            </w:pPr>
            <w:r w:rsidRPr="008603BA">
              <w:t>Low</w:t>
            </w:r>
          </w:p>
        </w:tc>
        <w:tc>
          <w:tcPr>
            <w:tcW w:w="2063" w:type="dxa"/>
            <w:vAlign w:val="center"/>
          </w:tcPr>
          <w:p w14:paraId="7FC31AE6" w14:textId="1BDF869C" w:rsidR="005A0515" w:rsidRPr="008603BA" w:rsidRDefault="005A0515">
            <w:pPr>
              <w:spacing w:line="259" w:lineRule="auto"/>
              <w:jc w:val="center"/>
            </w:pPr>
            <w:r w:rsidRPr="008603BA">
              <w:t>Non-</w:t>
            </w:r>
            <w:r w:rsidR="00CE182A" w:rsidRPr="008603BA">
              <w:t>Impactful Change</w:t>
            </w:r>
          </w:p>
        </w:tc>
        <w:tc>
          <w:tcPr>
            <w:tcW w:w="2491" w:type="dxa"/>
            <w:vAlign w:val="center"/>
          </w:tcPr>
          <w:p w14:paraId="7C3E116D" w14:textId="33BC672D" w:rsidR="005A0515" w:rsidRPr="008603BA" w:rsidRDefault="005A0515">
            <w:pPr>
              <w:spacing w:line="259" w:lineRule="auto"/>
              <w:jc w:val="center"/>
            </w:pPr>
            <w:r w:rsidRPr="008603BA">
              <w:t xml:space="preserve">No </w:t>
            </w:r>
            <w:r w:rsidR="00CE182A" w:rsidRPr="008603BA">
              <w:t>Training Required</w:t>
            </w:r>
          </w:p>
        </w:tc>
        <w:tc>
          <w:tcPr>
            <w:tcW w:w="2625" w:type="dxa"/>
            <w:vAlign w:val="center"/>
          </w:tcPr>
          <w:p w14:paraId="742F7DC7" w14:textId="57BC58E7" w:rsidR="005A0515" w:rsidRPr="008603BA" w:rsidRDefault="005A0515">
            <w:pPr>
              <w:spacing w:line="259" w:lineRule="auto"/>
              <w:jc w:val="center"/>
            </w:pPr>
            <w:r w:rsidRPr="008603BA">
              <w:t>No</w:t>
            </w:r>
            <w:r w:rsidR="003752EC" w:rsidRPr="008603BA">
              <w:t xml:space="preserve"> Training</w:t>
            </w:r>
            <w:r w:rsidRPr="008603BA">
              <w:t xml:space="preserve"> </w:t>
            </w:r>
            <w:r w:rsidR="003752EC" w:rsidRPr="008603BA">
              <w:t>E</w:t>
            </w:r>
            <w:r w:rsidRPr="008603BA">
              <w:t>ffectiveness measures required</w:t>
            </w:r>
          </w:p>
        </w:tc>
      </w:tr>
      <w:tr w:rsidR="005A0515" w14:paraId="05A7A0DF" w14:textId="77777777" w:rsidTr="00AE3A94">
        <w:trPr>
          <w:jc w:val="center"/>
        </w:trPr>
        <w:tc>
          <w:tcPr>
            <w:tcW w:w="2531" w:type="dxa"/>
            <w:vAlign w:val="center"/>
          </w:tcPr>
          <w:p w14:paraId="463ADC1E" w14:textId="1B08B1F7" w:rsidR="005A0515" w:rsidRPr="008603BA" w:rsidRDefault="005A0515" w:rsidP="00CE182A">
            <w:pPr>
              <w:spacing w:line="259" w:lineRule="auto"/>
              <w:jc w:val="center"/>
            </w:pPr>
            <w:r w:rsidRPr="008603BA">
              <w:t>Moderate</w:t>
            </w:r>
          </w:p>
        </w:tc>
        <w:tc>
          <w:tcPr>
            <w:tcW w:w="2063" w:type="dxa"/>
            <w:vAlign w:val="center"/>
          </w:tcPr>
          <w:p w14:paraId="4614D900" w14:textId="69FC3722" w:rsidR="005A0515" w:rsidRPr="008603BA" w:rsidRDefault="005A0515">
            <w:pPr>
              <w:spacing w:line="259" w:lineRule="auto"/>
              <w:jc w:val="center"/>
            </w:pPr>
            <w:r w:rsidRPr="008603BA">
              <w:t>Non-</w:t>
            </w:r>
            <w:r w:rsidR="00CE182A" w:rsidRPr="008603BA">
              <w:t>Impactful Change</w:t>
            </w:r>
          </w:p>
        </w:tc>
        <w:tc>
          <w:tcPr>
            <w:tcW w:w="2491" w:type="dxa"/>
            <w:vAlign w:val="center"/>
          </w:tcPr>
          <w:p w14:paraId="5B1B4B2E" w14:textId="7AEBE09D" w:rsidR="005A0515" w:rsidRPr="008603BA" w:rsidRDefault="005A0515">
            <w:pPr>
              <w:spacing w:line="259" w:lineRule="auto"/>
              <w:jc w:val="center"/>
            </w:pPr>
            <w:r w:rsidRPr="008603BA">
              <w:t xml:space="preserve">Read and </w:t>
            </w:r>
            <w:proofErr w:type="gramStart"/>
            <w:r w:rsidRPr="008603BA">
              <w:t>Understand</w:t>
            </w:r>
            <w:proofErr w:type="gramEnd"/>
          </w:p>
        </w:tc>
        <w:tc>
          <w:tcPr>
            <w:tcW w:w="2625" w:type="dxa"/>
            <w:vAlign w:val="center"/>
          </w:tcPr>
          <w:p w14:paraId="41200D36" w14:textId="6FAB6C9B" w:rsidR="005A0515" w:rsidRPr="008603BA" w:rsidRDefault="005A0515">
            <w:pPr>
              <w:spacing w:line="259" w:lineRule="auto"/>
              <w:jc w:val="center"/>
            </w:pPr>
            <w:r w:rsidRPr="008603BA">
              <w:t>No</w:t>
            </w:r>
            <w:r w:rsidR="003752EC" w:rsidRPr="008603BA">
              <w:t xml:space="preserve"> Training</w:t>
            </w:r>
            <w:r w:rsidRPr="008603BA">
              <w:t xml:space="preserve"> </w:t>
            </w:r>
            <w:r w:rsidR="003752EC" w:rsidRPr="008603BA">
              <w:t>E</w:t>
            </w:r>
            <w:r w:rsidRPr="008603BA">
              <w:t>ffectiveness measures required</w:t>
            </w:r>
          </w:p>
        </w:tc>
      </w:tr>
      <w:tr w:rsidR="005A0515" w14:paraId="647FDBFC" w14:textId="77777777" w:rsidTr="00AE3A94">
        <w:trPr>
          <w:jc w:val="center"/>
        </w:trPr>
        <w:tc>
          <w:tcPr>
            <w:tcW w:w="2531" w:type="dxa"/>
            <w:vAlign w:val="center"/>
          </w:tcPr>
          <w:p w14:paraId="174F583C" w14:textId="77777777" w:rsidR="00657424" w:rsidRPr="008603BA" w:rsidRDefault="00657424" w:rsidP="00657424">
            <w:pPr>
              <w:spacing w:line="259" w:lineRule="auto"/>
              <w:jc w:val="center"/>
            </w:pPr>
          </w:p>
          <w:p w14:paraId="7371FC69" w14:textId="5CADEC4E" w:rsidR="005A0515" w:rsidRPr="008603BA" w:rsidRDefault="005A0515" w:rsidP="00CE182A">
            <w:pPr>
              <w:spacing w:line="259" w:lineRule="auto"/>
              <w:jc w:val="center"/>
            </w:pPr>
            <w:r w:rsidRPr="008603BA">
              <w:t>Moderate (Procedures)</w:t>
            </w:r>
          </w:p>
          <w:p w14:paraId="0AD32CBC" w14:textId="4D899F45" w:rsidR="005A0515" w:rsidRPr="008603BA" w:rsidRDefault="005A0515">
            <w:pPr>
              <w:spacing w:line="259" w:lineRule="auto"/>
              <w:jc w:val="center"/>
            </w:pPr>
          </w:p>
        </w:tc>
        <w:tc>
          <w:tcPr>
            <w:tcW w:w="2063" w:type="dxa"/>
            <w:vAlign w:val="center"/>
          </w:tcPr>
          <w:p w14:paraId="2A396D6A" w14:textId="0BDC010D" w:rsidR="005A0515" w:rsidRPr="008603BA" w:rsidRDefault="005A0515">
            <w:pPr>
              <w:spacing w:line="259" w:lineRule="auto"/>
              <w:jc w:val="center"/>
            </w:pPr>
            <w:r w:rsidRPr="008603BA">
              <w:t xml:space="preserve">Impactful </w:t>
            </w:r>
            <w:r w:rsidR="00CE182A" w:rsidRPr="008603BA">
              <w:t>Change</w:t>
            </w:r>
          </w:p>
        </w:tc>
        <w:tc>
          <w:tcPr>
            <w:tcW w:w="2491" w:type="dxa"/>
            <w:vAlign w:val="center"/>
          </w:tcPr>
          <w:p w14:paraId="6267D1BB" w14:textId="28D5B97B" w:rsidR="005A0515" w:rsidRPr="008603BA" w:rsidRDefault="005A0515">
            <w:pPr>
              <w:spacing w:line="259" w:lineRule="auto"/>
              <w:jc w:val="center"/>
            </w:pPr>
            <w:r w:rsidRPr="008603BA">
              <w:t xml:space="preserve">Read and </w:t>
            </w:r>
            <w:proofErr w:type="gramStart"/>
            <w:r w:rsidRPr="008603BA">
              <w:t>Understand</w:t>
            </w:r>
            <w:proofErr w:type="gramEnd"/>
          </w:p>
        </w:tc>
        <w:tc>
          <w:tcPr>
            <w:tcW w:w="2625" w:type="dxa"/>
            <w:vAlign w:val="center"/>
          </w:tcPr>
          <w:p w14:paraId="43E5DDEE" w14:textId="60F1D13A" w:rsidR="005A0515" w:rsidRPr="008603BA" w:rsidRDefault="005A0515">
            <w:pPr>
              <w:spacing w:line="259" w:lineRule="auto"/>
              <w:jc w:val="center"/>
            </w:pPr>
            <w:r w:rsidRPr="008603BA">
              <w:t>Quiz</w:t>
            </w:r>
          </w:p>
        </w:tc>
      </w:tr>
      <w:tr w:rsidR="005A0515" w14:paraId="6D8C9FE4" w14:textId="77777777" w:rsidTr="00AE3A94">
        <w:trPr>
          <w:trHeight w:val="1088"/>
          <w:jc w:val="center"/>
        </w:trPr>
        <w:tc>
          <w:tcPr>
            <w:tcW w:w="2531" w:type="dxa"/>
            <w:vAlign w:val="center"/>
          </w:tcPr>
          <w:p w14:paraId="3F05CD9E" w14:textId="77777777" w:rsidR="00657424" w:rsidRPr="008603BA" w:rsidRDefault="00657424" w:rsidP="00657424">
            <w:pPr>
              <w:spacing w:line="259" w:lineRule="auto"/>
              <w:jc w:val="center"/>
            </w:pPr>
          </w:p>
          <w:p w14:paraId="05227D89" w14:textId="42B50491" w:rsidR="005A0515" w:rsidRPr="008603BA" w:rsidRDefault="005A0515" w:rsidP="00CE182A">
            <w:pPr>
              <w:spacing w:line="259" w:lineRule="auto"/>
              <w:jc w:val="center"/>
            </w:pPr>
            <w:r w:rsidRPr="008603BA">
              <w:t>Moderate (DOP, WI-General (not on BoM, Templates)</w:t>
            </w:r>
            <w:r w:rsidR="00FC0F77" w:rsidRPr="008603BA">
              <w:t>)</w:t>
            </w:r>
          </w:p>
          <w:p w14:paraId="6E5FF904" w14:textId="694911F7" w:rsidR="005A0515" w:rsidRPr="008603BA" w:rsidRDefault="005A0515">
            <w:pPr>
              <w:spacing w:line="259" w:lineRule="auto"/>
              <w:jc w:val="center"/>
            </w:pPr>
          </w:p>
        </w:tc>
        <w:tc>
          <w:tcPr>
            <w:tcW w:w="2063" w:type="dxa"/>
            <w:vAlign w:val="center"/>
          </w:tcPr>
          <w:p w14:paraId="167B1A98" w14:textId="17119260" w:rsidR="005A0515" w:rsidRPr="008603BA" w:rsidRDefault="005A0515">
            <w:pPr>
              <w:spacing w:line="259" w:lineRule="auto"/>
              <w:jc w:val="center"/>
            </w:pPr>
            <w:r w:rsidRPr="008603BA">
              <w:t xml:space="preserve">Impactful </w:t>
            </w:r>
            <w:r w:rsidR="00CE182A" w:rsidRPr="008603BA">
              <w:t>Change</w:t>
            </w:r>
          </w:p>
        </w:tc>
        <w:tc>
          <w:tcPr>
            <w:tcW w:w="2491" w:type="dxa"/>
            <w:shd w:val="clear" w:color="auto" w:fill="auto"/>
            <w:vAlign w:val="center"/>
          </w:tcPr>
          <w:p w14:paraId="72E111E0" w14:textId="78274B27" w:rsidR="005A0515" w:rsidRPr="008603BA" w:rsidRDefault="005A0515">
            <w:pPr>
              <w:spacing w:line="259" w:lineRule="auto"/>
              <w:jc w:val="center"/>
            </w:pPr>
            <w:r w:rsidRPr="008603BA">
              <w:t xml:space="preserve">Read and </w:t>
            </w:r>
            <w:proofErr w:type="gramStart"/>
            <w:r w:rsidRPr="008603BA">
              <w:t>Understand</w:t>
            </w:r>
            <w:proofErr w:type="gramEnd"/>
          </w:p>
        </w:tc>
        <w:tc>
          <w:tcPr>
            <w:tcW w:w="2625" w:type="dxa"/>
            <w:vAlign w:val="center"/>
          </w:tcPr>
          <w:p w14:paraId="3F77AF4B" w14:textId="1E727C95" w:rsidR="005A0515" w:rsidRPr="008603BA" w:rsidRDefault="005A0515">
            <w:pPr>
              <w:spacing w:line="259" w:lineRule="auto"/>
              <w:jc w:val="center"/>
            </w:pPr>
            <w:r w:rsidRPr="008603BA">
              <w:t>No</w:t>
            </w:r>
            <w:r w:rsidR="003752EC" w:rsidRPr="008603BA">
              <w:t xml:space="preserve"> Training</w:t>
            </w:r>
            <w:r w:rsidRPr="008603BA">
              <w:t xml:space="preserve"> </w:t>
            </w:r>
            <w:r w:rsidR="003752EC" w:rsidRPr="008603BA">
              <w:t>E</w:t>
            </w:r>
            <w:r w:rsidRPr="008603BA">
              <w:t>ffectiveness measures required</w:t>
            </w:r>
          </w:p>
        </w:tc>
      </w:tr>
      <w:tr w:rsidR="005A0515" w14:paraId="3389C9E3" w14:textId="77777777" w:rsidTr="00AE3A94">
        <w:trPr>
          <w:jc w:val="center"/>
        </w:trPr>
        <w:tc>
          <w:tcPr>
            <w:tcW w:w="2531" w:type="dxa"/>
            <w:vAlign w:val="center"/>
          </w:tcPr>
          <w:p w14:paraId="612DBA07" w14:textId="77777777" w:rsidR="00657424" w:rsidRPr="008603BA" w:rsidRDefault="00657424" w:rsidP="00657424">
            <w:pPr>
              <w:spacing w:line="259" w:lineRule="auto"/>
              <w:jc w:val="center"/>
            </w:pPr>
          </w:p>
          <w:p w14:paraId="51EB9D36" w14:textId="6394DEA1" w:rsidR="005A0515" w:rsidRPr="008603BA" w:rsidRDefault="005A0515" w:rsidP="00CE182A">
            <w:pPr>
              <w:spacing w:line="259" w:lineRule="auto"/>
              <w:jc w:val="center"/>
            </w:pPr>
            <w:r w:rsidRPr="008603BA">
              <w:t>High</w:t>
            </w:r>
          </w:p>
          <w:p w14:paraId="18273B4D" w14:textId="4E0D1E62" w:rsidR="005A0515" w:rsidRPr="008603BA" w:rsidRDefault="005A0515">
            <w:pPr>
              <w:spacing w:line="259" w:lineRule="auto"/>
              <w:jc w:val="center"/>
            </w:pPr>
          </w:p>
        </w:tc>
        <w:tc>
          <w:tcPr>
            <w:tcW w:w="2063" w:type="dxa"/>
            <w:vAlign w:val="center"/>
          </w:tcPr>
          <w:p w14:paraId="2D759281" w14:textId="7E6E9B7B" w:rsidR="005A0515" w:rsidRPr="008603BA" w:rsidRDefault="005A0515">
            <w:pPr>
              <w:spacing w:line="259" w:lineRule="auto"/>
              <w:jc w:val="center"/>
            </w:pPr>
            <w:r w:rsidRPr="008603BA">
              <w:t>Non-</w:t>
            </w:r>
            <w:r w:rsidR="00CE182A" w:rsidRPr="008603BA">
              <w:t>Impactful Change</w:t>
            </w:r>
          </w:p>
        </w:tc>
        <w:tc>
          <w:tcPr>
            <w:tcW w:w="2491" w:type="dxa"/>
            <w:vAlign w:val="center"/>
          </w:tcPr>
          <w:p w14:paraId="341AA9E7" w14:textId="0BB803C7" w:rsidR="005A0515" w:rsidRPr="008603BA" w:rsidRDefault="005A0515">
            <w:pPr>
              <w:spacing w:line="259" w:lineRule="auto"/>
              <w:jc w:val="center"/>
            </w:pPr>
            <w:r w:rsidRPr="008603BA">
              <w:t xml:space="preserve">Read and </w:t>
            </w:r>
            <w:proofErr w:type="gramStart"/>
            <w:r w:rsidRPr="008603BA">
              <w:t>Understand</w:t>
            </w:r>
            <w:proofErr w:type="gramEnd"/>
          </w:p>
        </w:tc>
        <w:tc>
          <w:tcPr>
            <w:tcW w:w="2625" w:type="dxa"/>
            <w:vAlign w:val="center"/>
          </w:tcPr>
          <w:p w14:paraId="7DF4CDD8" w14:textId="55E9A1FE" w:rsidR="005A0515" w:rsidRPr="00AE3A94" w:rsidRDefault="00CE182A">
            <w:pPr>
              <w:spacing w:line="259" w:lineRule="auto"/>
              <w:jc w:val="center"/>
            </w:pPr>
            <w:r w:rsidRPr="008603BA">
              <w:t>No Training Effectiveness measures required</w:t>
            </w:r>
          </w:p>
        </w:tc>
      </w:tr>
      <w:tr w:rsidR="005A0515" w14:paraId="2182166A" w14:textId="77777777" w:rsidTr="00AE3A94">
        <w:trPr>
          <w:jc w:val="center"/>
        </w:trPr>
        <w:tc>
          <w:tcPr>
            <w:tcW w:w="2531" w:type="dxa"/>
            <w:vAlign w:val="center"/>
          </w:tcPr>
          <w:p w14:paraId="3486D63C" w14:textId="57C88577" w:rsidR="005A0515" w:rsidRPr="008603BA" w:rsidRDefault="005A0515" w:rsidP="00FC0F77">
            <w:pPr>
              <w:spacing w:line="259" w:lineRule="auto"/>
              <w:jc w:val="center"/>
            </w:pPr>
            <w:r w:rsidRPr="008603BA">
              <w:t>High</w:t>
            </w:r>
          </w:p>
        </w:tc>
        <w:tc>
          <w:tcPr>
            <w:tcW w:w="2063" w:type="dxa"/>
            <w:vAlign w:val="center"/>
          </w:tcPr>
          <w:p w14:paraId="28366988" w14:textId="088ECAAC" w:rsidR="005A0515" w:rsidRPr="008603BA" w:rsidRDefault="005A0515">
            <w:pPr>
              <w:spacing w:line="259" w:lineRule="auto"/>
              <w:jc w:val="center"/>
            </w:pPr>
            <w:r w:rsidRPr="008603BA">
              <w:t>Impactful change</w:t>
            </w:r>
          </w:p>
        </w:tc>
        <w:tc>
          <w:tcPr>
            <w:tcW w:w="2491" w:type="dxa"/>
            <w:vAlign w:val="center"/>
          </w:tcPr>
          <w:p w14:paraId="33D58C59" w14:textId="0D7631E5" w:rsidR="005A0515" w:rsidRPr="008603BA" w:rsidRDefault="005A0515">
            <w:pPr>
              <w:spacing w:line="259" w:lineRule="auto"/>
              <w:jc w:val="center"/>
            </w:pPr>
            <w:r w:rsidRPr="008603BA">
              <w:t xml:space="preserve">On </w:t>
            </w:r>
            <w:r w:rsidR="00A04168" w:rsidRPr="008603BA">
              <w:t>the</w:t>
            </w:r>
            <w:r w:rsidRPr="008603BA">
              <w:t xml:space="preserve"> Job</w:t>
            </w:r>
          </w:p>
        </w:tc>
        <w:tc>
          <w:tcPr>
            <w:tcW w:w="2625" w:type="dxa"/>
            <w:vAlign w:val="center"/>
          </w:tcPr>
          <w:p w14:paraId="2275EFED" w14:textId="3A6B21A4" w:rsidR="005A0515" w:rsidRPr="008603BA" w:rsidRDefault="00256849" w:rsidP="00657424">
            <w:pPr>
              <w:spacing w:line="259" w:lineRule="auto"/>
              <w:jc w:val="center"/>
            </w:pPr>
            <w:r w:rsidRPr="008603BA">
              <w:t xml:space="preserve">Training Effectiveness Measures are Required. </w:t>
            </w:r>
            <w:r w:rsidR="005A0515" w:rsidRPr="008603BA">
              <w:t xml:space="preserve"> (</w:t>
            </w:r>
            <w:proofErr w:type="gramStart"/>
            <w:r w:rsidR="005A0515" w:rsidRPr="008603BA">
              <w:t>e.g.</w:t>
            </w:r>
            <w:proofErr w:type="gramEnd"/>
            <w:r w:rsidR="005A0515" w:rsidRPr="008603BA">
              <w:t xml:space="preserve"> D001091, </w:t>
            </w:r>
            <w:r w:rsidR="00657424" w:rsidRPr="008603BA">
              <w:rPr>
                <w:i/>
                <w:iCs/>
                <w:color w:val="000000"/>
              </w:rPr>
              <w:t>Employee Training Effectiveness Record</w:t>
            </w:r>
            <w:r w:rsidR="00657424" w:rsidRPr="008603BA">
              <w:rPr>
                <w:color w:val="000000"/>
              </w:rPr>
              <w:t xml:space="preserve">, </w:t>
            </w:r>
            <w:r w:rsidR="005A0515" w:rsidRPr="008603BA">
              <w:t>safety evaluation forms</w:t>
            </w:r>
            <w:r w:rsidR="00BC400A" w:rsidRPr="008603BA">
              <w:t>, evidence of</w:t>
            </w:r>
            <w:r w:rsidR="005A0515" w:rsidRPr="008603BA">
              <w:t xml:space="preserve"> competence</w:t>
            </w:r>
            <w:r w:rsidR="00BC400A" w:rsidRPr="008603BA">
              <w:t xml:space="preserve"> for specialized profiles</w:t>
            </w:r>
            <w:r w:rsidR="00583CF9" w:rsidRPr="008603BA">
              <w:t>)</w:t>
            </w:r>
          </w:p>
        </w:tc>
      </w:tr>
    </w:tbl>
    <w:p w14:paraId="1DA5FC00" w14:textId="1BE60952" w:rsidR="005E2FDD" w:rsidRDefault="005E2FDD" w:rsidP="00E403C1">
      <w:pPr>
        <w:spacing w:after="0" w:line="360" w:lineRule="auto"/>
        <w:ind w:left="360"/>
        <w:jc w:val="both"/>
        <w:rPr>
          <w:rFonts w:eastAsia="Times New Roman" w:cs="Times New Roman"/>
          <w:sz w:val="24"/>
          <w:szCs w:val="20"/>
        </w:rPr>
      </w:pPr>
    </w:p>
    <w:p w14:paraId="5D80CE83" w14:textId="77777777" w:rsidR="00D27B53" w:rsidRDefault="00D27B53" w:rsidP="00E403C1">
      <w:pPr>
        <w:spacing w:after="0" w:line="360" w:lineRule="auto"/>
        <w:ind w:left="360"/>
        <w:jc w:val="both"/>
        <w:rPr>
          <w:rFonts w:eastAsia="Times New Roman" w:cs="Times New Roman"/>
          <w:sz w:val="24"/>
          <w:szCs w:val="20"/>
        </w:rPr>
      </w:pPr>
    </w:p>
    <w:p w14:paraId="4836393B" w14:textId="7C39E988" w:rsidR="00BD2B88" w:rsidRDefault="00BD2B88" w:rsidP="00E00A4A">
      <w:pPr>
        <w:pStyle w:val="Heading3"/>
        <w:ind w:firstLine="0"/>
      </w:pPr>
      <w:bookmarkStart w:id="65" w:name="_Toc47428757"/>
      <w:bookmarkStart w:id="66" w:name="_Toc47428794"/>
      <w:bookmarkStart w:id="67" w:name="_Toc47427384"/>
      <w:bookmarkStart w:id="68" w:name="_Toc47428758"/>
      <w:bookmarkStart w:id="69" w:name="_Toc47428795"/>
      <w:bookmarkStart w:id="70" w:name="_Toc47427385"/>
      <w:bookmarkStart w:id="71" w:name="_Toc47428759"/>
      <w:bookmarkStart w:id="72" w:name="_Toc47428796"/>
      <w:bookmarkStart w:id="73" w:name="_Toc105752356"/>
      <w:bookmarkEnd w:id="65"/>
      <w:bookmarkEnd w:id="66"/>
      <w:bookmarkEnd w:id="67"/>
      <w:bookmarkEnd w:id="68"/>
      <w:bookmarkEnd w:id="69"/>
      <w:bookmarkEnd w:id="70"/>
      <w:bookmarkEnd w:id="71"/>
      <w:bookmarkEnd w:id="72"/>
      <w:r>
        <w:t>Training Effectiveness Measures in Production Environments</w:t>
      </w:r>
      <w:bookmarkEnd w:id="73"/>
    </w:p>
    <w:p w14:paraId="6CAB5E40" w14:textId="2788CF02" w:rsidR="005C65C3" w:rsidRDefault="00BD2B88" w:rsidP="00E403C1">
      <w:pPr>
        <w:spacing w:after="0" w:line="360" w:lineRule="auto"/>
        <w:ind w:left="720"/>
        <w:jc w:val="both"/>
        <w:rPr>
          <w:rFonts w:eastAsia="Times New Roman" w:cs="Times New Roman"/>
          <w:i/>
          <w:sz w:val="24"/>
          <w:szCs w:val="20"/>
        </w:rPr>
      </w:pPr>
      <w:r>
        <w:rPr>
          <w:rFonts w:eastAsia="Times New Roman" w:cs="Times New Roman"/>
          <w:sz w:val="24"/>
          <w:szCs w:val="20"/>
        </w:rPr>
        <w:t>E</w:t>
      </w:r>
      <w:r w:rsidR="008A7EDE">
        <w:rPr>
          <w:rFonts w:eastAsia="Times New Roman" w:cs="Times New Roman"/>
          <w:sz w:val="24"/>
          <w:szCs w:val="20"/>
        </w:rPr>
        <w:t xml:space="preserve">ach month a sample of </w:t>
      </w:r>
      <w:r w:rsidR="00E8737D">
        <w:rPr>
          <w:rFonts w:eastAsia="Times New Roman" w:cs="Times New Roman"/>
          <w:sz w:val="24"/>
          <w:szCs w:val="20"/>
        </w:rPr>
        <w:t>5* cleanroom</w:t>
      </w:r>
      <w:r w:rsidR="008A7EDE">
        <w:rPr>
          <w:rFonts w:eastAsia="Times New Roman" w:cs="Times New Roman"/>
          <w:sz w:val="24"/>
          <w:szCs w:val="20"/>
        </w:rPr>
        <w:t xml:space="preserve"> employees and training tasks/product lines will be re-evaluated for training effectiveness </w:t>
      </w:r>
      <w:r w:rsidR="00E8737D">
        <w:rPr>
          <w:rFonts w:eastAsia="Times New Roman" w:cs="Times New Roman"/>
          <w:sz w:val="24"/>
          <w:szCs w:val="20"/>
        </w:rPr>
        <w:t>by the production training group</w:t>
      </w:r>
      <w:r w:rsidR="008A7EDE">
        <w:rPr>
          <w:rFonts w:eastAsia="Times New Roman" w:cs="Times New Roman"/>
          <w:sz w:val="24"/>
          <w:szCs w:val="20"/>
        </w:rPr>
        <w:t>.</w:t>
      </w:r>
      <w:r w:rsidR="001308A9">
        <w:rPr>
          <w:rFonts w:eastAsia="Times New Roman" w:cs="Times New Roman"/>
          <w:sz w:val="24"/>
          <w:szCs w:val="20"/>
        </w:rPr>
        <w:t xml:space="preserve"> </w:t>
      </w:r>
      <w:r w:rsidR="005B1494">
        <w:rPr>
          <w:rFonts w:eastAsia="Times New Roman" w:cs="Times New Roman"/>
          <w:sz w:val="24"/>
          <w:szCs w:val="20"/>
        </w:rPr>
        <w:t xml:space="preserve">The training tasks and product lines will be selected randomly. </w:t>
      </w:r>
      <w:r w:rsidR="001308A9">
        <w:rPr>
          <w:rFonts w:eastAsia="Times New Roman" w:cs="Times New Roman"/>
          <w:sz w:val="24"/>
          <w:szCs w:val="20"/>
        </w:rPr>
        <w:t xml:space="preserve">The employees will be selected randomly but </w:t>
      </w:r>
      <w:r w:rsidR="001308A9">
        <w:rPr>
          <w:rFonts w:eastAsia="Times New Roman" w:cs="Times New Roman"/>
          <w:sz w:val="24"/>
          <w:szCs w:val="20"/>
        </w:rPr>
        <w:lastRenderedPageBreak/>
        <w:t xml:space="preserve">without replacement, which means that employees and product lines </w:t>
      </w:r>
      <w:r w:rsidR="00CE182A">
        <w:rPr>
          <w:rFonts w:eastAsia="Times New Roman" w:cs="Times New Roman"/>
          <w:sz w:val="24"/>
          <w:szCs w:val="20"/>
        </w:rPr>
        <w:t>will not</w:t>
      </w:r>
      <w:r w:rsidR="001308A9">
        <w:rPr>
          <w:rFonts w:eastAsia="Times New Roman" w:cs="Times New Roman"/>
          <w:sz w:val="24"/>
          <w:szCs w:val="20"/>
        </w:rPr>
        <w:t xml:space="preserve"> be repeated</w:t>
      </w:r>
      <w:r w:rsidR="008707E5">
        <w:rPr>
          <w:rFonts w:eastAsia="Times New Roman" w:cs="Times New Roman"/>
          <w:sz w:val="24"/>
          <w:szCs w:val="20"/>
        </w:rPr>
        <w:t xml:space="preserve"> (</w:t>
      </w:r>
      <w:r w:rsidR="00CE182A">
        <w:rPr>
          <w:rFonts w:eastAsia="Times New Roman" w:cs="Times New Roman"/>
          <w:sz w:val="24"/>
          <w:szCs w:val="20"/>
        </w:rPr>
        <w:t>depending</w:t>
      </w:r>
      <w:r w:rsidR="008707E5">
        <w:rPr>
          <w:rFonts w:eastAsia="Times New Roman" w:cs="Times New Roman"/>
          <w:sz w:val="24"/>
          <w:szCs w:val="20"/>
        </w:rPr>
        <w:t xml:space="preserve"> on the production schedule)</w:t>
      </w:r>
      <w:r w:rsidR="001308A9">
        <w:rPr>
          <w:rFonts w:eastAsia="Times New Roman" w:cs="Times New Roman"/>
          <w:sz w:val="24"/>
          <w:szCs w:val="20"/>
        </w:rPr>
        <w:t xml:space="preserve"> within a given interval. Selected employees will not be repeated within any given </w:t>
      </w:r>
      <w:r w:rsidR="00CE182A">
        <w:rPr>
          <w:rFonts w:eastAsia="Times New Roman" w:cs="Times New Roman"/>
          <w:sz w:val="24"/>
          <w:szCs w:val="20"/>
        </w:rPr>
        <w:t>three-month</w:t>
      </w:r>
      <w:r w:rsidR="001308A9">
        <w:rPr>
          <w:rFonts w:eastAsia="Times New Roman" w:cs="Times New Roman"/>
          <w:sz w:val="24"/>
          <w:szCs w:val="20"/>
        </w:rPr>
        <w:t xml:space="preserve"> period. </w:t>
      </w:r>
      <w:r w:rsidR="006330E6" w:rsidRPr="00AE3A94">
        <w:rPr>
          <w:rFonts w:eastAsia="Times New Roman" w:cs="Times New Roman"/>
          <w:sz w:val="24"/>
          <w:szCs w:val="20"/>
        </w:rPr>
        <w:t>All completed D001091</w:t>
      </w:r>
      <w:r w:rsidR="00D804F0">
        <w:rPr>
          <w:rFonts w:eastAsia="Times New Roman" w:cs="Times New Roman"/>
          <w:sz w:val="24"/>
          <w:szCs w:val="20"/>
        </w:rPr>
        <w:t>,</w:t>
      </w:r>
      <w:r w:rsidR="006330E6" w:rsidRPr="00AE3A94">
        <w:rPr>
          <w:rFonts w:eastAsia="Times New Roman" w:cs="Times New Roman"/>
          <w:sz w:val="24"/>
          <w:szCs w:val="20"/>
        </w:rPr>
        <w:t xml:space="preserve"> </w:t>
      </w:r>
      <w:r w:rsidR="006330E6" w:rsidRPr="00E00A4A">
        <w:rPr>
          <w:rFonts w:eastAsia="Times New Roman" w:cs="Times New Roman"/>
          <w:i/>
          <w:iCs/>
          <w:sz w:val="24"/>
          <w:szCs w:val="20"/>
        </w:rPr>
        <w:t>Employee Training Effectiveness Record</w:t>
      </w:r>
      <w:r w:rsidR="00D804F0">
        <w:rPr>
          <w:rFonts w:eastAsia="Times New Roman" w:cs="Times New Roman"/>
          <w:sz w:val="24"/>
          <w:szCs w:val="20"/>
        </w:rPr>
        <w:t>,</w:t>
      </w:r>
      <w:r w:rsidR="006330E6" w:rsidRPr="00AE3A94">
        <w:rPr>
          <w:rFonts w:eastAsia="Times New Roman" w:cs="Times New Roman"/>
          <w:sz w:val="24"/>
          <w:szCs w:val="20"/>
        </w:rPr>
        <w:t xml:space="preserve"> </w:t>
      </w:r>
      <w:r w:rsidR="00D804F0">
        <w:rPr>
          <w:rFonts w:eastAsia="Times New Roman" w:cs="Times New Roman"/>
          <w:sz w:val="24"/>
          <w:szCs w:val="20"/>
        </w:rPr>
        <w:t xml:space="preserve">forms </w:t>
      </w:r>
      <w:r w:rsidR="006330E6" w:rsidRPr="00AE3A94">
        <w:rPr>
          <w:rFonts w:eastAsia="Times New Roman" w:cs="Times New Roman"/>
          <w:sz w:val="24"/>
          <w:szCs w:val="20"/>
        </w:rPr>
        <w:t xml:space="preserve">will be filed with 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6330E6" w:rsidRPr="00AE3A94">
        <w:rPr>
          <w:rFonts w:eastAsia="Times New Roman" w:cs="Times New Roman"/>
          <w:sz w:val="24"/>
          <w:szCs w:val="20"/>
        </w:rPr>
        <w:t xml:space="preserve">. The information of the results will be reviewed by the </w:t>
      </w:r>
      <w:r w:rsidR="000331D7">
        <w:rPr>
          <w:rFonts w:eastAsia="Times New Roman" w:cs="Times New Roman"/>
          <w:sz w:val="24"/>
          <w:szCs w:val="20"/>
        </w:rPr>
        <w:t>Quality Assurance Manager</w:t>
      </w:r>
      <w:r w:rsidR="0024096E">
        <w:rPr>
          <w:rFonts w:eastAsia="Times New Roman" w:cs="Times New Roman"/>
          <w:sz w:val="24"/>
          <w:szCs w:val="20"/>
        </w:rPr>
        <w:t>/Training Specialist</w:t>
      </w:r>
      <w:r w:rsidR="006330E6" w:rsidRPr="00AE3A94">
        <w:rPr>
          <w:rFonts w:eastAsia="Times New Roman" w:cs="Times New Roman"/>
          <w:sz w:val="24"/>
          <w:szCs w:val="20"/>
        </w:rPr>
        <w:t xml:space="preserve"> or designee to provide a measure of overall system training effectiveness in production.</w:t>
      </w:r>
      <w:r w:rsidR="006330E6">
        <w:t xml:space="preserve"> </w:t>
      </w:r>
      <w:r w:rsidR="005C65C3">
        <w:rPr>
          <w:rFonts w:eastAsia="Times New Roman" w:cs="Times New Roman"/>
          <w:sz w:val="24"/>
          <w:szCs w:val="20"/>
        </w:rPr>
        <w:t>*</w:t>
      </w:r>
      <w:r w:rsidR="005C65C3" w:rsidRPr="00723500">
        <w:rPr>
          <w:rFonts w:eastAsia="Times New Roman" w:cs="Times New Roman"/>
          <w:i/>
          <w:sz w:val="24"/>
          <w:szCs w:val="20"/>
        </w:rPr>
        <w:t xml:space="preserve">Sample size </w:t>
      </w:r>
      <w:r w:rsidR="005C65C3">
        <w:rPr>
          <w:rFonts w:eastAsia="Times New Roman" w:cs="Times New Roman"/>
          <w:i/>
          <w:sz w:val="24"/>
          <w:szCs w:val="20"/>
        </w:rPr>
        <w:t>of 5 evaluations per month o</w:t>
      </w:r>
      <w:r w:rsidR="005C65C3" w:rsidRPr="00723500">
        <w:rPr>
          <w:rFonts w:eastAsia="Times New Roman" w:cs="Times New Roman"/>
          <w:i/>
          <w:sz w:val="24"/>
          <w:szCs w:val="20"/>
        </w:rPr>
        <w:t>v</w:t>
      </w:r>
      <w:r w:rsidR="005C65C3" w:rsidRPr="00E8737D">
        <w:rPr>
          <w:rFonts w:eastAsia="Times New Roman" w:cs="Times New Roman"/>
          <w:i/>
          <w:sz w:val="24"/>
          <w:szCs w:val="20"/>
        </w:rPr>
        <w:t>er the course of 12 months</w:t>
      </w:r>
      <w:r w:rsidR="005C65C3" w:rsidRPr="00723500">
        <w:rPr>
          <w:rFonts w:eastAsia="Times New Roman" w:cs="Times New Roman"/>
          <w:i/>
          <w:sz w:val="24"/>
          <w:szCs w:val="20"/>
        </w:rPr>
        <w:t xml:space="preserve"> will provide a sufficient sample size </w:t>
      </w:r>
      <w:proofErr w:type="gramStart"/>
      <w:r w:rsidR="005C65C3">
        <w:rPr>
          <w:rFonts w:eastAsia="Times New Roman" w:cs="Times New Roman"/>
          <w:i/>
          <w:sz w:val="24"/>
          <w:szCs w:val="20"/>
        </w:rPr>
        <w:t>in excess of</w:t>
      </w:r>
      <w:proofErr w:type="gramEnd"/>
      <w:r w:rsidR="005C65C3">
        <w:rPr>
          <w:rFonts w:eastAsia="Times New Roman" w:cs="Times New Roman"/>
          <w:i/>
          <w:sz w:val="24"/>
          <w:szCs w:val="20"/>
        </w:rPr>
        <w:t xml:space="preserve"> </w:t>
      </w:r>
      <w:r w:rsidR="005C65C3" w:rsidRPr="00723500">
        <w:rPr>
          <w:rFonts w:eastAsia="Times New Roman" w:cs="Times New Roman"/>
          <w:i/>
          <w:sz w:val="24"/>
          <w:szCs w:val="20"/>
        </w:rPr>
        <w:t>95% confidence level in a 5% confidence interval (95% reliability).</w:t>
      </w:r>
    </w:p>
    <w:p w14:paraId="563A3420" w14:textId="77777777" w:rsidR="00957BAB" w:rsidRPr="00732E59" w:rsidRDefault="00957BAB" w:rsidP="00E403C1">
      <w:pPr>
        <w:spacing w:after="0" w:line="360" w:lineRule="auto"/>
        <w:ind w:left="720"/>
        <w:jc w:val="both"/>
        <w:rPr>
          <w:rFonts w:eastAsia="Times New Roman" w:cs="Times New Roman"/>
          <w:iCs/>
          <w:sz w:val="24"/>
          <w:szCs w:val="20"/>
        </w:rPr>
      </w:pPr>
    </w:p>
    <w:p w14:paraId="5CB1A61C" w14:textId="51EBC6D1" w:rsidR="00072A4A" w:rsidRDefault="00600EFE" w:rsidP="00E00A4A">
      <w:pPr>
        <w:pStyle w:val="Heading3"/>
        <w:ind w:firstLine="0"/>
      </w:pPr>
      <w:bookmarkStart w:id="74" w:name="_Toc105752357"/>
      <w:r>
        <w:t>Training Effectiveness Quizzes</w:t>
      </w:r>
      <w:bookmarkEnd w:id="74"/>
    </w:p>
    <w:p w14:paraId="65A0A54D" w14:textId="11EE92AF" w:rsidR="005C574A" w:rsidRDefault="005C65C3" w:rsidP="00F1501D">
      <w:pPr>
        <w:spacing w:after="0" w:line="360" w:lineRule="auto"/>
        <w:ind w:left="720"/>
        <w:jc w:val="both"/>
        <w:rPr>
          <w:rFonts w:eastAsia="Times New Roman" w:cs="Times New Roman"/>
          <w:sz w:val="24"/>
          <w:szCs w:val="20"/>
        </w:rPr>
      </w:pPr>
      <w:r>
        <w:rPr>
          <w:rFonts w:eastAsia="Times New Roman" w:cs="Times New Roman"/>
          <w:sz w:val="24"/>
          <w:szCs w:val="20"/>
        </w:rPr>
        <w:t xml:space="preserve">If a quiz is associated with an assigned training, quiz completion is mandatory prior to sign off. A score of 70% or higher is required to pass the quiz. Quiz results are tracked and maintained within content authoring software. </w:t>
      </w:r>
    </w:p>
    <w:p w14:paraId="087DFC00" w14:textId="1328C1AC" w:rsidR="00957BAB" w:rsidRPr="0024280D" w:rsidRDefault="00957BAB" w:rsidP="00F1501D">
      <w:pPr>
        <w:spacing w:after="0" w:line="360" w:lineRule="auto"/>
        <w:ind w:left="720"/>
        <w:jc w:val="both"/>
        <w:rPr>
          <w:rFonts w:eastAsia="Times New Roman" w:cs="Times New Roman"/>
          <w:sz w:val="24"/>
          <w:szCs w:val="20"/>
        </w:rPr>
      </w:pPr>
    </w:p>
    <w:p w14:paraId="357D83B2" w14:textId="5E00E67D" w:rsidR="00A80F7A" w:rsidRPr="00452A8E" w:rsidRDefault="00862607">
      <w:pPr>
        <w:pStyle w:val="Heading2"/>
      </w:pPr>
      <w:r>
        <w:t xml:space="preserve"> </w:t>
      </w:r>
      <w:bookmarkStart w:id="75" w:name="_Toc105752358"/>
      <w:r w:rsidR="00A80F7A" w:rsidRPr="00452A8E">
        <w:t xml:space="preserve">Training </w:t>
      </w:r>
      <w:r w:rsidR="006C45F0">
        <w:t xml:space="preserve">Completion and </w:t>
      </w:r>
      <w:r w:rsidR="00A80F7A" w:rsidRPr="00452A8E">
        <w:t>Records</w:t>
      </w:r>
      <w:bookmarkEnd w:id="75"/>
    </w:p>
    <w:p w14:paraId="22DC57E6" w14:textId="467A3766" w:rsidR="00C4630F" w:rsidRDefault="00A80F7A" w:rsidP="00E403C1">
      <w:pPr>
        <w:spacing w:after="0" w:line="360" w:lineRule="auto"/>
        <w:ind w:left="360"/>
        <w:jc w:val="both"/>
        <w:rPr>
          <w:rFonts w:eastAsia="Times New Roman" w:cs="Times New Roman"/>
          <w:sz w:val="24"/>
          <w:szCs w:val="20"/>
        </w:rPr>
      </w:pPr>
      <w:r w:rsidRPr="008412C7">
        <w:rPr>
          <w:rFonts w:eastAsia="Times New Roman" w:cs="Times New Roman"/>
          <w:sz w:val="24"/>
          <w:szCs w:val="20"/>
        </w:rPr>
        <w:t>All employee</w:t>
      </w:r>
      <w:r w:rsidR="00943173">
        <w:rPr>
          <w:rFonts w:eastAsia="Times New Roman" w:cs="Times New Roman"/>
          <w:sz w:val="24"/>
          <w:szCs w:val="20"/>
        </w:rPr>
        <w:t>s</w:t>
      </w:r>
      <w:r w:rsidRPr="008412C7">
        <w:rPr>
          <w:rFonts w:eastAsia="Times New Roman" w:cs="Times New Roman"/>
          <w:sz w:val="24"/>
          <w:szCs w:val="20"/>
        </w:rPr>
        <w:t xml:space="preserve"> </w:t>
      </w:r>
      <w:r w:rsidR="009015F3" w:rsidRPr="008412C7">
        <w:rPr>
          <w:rFonts w:eastAsia="Times New Roman" w:cs="Times New Roman"/>
          <w:sz w:val="24"/>
          <w:szCs w:val="20"/>
        </w:rPr>
        <w:t xml:space="preserve">are responsible for completing their required training </w:t>
      </w:r>
      <w:r w:rsidR="00AC1B3A">
        <w:rPr>
          <w:rFonts w:eastAsia="Times New Roman" w:cs="Times New Roman"/>
          <w:sz w:val="24"/>
          <w:szCs w:val="20"/>
        </w:rPr>
        <w:t xml:space="preserve">by </w:t>
      </w:r>
      <w:r w:rsidR="009015F3" w:rsidRPr="008412C7">
        <w:rPr>
          <w:rFonts w:eastAsia="Times New Roman" w:cs="Times New Roman"/>
          <w:sz w:val="24"/>
          <w:szCs w:val="20"/>
        </w:rPr>
        <w:t xml:space="preserve">the due date specified in GAS.  Instructions for completing training requirements in GAS can be found in D000824, </w:t>
      </w:r>
      <w:r w:rsidR="009015F3" w:rsidRPr="008412C7">
        <w:rPr>
          <w:rFonts w:eastAsia="Times New Roman" w:cs="Times New Roman"/>
          <w:i/>
          <w:sz w:val="24"/>
          <w:szCs w:val="20"/>
        </w:rPr>
        <w:t>Completing and Reviewing Training in GAS</w:t>
      </w:r>
      <w:r w:rsidR="009015F3" w:rsidRPr="008412C7">
        <w:rPr>
          <w:rFonts w:eastAsia="Times New Roman" w:cs="Times New Roman"/>
          <w:sz w:val="24"/>
          <w:szCs w:val="20"/>
        </w:rPr>
        <w:t>.</w:t>
      </w:r>
      <w:r w:rsidR="00201AEF">
        <w:rPr>
          <w:rFonts w:eastAsia="Times New Roman" w:cs="Times New Roman"/>
          <w:sz w:val="24"/>
          <w:szCs w:val="20"/>
        </w:rPr>
        <w:t xml:space="preserve"> Classroom, On the Job Training, Specialized Skill (Tier 5),</w:t>
      </w:r>
      <w:r w:rsidR="00BB73D5">
        <w:rPr>
          <w:rFonts w:eastAsia="Times New Roman" w:cs="Times New Roman"/>
          <w:sz w:val="24"/>
          <w:szCs w:val="20"/>
        </w:rPr>
        <w:t xml:space="preserve"> and</w:t>
      </w:r>
      <w:r w:rsidR="00201AEF">
        <w:rPr>
          <w:rFonts w:eastAsia="Times New Roman" w:cs="Times New Roman"/>
          <w:sz w:val="24"/>
          <w:szCs w:val="20"/>
        </w:rPr>
        <w:t xml:space="preserve"> External Training items require the use of D000227, </w:t>
      </w:r>
      <w:r w:rsidR="00201AEF" w:rsidRPr="00F1501D">
        <w:rPr>
          <w:rFonts w:eastAsia="Times New Roman" w:cs="Times New Roman"/>
          <w:i/>
          <w:sz w:val="24"/>
          <w:szCs w:val="20"/>
        </w:rPr>
        <w:t>Employee Training Record</w:t>
      </w:r>
      <w:r w:rsidR="00BB73D5">
        <w:rPr>
          <w:rFonts w:eastAsia="Times New Roman" w:cs="Times New Roman"/>
          <w:sz w:val="24"/>
          <w:szCs w:val="20"/>
        </w:rPr>
        <w:t xml:space="preserve">, to document </w:t>
      </w:r>
      <w:r w:rsidR="00201AEF" w:rsidRPr="0024096E">
        <w:rPr>
          <w:rFonts w:eastAsia="Times New Roman" w:cs="Times New Roman"/>
          <w:sz w:val="24"/>
          <w:szCs w:val="20"/>
        </w:rPr>
        <w:t>completed training. Completed D000227</w:t>
      </w:r>
      <w:r w:rsidR="00473E9E" w:rsidRPr="0024096E">
        <w:rPr>
          <w:rFonts w:eastAsia="Times New Roman" w:cs="Times New Roman"/>
          <w:sz w:val="24"/>
          <w:szCs w:val="20"/>
        </w:rPr>
        <w:t xml:space="preserve">, </w:t>
      </w:r>
      <w:r w:rsidR="00473E9E" w:rsidRPr="00A73E7A">
        <w:rPr>
          <w:rFonts w:eastAsia="Times New Roman" w:cs="Times New Roman"/>
          <w:i/>
          <w:iCs/>
          <w:sz w:val="24"/>
          <w:szCs w:val="20"/>
        </w:rPr>
        <w:t>Employee Training Record</w:t>
      </w:r>
      <w:r w:rsidR="00201AEF" w:rsidRPr="00A73E7A">
        <w:rPr>
          <w:rFonts w:eastAsia="Times New Roman" w:cs="Times New Roman"/>
          <w:sz w:val="24"/>
          <w:szCs w:val="20"/>
        </w:rPr>
        <w:t xml:space="preserve"> forms should follow the requirements of</w:t>
      </w:r>
      <w:r w:rsidR="00BB73D5" w:rsidRPr="00A73E7A">
        <w:rPr>
          <w:rFonts w:eastAsia="Times New Roman" w:cs="Times New Roman"/>
          <w:sz w:val="24"/>
          <w:szCs w:val="20"/>
        </w:rPr>
        <w:t xml:space="preserve"> D000507,</w:t>
      </w:r>
      <w:r w:rsidR="00201AEF" w:rsidRPr="00B15E66">
        <w:rPr>
          <w:rFonts w:eastAsia="Times New Roman" w:cs="Times New Roman"/>
          <w:sz w:val="24"/>
          <w:szCs w:val="20"/>
        </w:rPr>
        <w:t xml:space="preserve"> </w:t>
      </w:r>
      <w:r w:rsidR="00201AEF" w:rsidRPr="0024096E">
        <w:rPr>
          <w:rFonts w:eastAsia="Times New Roman" w:cs="Times New Roman"/>
          <w:i/>
          <w:sz w:val="24"/>
          <w:szCs w:val="20"/>
        </w:rPr>
        <w:t>Good D</w:t>
      </w:r>
      <w:r w:rsidR="00BB73D5" w:rsidRPr="0024096E">
        <w:rPr>
          <w:rFonts w:eastAsia="Times New Roman" w:cs="Times New Roman"/>
          <w:i/>
          <w:sz w:val="24"/>
          <w:szCs w:val="20"/>
        </w:rPr>
        <w:t>ocumentation P</w:t>
      </w:r>
      <w:r w:rsidR="00201AEF" w:rsidRPr="0024096E">
        <w:rPr>
          <w:rFonts w:eastAsia="Times New Roman" w:cs="Times New Roman"/>
          <w:i/>
          <w:sz w:val="24"/>
          <w:szCs w:val="20"/>
        </w:rPr>
        <w:t>ractices.</w:t>
      </w:r>
      <w:r w:rsidR="00201AEF" w:rsidRPr="0024096E">
        <w:rPr>
          <w:rFonts w:eastAsia="Times New Roman" w:cs="Times New Roman"/>
          <w:sz w:val="24"/>
          <w:szCs w:val="20"/>
        </w:rPr>
        <w:t xml:space="preserve"> Upon training </w:t>
      </w:r>
      <w:r w:rsidR="00924796" w:rsidRPr="0024096E">
        <w:rPr>
          <w:rFonts w:eastAsia="Times New Roman" w:cs="Times New Roman"/>
          <w:sz w:val="24"/>
          <w:szCs w:val="20"/>
        </w:rPr>
        <w:t>completion</w:t>
      </w:r>
      <w:r w:rsidR="00201AEF" w:rsidRPr="0024096E">
        <w:rPr>
          <w:rFonts w:eastAsia="Times New Roman" w:cs="Times New Roman"/>
          <w:sz w:val="24"/>
          <w:szCs w:val="20"/>
        </w:rPr>
        <w:t xml:space="preserve">, the Employee Training Records are given to the </w:t>
      </w:r>
      <w:r w:rsidR="000331D7">
        <w:rPr>
          <w:rFonts w:eastAsia="Times New Roman" w:cs="Times New Roman"/>
          <w:sz w:val="24"/>
          <w:szCs w:val="20"/>
        </w:rPr>
        <w:t>Quality Assurance Manager</w:t>
      </w:r>
      <w:r w:rsidR="0024096E" w:rsidRPr="00F64DA2">
        <w:rPr>
          <w:rFonts w:eastAsia="Times New Roman" w:cs="Times New Roman"/>
          <w:sz w:val="24"/>
          <w:szCs w:val="20"/>
        </w:rPr>
        <w:t>/Training Specialist</w:t>
      </w:r>
      <w:r w:rsidR="00C4630F" w:rsidRPr="0024096E">
        <w:rPr>
          <w:rFonts w:eastAsia="Times New Roman" w:cs="Times New Roman"/>
          <w:sz w:val="24"/>
          <w:szCs w:val="20"/>
        </w:rPr>
        <w:t xml:space="preserve"> or designee</w:t>
      </w:r>
      <w:r w:rsidR="00C4630F" w:rsidRPr="0024096E" w:rsidDel="00C4630F">
        <w:rPr>
          <w:rFonts w:eastAsia="Times New Roman" w:cs="Times New Roman"/>
          <w:sz w:val="24"/>
          <w:szCs w:val="20"/>
        </w:rPr>
        <w:t xml:space="preserve"> </w:t>
      </w:r>
      <w:r w:rsidR="00201AEF" w:rsidRPr="00A73E7A">
        <w:rPr>
          <w:rFonts w:eastAsia="Times New Roman" w:cs="Times New Roman"/>
          <w:sz w:val="24"/>
          <w:szCs w:val="20"/>
        </w:rPr>
        <w:t>to document training within GAS.</w:t>
      </w:r>
      <w:r w:rsidR="00823CF7" w:rsidRPr="00A73E7A">
        <w:rPr>
          <w:rFonts w:eastAsia="Times New Roman" w:cs="Times New Roman"/>
          <w:sz w:val="24"/>
          <w:szCs w:val="20"/>
        </w:rPr>
        <w:t xml:space="preserve"> In Production areas</w:t>
      </w:r>
      <w:r w:rsidR="00924796" w:rsidRPr="00A73E7A">
        <w:rPr>
          <w:rFonts w:eastAsia="Times New Roman" w:cs="Times New Roman"/>
          <w:sz w:val="24"/>
          <w:szCs w:val="20"/>
        </w:rPr>
        <w:t>,</w:t>
      </w:r>
      <w:r w:rsidR="00823CF7" w:rsidRPr="00A73E7A">
        <w:rPr>
          <w:rFonts w:eastAsia="Times New Roman" w:cs="Times New Roman"/>
          <w:sz w:val="24"/>
          <w:szCs w:val="20"/>
        </w:rPr>
        <w:t xml:space="preserve"> Production Trainer or Team Leads </w:t>
      </w:r>
      <w:proofErr w:type="gramStart"/>
      <w:r w:rsidR="00823CF7" w:rsidRPr="00A73E7A">
        <w:rPr>
          <w:rFonts w:eastAsia="Times New Roman" w:cs="Times New Roman"/>
          <w:sz w:val="24"/>
          <w:szCs w:val="20"/>
        </w:rPr>
        <w:t>have the ability to</w:t>
      </w:r>
      <w:proofErr w:type="gramEnd"/>
      <w:r w:rsidR="00823CF7" w:rsidRPr="00A73E7A">
        <w:rPr>
          <w:rFonts w:eastAsia="Times New Roman" w:cs="Times New Roman"/>
          <w:sz w:val="24"/>
          <w:szCs w:val="20"/>
        </w:rPr>
        <w:t xml:space="preserve"> scan </w:t>
      </w:r>
      <w:r w:rsidR="00823CF7" w:rsidRPr="00B15E66">
        <w:rPr>
          <w:rFonts w:eastAsia="Times New Roman" w:cs="Times New Roman"/>
          <w:sz w:val="24"/>
          <w:szCs w:val="20"/>
        </w:rPr>
        <w:t>in completed</w:t>
      </w:r>
      <w:r w:rsidR="00823CF7">
        <w:rPr>
          <w:rFonts w:eastAsia="Times New Roman" w:cs="Times New Roman"/>
          <w:sz w:val="24"/>
          <w:szCs w:val="20"/>
        </w:rPr>
        <w:t xml:space="preserve"> training records for their teams.</w:t>
      </w:r>
      <w:r w:rsidR="00C4630F">
        <w:rPr>
          <w:rFonts w:eastAsia="Times New Roman" w:cs="Times New Roman"/>
          <w:sz w:val="24"/>
          <w:szCs w:val="20"/>
        </w:rPr>
        <w:t xml:space="preserve"> </w:t>
      </w:r>
    </w:p>
    <w:p w14:paraId="64D16070" w14:textId="7D385796" w:rsidR="009A2248" w:rsidRDefault="009015F3" w:rsidP="00C4630F">
      <w:pPr>
        <w:spacing w:after="0" w:line="360" w:lineRule="auto"/>
        <w:ind w:left="360"/>
        <w:jc w:val="both"/>
        <w:rPr>
          <w:rFonts w:eastAsia="Times New Roman" w:cs="Times New Roman"/>
          <w:sz w:val="24"/>
          <w:szCs w:val="20"/>
        </w:rPr>
      </w:pPr>
      <w:r w:rsidRPr="008412C7">
        <w:rPr>
          <w:rFonts w:eastAsia="Times New Roman" w:cs="Times New Roman"/>
          <w:sz w:val="24"/>
          <w:szCs w:val="20"/>
        </w:rPr>
        <w:t xml:space="preserve">The </w:t>
      </w:r>
      <w:r w:rsidR="00A80F7A" w:rsidRPr="008412C7">
        <w:rPr>
          <w:rFonts w:eastAsia="Times New Roman" w:cs="Times New Roman"/>
          <w:sz w:val="24"/>
          <w:szCs w:val="20"/>
        </w:rPr>
        <w:t xml:space="preserve">records </w:t>
      </w:r>
      <w:r w:rsidRPr="008412C7">
        <w:rPr>
          <w:rFonts w:eastAsia="Times New Roman" w:cs="Times New Roman"/>
          <w:sz w:val="24"/>
          <w:szCs w:val="20"/>
        </w:rPr>
        <w:t xml:space="preserve">of training completion </w:t>
      </w:r>
      <w:r w:rsidR="00A80F7A" w:rsidRPr="008412C7">
        <w:rPr>
          <w:rFonts w:eastAsia="Times New Roman" w:cs="Times New Roman"/>
          <w:sz w:val="24"/>
          <w:szCs w:val="20"/>
        </w:rPr>
        <w:t xml:space="preserve">are maintained in </w:t>
      </w:r>
      <w:r w:rsidRPr="008412C7">
        <w:rPr>
          <w:rFonts w:eastAsia="Times New Roman" w:cs="Times New Roman"/>
          <w:sz w:val="24"/>
          <w:szCs w:val="20"/>
        </w:rPr>
        <w:t>accordance with</w:t>
      </w:r>
      <w:r w:rsidR="00A80F7A" w:rsidRPr="008412C7">
        <w:rPr>
          <w:rFonts w:eastAsia="Times New Roman" w:cs="Times New Roman"/>
          <w:sz w:val="24"/>
          <w:szCs w:val="20"/>
        </w:rPr>
        <w:t xml:space="preserve"> the requirements of D000344, </w:t>
      </w:r>
      <w:r w:rsidR="00A80F7A" w:rsidRPr="008412C7">
        <w:rPr>
          <w:rFonts w:eastAsia="Times New Roman" w:cs="Times New Roman"/>
          <w:i/>
          <w:sz w:val="24"/>
          <w:szCs w:val="20"/>
        </w:rPr>
        <w:t>Control of Records</w:t>
      </w:r>
      <w:r w:rsidR="00A80F7A" w:rsidRPr="008412C7">
        <w:rPr>
          <w:rFonts w:eastAsia="Times New Roman" w:cs="Times New Roman"/>
          <w:sz w:val="24"/>
          <w:szCs w:val="20"/>
        </w:rPr>
        <w:t>.</w:t>
      </w:r>
    </w:p>
    <w:p w14:paraId="7584FFF6" w14:textId="1999BC6A" w:rsidR="00216845" w:rsidRDefault="00216845" w:rsidP="00C4630F">
      <w:pPr>
        <w:spacing w:after="0" w:line="360" w:lineRule="auto"/>
        <w:ind w:left="360"/>
        <w:jc w:val="both"/>
        <w:rPr>
          <w:rFonts w:eastAsia="Times New Roman" w:cs="Times New Roman"/>
          <w:sz w:val="24"/>
          <w:szCs w:val="20"/>
        </w:rPr>
      </w:pPr>
    </w:p>
    <w:p w14:paraId="39DDF564" w14:textId="0A63AF41" w:rsidR="000F47BF" w:rsidRDefault="000F47BF" w:rsidP="00C4630F">
      <w:pPr>
        <w:spacing w:after="0" w:line="360" w:lineRule="auto"/>
        <w:ind w:left="360"/>
        <w:jc w:val="both"/>
        <w:rPr>
          <w:rFonts w:eastAsia="Times New Roman" w:cs="Times New Roman"/>
          <w:sz w:val="24"/>
          <w:szCs w:val="20"/>
        </w:rPr>
      </w:pPr>
    </w:p>
    <w:p w14:paraId="2D470870" w14:textId="77777777" w:rsidR="000F47BF" w:rsidRDefault="000F47BF" w:rsidP="00C4630F">
      <w:pPr>
        <w:spacing w:after="0" w:line="360" w:lineRule="auto"/>
        <w:ind w:left="360"/>
        <w:jc w:val="both"/>
        <w:rPr>
          <w:rFonts w:eastAsia="Times New Roman" w:cs="Times New Roman"/>
          <w:sz w:val="24"/>
          <w:szCs w:val="20"/>
        </w:rPr>
      </w:pPr>
    </w:p>
    <w:p w14:paraId="540B3339" w14:textId="2A522A8C" w:rsidR="00AC31E5" w:rsidRDefault="00AC31E5">
      <w:pPr>
        <w:pStyle w:val="Heading2"/>
      </w:pPr>
      <w:bookmarkStart w:id="76" w:name="_Toc78284302"/>
      <w:bookmarkStart w:id="77" w:name="_Toc78284731"/>
      <w:bookmarkStart w:id="78" w:name="_Toc78288176"/>
      <w:bookmarkStart w:id="79" w:name="_Toc78284303"/>
      <w:bookmarkStart w:id="80" w:name="_Toc78284732"/>
      <w:bookmarkStart w:id="81" w:name="_Toc78288177"/>
      <w:bookmarkStart w:id="82" w:name="_Toc105752359"/>
      <w:bookmarkEnd w:id="76"/>
      <w:bookmarkEnd w:id="77"/>
      <w:bookmarkEnd w:id="78"/>
      <w:bookmarkEnd w:id="79"/>
      <w:bookmarkEnd w:id="80"/>
      <w:bookmarkEnd w:id="81"/>
      <w:r>
        <w:lastRenderedPageBreak/>
        <w:t>Sales and Marketing Training Records</w:t>
      </w:r>
      <w:bookmarkEnd w:id="82"/>
    </w:p>
    <w:p w14:paraId="6C36FA76" w14:textId="018AD353" w:rsidR="00914571" w:rsidRDefault="00404537" w:rsidP="00F64DA2">
      <w:pPr>
        <w:spacing w:after="0" w:line="360" w:lineRule="auto"/>
        <w:ind w:left="360"/>
        <w:jc w:val="both"/>
        <w:rPr>
          <w:sz w:val="24"/>
        </w:rPr>
      </w:pPr>
      <w:r>
        <w:rPr>
          <w:rFonts w:eastAsia="Times New Roman" w:cs="Times New Roman"/>
          <w:sz w:val="24"/>
          <w:szCs w:val="20"/>
        </w:rPr>
        <w:t xml:space="preserve">Sales and Marketing training records and storage are documented in D000374, </w:t>
      </w:r>
      <w:r w:rsidRPr="00F1501D">
        <w:rPr>
          <w:rFonts w:eastAsia="Times New Roman" w:cs="Times New Roman"/>
          <w:i/>
          <w:sz w:val="24"/>
          <w:szCs w:val="20"/>
        </w:rPr>
        <w:t xml:space="preserve">Sales and Marketing </w:t>
      </w:r>
      <w:r w:rsidRPr="0024096E">
        <w:rPr>
          <w:rFonts w:eastAsia="Times New Roman" w:cs="Times New Roman"/>
          <w:i/>
          <w:sz w:val="24"/>
          <w:szCs w:val="20"/>
        </w:rPr>
        <w:t>Training Procedures</w:t>
      </w:r>
      <w:r w:rsidRPr="0024096E">
        <w:rPr>
          <w:rFonts w:eastAsia="Times New Roman" w:cs="Times New Roman"/>
          <w:sz w:val="24"/>
          <w:szCs w:val="20"/>
        </w:rPr>
        <w:t xml:space="preserve">. Upon completion of training, the records will be forwarded to the </w:t>
      </w:r>
      <w:r w:rsidR="000331D7">
        <w:rPr>
          <w:rFonts w:eastAsia="Times New Roman" w:cs="Times New Roman"/>
          <w:sz w:val="24"/>
          <w:szCs w:val="20"/>
        </w:rPr>
        <w:t>Quality Assurance Manager</w:t>
      </w:r>
      <w:r w:rsidR="0024096E" w:rsidRPr="00F64DA2">
        <w:rPr>
          <w:rFonts w:eastAsia="Times New Roman" w:cs="Times New Roman"/>
          <w:sz w:val="24"/>
          <w:szCs w:val="20"/>
        </w:rPr>
        <w:t>/Training Specialist</w:t>
      </w:r>
      <w:r w:rsidR="00C4630F" w:rsidRPr="0024096E">
        <w:rPr>
          <w:rFonts w:eastAsia="Times New Roman" w:cs="Times New Roman"/>
          <w:sz w:val="24"/>
          <w:szCs w:val="20"/>
        </w:rPr>
        <w:t xml:space="preserve"> or designee</w:t>
      </w:r>
      <w:r w:rsidR="00C4630F" w:rsidRPr="0024096E" w:rsidDel="00C4630F">
        <w:rPr>
          <w:rFonts w:eastAsia="Times New Roman" w:cs="Times New Roman"/>
          <w:sz w:val="24"/>
          <w:szCs w:val="20"/>
        </w:rPr>
        <w:t xml:space="preserve"> </w:t>
      </w:r>
      <w:r w:rsidRPr="0024096E">
        <w:rPr>
          <w:rFonts w:eastAsia="Times New Roman" w:cs="Times New Roman"/>
          <w:sz w:val="24"/>
          <w:szCs w:val="20"/>
        </w:rPr>
        <w:t>for management within GAS.</w:t>
      </w:r>
      <w:r w:rsidR="0000715E" w:rsidRPr="00A73E7A">
        <w:rPr>
          <w:rFonts w:eastAsia="Times New Roman" w:cs="Times New Roman"/>
          <w:sz w:val="24"/>
          <w:szCs w:val="20"/>
        </w:rPr>
        <w:t xml:space="preserve"> Training of hospital staff and distributors by LSI sales team is documented on </w:t>
      </w:r>
      <w:r w:rsidR="0000715E" w:rsidRPr="00A73E7A">
        <w:rPr>
          <w:sz w:val="24"/>
        </w:rPr>
        <w:t xml:space="preserve">D000333, </w:t>
      </w:r>
      <w:r w:rsidR="0000715E" w:rsidRPr="0024096E">
        <w:rPr>
          <w:i/>
          <w:sz w:val="24"/>
        </w:rPr>
        <w:t>In-</w:t>
      </w:r>
      <w:r w:rsidR="00AC31E5" w:rsidRPr="0024096E">
        <w:rPr>
          <w:i/>
          <w:sz w:val="24"/>
        </w:rPr>
        <w:t>S</w:t>
      </w:r>
      <w:r w:rsidR="0000715E" w:rsidRPr="0024096E">
        <w:rPr>
          <w:i/>
          <w:sz w:val="24"/>
        </w:rPr>
        <w:t>ervice</w:t>
      </w:r>
      <w:r w:rsidR="00AC31E5" w:rsidRPr="0024096E">
        <w:rPr>
          <w:i/>
          <w:sz w:val="24"/>
        </w:rPr>
        <w:t xml:space="preserve"> Training Checklist</w:t>
      </w:r>
      <w:r w:rsidR="0000715E" w:rsidRPr="0024096E">
        <w:rPr>
          <w:sz w:val="24"/>
        </w:rPr>
        <w:t xml:space="preserve"> used for Sales’ training of hospitals / distributors</w:t>
      </w:r>
      <w:r w:rsidR="00AC31E5" w:rsidRPr="0024096E">
        <w:rPr>
          <w:sz w:val="24"/>
        </w:rPr>
        <w:t>.</w:t>
      </w:r>
    </w:p>
    <w:p w14:paraId="45D9C293" w14:textId="77777777" w:rsidR="000F47BF" w:rsidRPr="00F64DA2" w:rsidRDefault="000F47BF" w:rsidP="00F64DA2">
      <w:pPr>
        <w:spacing w:after="0" w:line="360" w:lineRule="auto"/>
        <w:ind w:left="360"/>
        <w:jc w:val="both"/>
        <w:rPr>
          <w:sz w:val="24"/>
        </w:rPr>
      </w:pPr>
    </w:p>
    <w:p w14:paraId="7DCDE920" w14:textId="3FCF3825" w:rsidR="00351B52" w:rsidRPr="0024096E" w:rsidRDefault="00351B52">
      <w:pPr>
        <w:pStyle w:val="Heading1"/>
        <w:rPr>
          <w:i/>
        </w:rPr>
      </w:pPr>
      <w:bookmarkStart w:id="83" w:name="_Toc101267768"/>
      <w:bookmarkStart w:id="84" w:name="_Toc101335365"/>
      <w:bookmarkStart w:id="85" w:name="_Toc105752360"/>
      <w:bookmarkEnd w:id="83"/>
      <w:bookmarkEnd w:id="84"/>
      <w:r w:rsidRPr="0024096E">
        <w:t>Records</w:t>
      </w:r>
      <w:bookmarkEnd w:id="85"/>
    </w:p>
    <w:p w14:paraId="65D133E3" w14:textId="5C6EF907" w:rsidR="00351B52" w:rsidRPr="0024096E" w:rsidRDefault="00351B52" w:rsidP="00AE3A94">
      <w:pPr>
        <w:spacing w:after="0" w:line="360" w:lineRule="auto"/>
        <w:ind w:left="360"/>
        <w:jc w:val="both"/>
      </w:pPr>
      <w:r w:rsidRPr="0024096E">
        <w:rPr>
          <w:rFonts w:cs="Times New Roman"/>
          <w:sz w:val="24"/>
        </w:rPr>
        <w:t xml:space="preserve">See D000344, </w:t>
      </w:r>
      <w:r w:rsidRPr="0024096E">
        <w:rPr>
          <w:rFonts w:cs="Times New Roman"/>
          <w:i/>
          <w:sz w:val="24"/>
        </w:rPr>
        <w:t>Control of Records</w:t>
      </w:r>
      <w:r w:rsidRPr="0024096E">
        <w:rPr>
          <w:rFonts w:cs="Times New Roman"/>
          <w:sz w:val="24"/>
        </w:rPr>
        <w:t xml:space="preserve"> for the retention and disposition of these records.</w:t>
      </w:r>
    </w:p>
    <w:tbl>
      <w:tblPr>
        <w:tblStyle w:val="TableGrid"/>
        <w:tblW w:w="9939" w:type="dxa"/>
        <w:jc w:val="center"/>
        <w:tblLook w:val="04A0" w:firstRow="1" w:lastRow="0" w:firstColumn="1" w:lastColumn="0" w:noHBand="0" w:noVBand="1"/>
      </w:tblPr>
      <w:tblGrid>
        <w:gridCol w:w="3591"/>
        <w:gridCol w:w="3407"/>
        <w:gridCol w:w="2941"/>
      </w:tblGrid>
      <w:tr w:rsidR="00351B52" w:rsidRPr="0024096E" w14:paraId="4EEA80F6" w14:textId="77777777" w:rsidTr="00AE3A94">
        <w:trPr>
          <w:trHeight w:val="107"/>
          <w:jc w:val="center"/>
        </w:trPr>
        <w:tc>
          <w:tcPr>
            <w:tcW w:w="3591" w:type="dxa"/>
            <w:shd w:val="clear" w:color="auto" w:fill="D9D9D9" w:themeFill="background1" w:themeFillShade="D9"/>
            <w:vAlign w:val="center"/>
          </w:tcPr>
          <w:p w14:paraId="25C086E0" w14:textId="77777777" w:rsidR="00351B52" w:rsidRPr="0024096E" w:rsidRDefault="00351B52" w:rsidP="00AE3A94">
            <w:pPr>
              <w:spacing w:line="276" w:lineRule="auto"/>
              <w:jc w:val="center"/>
              <w:rPr>
                <w:b/>
              </w:rPr>
            </w:pPr>
            <w:r w:rsidRPr="0024096E">
              <w:rPr>
                <w:b/>
              </w:rPr>
              <w:t>Name</w:t>
            </w:r>
          </w:p>
        </w:tc>
        <w:tc>
          <w:tcPr>
            <w:tcW w:w="3407" w:type="dxa"/>
            <w:shd w:val="clear" w:color="auto" w:fill="D9D9D9" w:themeFill="background1" w:themeFillShade="D9"/>
            <w:vAlign w:val="center"/>
          </w:tcPr>
          <w:p w14:paraId="6602F911" w14:textId="77777777" w:rsidR="00351B52" w:rsidRPr="0024096E" w:rsidRDefault="00351B52" w:rsidP="00AE3A94">
            <w:pPr>
              <w:spacing w:line="276" w:lineRule="auto"/>
              <w:jc w:val="center"/>
              <w:rPr>
                <w:b/>
              </w:rPr>
            </w:pPr>
            <w:r w:rsidRPr="0024096E">
              <w:rPr>
                <w:b/>
              </w:rPr>
              <w:t>Owner</w:t>
            </w:r>
          </w:p>
        </w:tc>
        <w:tc>
          <w:tcPr>
            <w:tcW w:w="2941" w:type="dxa"/>
            <w:shd w:val="clear" w:color="auto" w:fill="D9D9D9" w:themeFill="background1" w:themeFillShade="D9"/>
            <w:vAlign w:val="center"/>
          </w:tcPr>
          <w:p w14:paraId="1B19FC23" w14:textId="77777777" w:rsidR="00351B52" w:rsidRPr="0024096E" w:rsidRDefault="00351B52" w:rsidP="00AE3A94">
            <w:pPr>
              <w:spacing w:line="276" w:lineRule="auto"/>
              <w:jc w:val="center"/>
              <w:rPr>
                <w:b/>
              </w:rPr>
            </w:pPr>
            <w:r w:rsidRPr="0024096E">
              <w:rPr>
                <w:b/>
              </w:rPr>
              <w:t>Location</w:t>
            </w:r>
          </w:p>
        </w:tc>
      </w:tr>
      <w:tr w:rsidR="00351B52" w:rsidRPr="0024096E" w14:paraId="526A2C6E" w14:textId="77777777" w:rsidTr="00AE3A94">
        <w:trPr>
          <w:trHeight w:val="638"/>
          <w:jc w:val="center"/>
        </w:trPr>
        <w:tc>
          <w:tcPr>
            <w:tcW w:w="3591" w:type="dxa"/>
            <w:vAlign w:val="center"/>
          </w:tcPr>
          <w:p w14:paraId="15624AB1" w14:textId="1FE05AF7" w:rsidR="00351B52" w:rsidRPr="0024096E" w:rsidRDefault="00351B52" w:rsidP="00AE3A94">
            <w:pPr>
              <w:spacing w:line="276" w:lineRule="auto"/>
            </w:pPr>
            <w:r w:rsidRPr="0024096E">
              <w:t xml:space="preserve">D000227, </w:t>
            </w:r>
            <w:r w:rsidRPr="0024096E">
              <w:rPr>
                <w:i/>
              </w:rPr>
              <w:t>Employee Training Record</w:t>
            </w:r>
          </w:p>
        </w:tc>
        <w:tc>
          <w:tcPr>
            <w:tcW w:w="3407" w:type="dxa"/>
            <w:vAlign w:val="center"/>
          </w:tcPr>
          <w:p w14:paraId="76D81C4C" w14:textId="497F1CCE" w:rsidR="00351B52" w:rsidRPr="0024096E" w:rsidRDefault="0024096E" w:rsidP="00AE3A94">
            <w:pPr>
              <w:spacing w:line="276" w:lineRule="auto"/>
              <w:jc w:val="center"/>
            </w:pPr>
            <w:r>
              <w:t>Quality Assurance</w:t>
            </w:r>
          </w:p>
        </w:tc>
        <w:tc>
          <w:tcPr>
            <w:tcW w:w="2941" w:type="dxa"/>
            <w:vAlign w:val="center"/>
          </w:tcPr>
          <w:p w14:paraId="5BC2920F" w14:textId="1CD95D02" w:rsidR="00351B52" w:rsidRPr="0024096E" w:rsidRDefault="00812BFF" w:rsidP="00AE3A94">
            <w:pPr>
              <w:spacing w:line="276" w:lineRule="auto"/>
              <w:jc w:val="center"/>
            </w:pPr>
            <w:r w:rsidRPr="0024096E">
              <w:t>Grand Avenue Software</w:t>
            </w:r>
          </w:p>
        </w:tc>
      </w:tr>
      <w:tr w:rsidR="00351B52" w:rsidRPr="0024096E" w14:paraId="44148721" w14:textId="77777777" w:rsidTr="00AE3A94">
        <w:trPr>
          <w:trHeight w:val="737"/>
          <w:jc w:val="center"/>
        </w:trPr>
        <w:tc>
          <w:tcPr>
            <w:tcW w:w="3591" w:type="dxa"/>
            <w:vAlign w:val="center"/>
          </w:tcPr>
          <w:p w14:paraId="4E374FC7" w14:textId="337AD3CF" w:rsidR="00351B52" w:rsidRPr="0024096E" w:rsidRDefault="00351B52" w:rsidP="00AE3A94">
            <w:pPr>
              <w:spacing w:line="276" w:lineRule="auto"/>
            </w:pPr>
            <w:r w:rsidRPr="0024096E">
              <w:t xml:space="preserve">D001091, </w:t>
            </w:r>
            <w:r w:rsidRPr="0024096E">
              <w:rPr>
                <w:i/>
              </w:rPr>
              <w:t xml:space="preserve">Employee Training </w:t>
            </w:r>
            <w:r w:rsidR="009C739A" w:rsidRPr="0024096E">
              <w:rPr>
                <w:i/>
              </w:rPr>
              <w:t xml:space="preserve">Effectiveness </w:t>
            </w:r>
            <w:r w:rsidRPr="0024096E">
              <w:rPr>
                <w:i/>
              </w:rPr>
              <w:t>Record</w:t>
            </w:r>
          </w:p>
        </w:tc>
        <w:tc>
          <w:tcPr>
            <w:tcW w:w="3407" w:type="dxa"/>
            <w:vAlign w:val="center"/>
          </w:tcPr>
          <w:p w14:paraId="3AFC5AA3" w14:textId="2C80EFB1" w:rsidR="00351B52" w:rsidRPr="0024096E" w:rsidRDefault="0024096E" w:rsidP="00AE3A94">
            <w:pPr>
              <w:spacing w:line="276" w:lineRule="auto"/>
              <w:jc w:val="center"/>
            </w:pPr>
            <w:r>
              <w:t>Quality Assurance</w:t>
            </w:r>
          </w:p>
        </w:tc>
        <w:tc>
          <w:tcPr>
            <w:tcW w:w="2941" w:type="dxa"/>
            <w:vAlign w:val="center"/>
          </w:tcPr>
          <w:p w14:paraId="7E2DF4C8" w14:textId="3C80836A" w:rsidR="00351B52" w:rsidRPr="0024096E" w:rsidRDefault="00812BFF" w:rsidP="00AE3A94">
            <w:pPr>
              <w:spacing w:line="276" w:lineRule="auto"/>
              <w:jc w:val="center"/>
            </w:pPr>
            <w:r w:rsidRPr="0024096E">
              <w:t>Grand Avenue Software</w:t>
            </w:r>
          </w:p>
        </w:tc>
      </w:tr>
      <w:tr w:rsidR="00812BFF" w:rsidRPr="0024096E" w14:paraId="2881E834" w14:textId="77777777" w:rsidTr="00AE3A94">
        <w:trPr>
          <w:trHeight w:val="633"/>
          <w:jc w:val="center"/>
        </w:trPr>
        <w:tc>
          <w:tcPr>
            <w:tcW w:w="3591" w:type="dxa"/>
            <w:vAlign w:val="center"/>
          </w:tcPr>
          <w:p w14:paraId="3E1B25FF" w14:textId="53C9FB51" w:rsidR="00812BFF" w:rsidRPr="0024096E" w:rsidRDefault="00812BFF" w:rsidP="00AE3A94">
            <w:pPr>
              <w:spacing w:line="276" w:lineRule="auto"/>
            </w:pPr>
            <w:r w:rsidRPr="0024096E">
              <w:t xml:space="preserve">D004472, </w:t>
            </w:r>
            <w:r w:rsidRPr="0024096E">
              <w:rPr>
                <w:i/>
              </w:rPr>
              <w:t>Periodic Review of Training Profiles</w:t>
            </w:r>
            <w:r w:rsidR="002068CD" w:rsidRPr="0024096E">
              <w:rPr>
                <w:i/>
              </w:rPr>
              <w:t xml:space="preserve"> </w:t>
            </w:r>
            <w:r w:rsidR="002068CD" w:rsidRPr="0024096E">
              <w:t>Template</w:t>
            </w:r>
          </w:p>
        </w:tc>
        <w:tc>
          <w:tcPr>
            <w:tcW w:w="3407" w:type="dxa"/>
            <w:vAlign w:val="center"/>
          </w:tcPr>
          <w:p w14:paraId="328D8ED0" w14:textId="69781F82" w:rsidR="00812BFF" w:rsidRPr="0024096E" w:rsidRDefault="0024096E" w:rsidP="00AE3A94">
            <w:pPr>
              <w:spacing w:line="276" w:lineRule="auto"/>
              <w:jc w:val="center"/>
            </w:pPr>
            <w:r>
              <w:t>Quality Assurance</w:t>
            </w:r>
          </w:p>
        </w:tc>
        <w:tc>
          <w:tcPr>
            <w:tcW w:w="2941" w:type="dxa"/>
            <w:vAlign w:val="center"/>
          </w:tcPr>
          <w:p w14:paraId="7BAC9FF8" w14:textId="6D6C01D6" w:rsidR="00812BFF" w:rsidRPr="0024096E" w:rsidRDefault="00812BFF" w:rsidP="00AE3A94">
            <w:pPr>
              <w:spacing w:line="276" w:lineRule="auto"/>
              <w:jc w:val="center"/>
            </w:pPr>
            <w:r w:rsidRPr="0024096E">
              <w:t>Grand Avenue Software</w:t>
            </w:r>
          </w:p>
        </w:tc>
      </w:tr>
      <w:tr w:rsidR="00812BFF" w:rsidRPr="0024096E" w14:paraId="2ADD3981" w14:textId="77777777" w:rsidTr="00AE3A94">
        <w:trPr>
          <w:trHeight w:val="303"/>
          <w:jc w:val="center"/>
        </w:trPr>
        <w:tc>
          <w:tcPr>
            <w:tcW w:w="3591" w:type="dxa"/>
            <w:vAlign w:val="center"/>
          </w:tcPr>
          <w:p w14:paraId="6290DB2C" w14:textId="74FE7C01" w:rsidR="00812BFF" w:rsidRPr="0024096E" w:rsidRDefault="00812BFF" w:rsidP="00AE3A94">
            <w:pPr>
              <w:spacing w:line="276" w:lineRule="auto"/>
            </w:pPr>
            <w:r w:rsidRPr="0024096E">
              <w:t xml:space="preserve">D003717, </w:t>
            </w:r>
            <w:r w:rsidR="00A04168" w:rsidRPr="0024096E">
              <w:rPr>
                <w:i/>
              </w:rPr>
              <w:t xml:space="preserve">Recruiting, Transfers &amp; Promotions </w:t>
            </w:r>
            <w:r w:rsidR="00823CF7" w:rsidRPr="0024096E">
              <w:rPr>
                <w:i/>
              </w:rPr>
              <w:t>Work Instruction</w:t>
            </w:r>
          </w:p>
        </w:tc>
        <w:tc>
          <w:tcPr>
            <w:tcW w:w="3407" w:type="dxa"/>
            <w:vAlign w:val="center"/>
          </w:tcPr>
          <w:p w14:paraId="6A350D2F" w14:textId="7C9AF646" w:rsidR="00812BFF" w:rsidRPr="0024096E" w:rsidRDefault="00812BFF" w:rsidP="00AE3A94">
            <w:pPr>
              <w:spacing w:line="276" w:lineRule="auto"/>
              <w:jc w:val="center"/>
            </w:pPr>
            <w:r w:rsidRPr="0024096E">
              <w:t>Human Resources</w:t>
            </w:r>
          </w:p>
        </w:tc>
        <w:tc>
          <w:tcPr>
            <w:tcW w:w="2941" w:type="dxa"/>
            <w:vAlign w:val="center"/>
          </w:tcPr>
          <w:p w14:paraId="1047BAFD" w14:textId="7F78E88D" w:rsidR="00812BFF" w:rsidRPr="0024096E" w:rsidRDefault="00812BFF" w:rsidP="00AE3A94">
            <w:pPr>
              <w:spacing w:line="276" w:lineRule="auto"/>
              <w:jc w:val="center"/>
            </w:pPr>
            <w:r w:rsidRPr="0024096E">
              <w:t>Grand Avenue Software</w:t>
            </w:r>
          </w:p>
        </w:tc>
      </w:tr>
      <w:tr w:rsidR="00812BFF" w:rsidRPr="0024096E" w14:paraId="01AA6657" w14:textId="77777777" w:rsidTr="00AE3A94">
        <w:trPr>
          <w:trHeight w:val="316"/>
          <w:jc w:val="center"/>
        </w:trPr>
        <w:tc>
          <w:tcPr>
            <w:tcW w:w="3591" w:type="dxa"/>
            <w:vAlign w:val="center"/>
          </w:tcPr>
          <w:p w14:paraId="03F3C92F" w14:textId="5991760B" w:rsidR="00812BFF" w:rsidRPr="0024096E" w:rsidRDefault="00812BFF" w:rsidP="00AE3A94">
            <w:pPr>
              <w:spacing w:line="276" w:lineRule="auto"/>
            </w:pPr>
            <w:r w:rsidRPr="0024096E">
              <w:t>Job Descriptions</w:t>
            </w:r>
          </w:p>
        </w:tc>
        <w:tc>
          <w:tcPr>
            <w:tcW w:w="3407" w:type="dxa"/>
            <w:vAlign w:val="center"/>
          </w:tcPr>
          <w:p w14:paraId="3A79AFD8" w14:textId="3514B827" w:rsidR="00812BFF" w:rsidRPr="0024096E" w:rsidRDefault="00812BFF" w:rsidP="00AE3A94">
            <w:pPr>
              <w:spacing w:line="276" w:lineRule="auto"/>
              <w:jc w:val="center"/>
            </w:pPr>
            <w:r w:rsidRPr="0024096E">
              <w:t>Human Resources</w:t>
            </w:r>
          </w:p>
        </w:tc>
        <w:tc>
          <w:tcPr>
            <w:tcW w:w="2941" w:type="dxa"/>
            <w:vAlign w:val="center"/>
          </w:tcPr>
          <w:p w14:paraId="695BCBE8" w14:textId="0FE5F2F8" w:rsidR="00812BFF" w:rsidRPr="0024096E" w:rsidRDefault="00812BFF" w:rsidP="00AE3A94">
            <w:pPr>
              <w:spacing w:line="276" w:lineRule="auto"/>
              <w:jc w:val="center"/>
            </w:pPr>
            <w:r w:rsidRPr="0024096E">
              <w:t>Grand Avenue Software</w:t>
            </w:r>
          </w:p>
        </w:tc>
      </w:tr>
      <w:tr w:rsidR="00812BFF" w:rsidRPr="00C4630F" w14:paraId="43839239" w14:textId="77777777" w:rsidTr="00AE3A94">
        <w:trPr>
          <w:trHeight w:val="316"/>
          <w:jc w:val="center"/>
        </w:trPr>
        <w:tc>
          <w:tcPr>
            <w:tcW w:w="3591" w:type="dxa"/>
            <w:vAlign w:val="center"/>
          </w:tcPr>
          <w:p w14:paraId="5C24CCB0" w14:textId="7B1B1174" w:rsidR="00812BFF" w:rsidRPr="0024096E" w:rsidRDefault="00812BFF" w:rsidP="00AE3A94">
            <w:pPr>
              <w:spacing w:line="276" w:lineRule="auto"/>
            </w:pPr>
            <w:r w:rsidRPr="0024096E">
              <w:t>Training Certificates</w:t>
            </w:r>
          </w:p>
        </w:tc>
        <w:tc>
          <w:tcPr>
            <w:tcW w:w="3407" w:type="dxa"/>
            <w:vAlign w:val="center"/>
          </w:tcPr>
          <w:p w14:paraId="0ACD6836" w14:textId="405D9FA2" w:rsidR="00812BFF" w:rsidRPr="0024096E" w:rsidRDefault="0024096E" w:rsidP="00AE3A94">
            <w:pPr>
              <w:spacing w:line="276" w:lineRule="auto"/>
              <w:jc w:val="center"/>
            </w:pPr>
            <w:r>
              <w:t>Quality Assurance</w:t>
            </w:r>
          </w:p>
        </w:tc>
        <w:tc>
          <w:tcPr>
            <w:tcW w:w="2941" w:type="dxa"/>
            <w:vAlign w:val="center"/>
          </w:tcPr>
          <w:p w14:paraId="0523A528" w14:textId="451227A5" w:rsidR="00812BFF" w:rsidRPr="009902A5" w:rsidRDefault="00812BFF" w:rsidP="00AE3A94">
            <w:pPr>
              <w:spacing w:line="276" w:lineRule="auto"/>
              <w:jc w:val="center"/>
            </w:pPr>
            <w:r w:rsidRPr="0024096E">
              <w:t>Grand Avenue Software</w:t>
            </w:r>
          </w:p>
        </w:tc>
      </w:tr>
      <w:tr w:rsidR="00AC31E5" w:rsidRPr="00C4630F" w14:paraId="614F98BD" w14:textId="77777777" w:rsidTr="00AE3A94">
        <w:trPr>
          <w:trHeight w:val="316"/>
          <w:jc w:val="center"/>
        </w:trPr>
        <w:tc>
          <w:tcPr>
            <w:tcW w:w="3591" w:type="dxa"/>
            <w:vAlign w:val="center"/>
          </w:tcPr>
          <w:p w14:paraId="381DCBF2" w14:textId="0CE4206C" w:rsidR="00AC31E5" w:rsidRPr="009902A5" w:rsidRDefault="00AC31E5" w:rsidP="00AE3A94">
            <w:pPr>
              <w:spacing w:line="276" w:lineRule="auto"/>
            </w:pPr>
            <w:r w:rsidRPr="009902A5">
              <w:t>D000333</w:t>
            </w:r>
            <w:r w:rsidR="00473E9E" w:rsidRPr="009902A5">
              <w:t>,</w:t>
            </w:r>
            <w:r w:rsidRPr="009902A5">
              <w:t xml:space="preserve"> </w:t>
            </w:r>
            <w:r w:rsidRPr="009902A5">
              <w:rPr>
                <w:i/>
                <w:iCs/>
              </w:rPr>
              <w:t>In-Service Training Checklist</w:t>
            </w:r>
          </w:p>
        </w:tc>
        <w:tc>
          <w:tcPr>
            <w:tcW w:w="3407" w:type="dxa"/>
            <w:vAlign w:val="center"/>
          </w:tcPr>
          <w:p w14:paraId="6A25E152" w14:textId="440C462E" w:rsidR="00AC31E5" w:rsidRPr="009902A5" w:rsidRDefault="00AC31E5" w:rsidP="00AE3A94">
            <w:pPr>
              <w:spacing w:line="276" w:lineRule="auto"/>
              <w:jc w:val="center"/>
            </w:pPr>
            <w:r w:rsidRPr="009902A5">
              <w:t>Clinical Education Manager/</w:t>
            </w:r>
            <w:r w:rsidR="000331D7">
              <w:rPr>
                <w:szCs w:val="18"/>
              </w:rPr>
              <w:t>Quality Assurance Manager</w:t>
            </w:r>
            <w:r w:rsidR="0024096E" w:rsidRPr="00F64DA2">
              <w:rPr>
                <w:szCs w:val="18"/>
              </w:rPr>
              <w:t>/Training Specialist</w:t>
            </w:r>
            <w:r w:rsidR="00C4630F" w:rsidRPr="00F64DA2">
              <w:rPr>
                <w:szCs w:val="18"/>
              </w:rPr>
              <w:t xml:space="preserve"> </w:t>
            </w:r>
          </w:p>
        </w:tc>
        <w:tc>
          <w:tcPr>
            <w:tcW w:w="2941" w:type="dxa"/>
            <w:vAlign w:val="center"/>
          </w:tcPr>
          <w:p w14:paraId="4A4201E5" w14:textId="6E331C77" w:rsidR="00AC31E5" w:rsidRPr="009902A5" w:rsidRDefault="00AC31E5" w:rsidP="00AE3A94">
            <w:pPr>
              <w:spacing w:line="276" w:lineRule="auto"/>
              <w:jc w:val="center"/>
            </w:pPr>
            <w:r w:rsidRPr="009902A5">
              <w:t>Grand Avenue Software</w:t>
            </w:r>
          </w:p>
        </w:tc>
      </w:tr>
      <w:tr w:rsidR="002662DA" w:rsidRPr="00C4630F" w14:paraId="0D0F5620" w14:textId="77777777" w:rsidTr="00AE3A94">
        <w:trPr>
          <w:trHeight w:val="619"/>
          <w:jc w:val="center"/>
        </w:trPr>
        <w:tc>
          <w:tcPr>
            <w:tcW w:w="3591" w:type="dxa"/>
            <w:vAlign w:val="center"/>
          </w:tcPr>
          <w:p w14:paraId="13C00CB7" w14:textId="5B705306" w:rsidR="002662DA" w:rsidRPr="009902A5" w:rsidRDefault="002662DA" w:rsidP="00AE3A94">
            <w:pPr>
              <w:spacing w:line="276" w:lineRule="auto"/>
            </w:pPr>
            <w:r w:rsidRPr="009902A5">
              <w:t>Safety Training</w:t>
            </w:r>
          </w:p>
        </w:tc>
        <w:tc>
          <w:tcPr>
            <w:tcW w:w="3407" w:type="dxa"/>
            <w:vAlign w:val="center"/>
          </w:tcPr>
          <w:p w14:paraId="49B48E8A" w14:textId="60ACDE6C" w:rsidR="002662DA" w:rsidRPr="009902A5" w:rsidRDefault="002662DA" w:rsidP="00AE3A94">
            <w:pPr>
              <w:spacing w:line="276" w:lineRule="auto"/>
              <w:jc w:val="center"/>
            </w:pPr>
            <w:r w:rsidRPr="009902A5">
              <w:t>EHS Manager</w:t>
            </w:r>
          </w:p>
        </w:tc>
        <w:tc>
          <w:tcPr>
            <w:tcW w:w="2941" w:type="dxa"/>
            <w:vAlign w:val="center"/>
          </w:tcPr>
          <w:p w14:paraId="2ECD179B" w14:textId="25ED206A" w:rsidR="002662DA" w:rsidRPr="009902A5" w:rsidRDefault="002662DA" w:rsidP="00AE3A94">
            <w:pPr>
              <w:spacing w:line="276" w:lineRule="auto"/>
              <w:jc w:val="center"/>
            </w:pPr>
            <w:r w:rsidRPr="009902A5">
              <w:t>Grand Avenue Software</w:t>
            </w:r>
            <w:r w:rsidR="00D476DF" w:rsidRPr="009902A5">
              <w:t>/</w:t>
            </w:r>
            <w:r w:rsidR="00DD3BAA" w:rsidRPr="009902A5">
              <w:t xml:space="preserve"> </w:t>
            </w:r>
            <w:proofErr w:type="spellStart"/>
            <w:r w:rsidR="00D233B2">
              <w:t>ProProfs</w:t>
            </w:r>
            <w:proofErr w:type="spellEnd"/>
            <w:r w:rsidR="00D233B2">
              <w:t xml:space="preserve"> Training Online</w:t>
            </w:r>
          </w:p>
        </w:tc>
      </w:tr>
      <w:tr w:rsidR="002662DA" w:rsidRPr="00C4630F" w14:paraId="23D78C0D" w14:textId="77777777" w:rsidTr="00AE3A94">
        <w:trPr>
          <w:trHeight w:val="107"/>
          <w:jc w:val="center"/>
        </w:trPr>
        <w:tc>
          <w:tcPr>
            <w:tcW w:w="3591" w:type="dxa"/>
            <w:vAlign w:val="center"/>
          </w:tcPr>
          <w:p w14:paraId="5DA15AFE" w14:textId="16187C2C" w:rsidR="002662DA" w:rsidRPr="009902A5" w:rsidRDefault="002662DA" w:rsidP="00AE3A94">
            <w:pPr>
              <w:spacing w:line="276" w:lineRule="auto"/>
            </w:pPr>
            <w:r w:rsidRPr="009902A5">
              <w:t>Training Effectiveness</w:t>
            </w:r>
          </w:p>
        </w:tc>
        <w:tc>
          <w:tcPr>
            <w:tcW w:w="3407" w:type="dxa"/>
            <w:vAlign w:val="center"/>
          </w:tcPr>
          <w:p w14:paraId="122CB691" w14:textId="6C949E4B" w:rsidR="002662DA" w:rsidRPr="009902A5" w:rsidRDefault="0024096E" w:rsidP="00AE3A94">
            <w:pPr>
              <w:spacing w:line="276" w:lineRule="auto"/>
              <w:jc w:val="center"/>
            </w:pPr>
            <w:r w:rsidRPr="0024096E">
              <w:t>Quality A</w:t>
            </w:r>
            <w:r w:rsidRPr="00A73E7A">
              <w:t>ssurance</w:t>
            </w:r>
          </w:p>
        </w:tc>
        <w:tc>
          <w:tcPr>
            <w:tcW w:w="2941" w:type="dxa"/>
            <w:vAlign w:val="center"/>
          </w:tcPr>
          <w:p w14:paraId="5864888E" w14:textId="1C898182" w:rsidR="002662DA" w:rsidRPr="009902A5" w:rsidRDefault="00D233B2" w:rsidP="00AE3A94">
            <w:pPr>
              <w:spacing w:line="276" w:lineRule="auto"/>
              <w:jc w:val="center"/>
            </w:pPr>
            <w:proofErr w:type="spellStart"/>
            <w:r>
              <w:t>ProProfs</w:t>
            </w:r>
            <w:proofErr w:type="spellEnd"/>
            <w:r>
              <w:t xml:space="preserve"> Training Online</w:t>
            </w:r>
          </w:p>
        </w:tc>
      </w:tr>
    </w:tbl>
    <w:p w14:paraId="0F890920" w14:textId="76E986EF" w:rsidR="006403D8" w:rsidRPr="00FE218E" w:rsidRDefault="006403D8" w:rsidP="00FE218E">
      <w:pPr>
        <w:spacing w:after="0" w:line="360" w:lineRule="auto"/>
        <w:rPr>
          <w:sz w:val="2"/>
          <w:szCs w:val="2"/>
        </w:rPr>
      </w:pPr>
    </w:p>
    <w:sectPr w:rsidR="006403D8" w:rsidRPr="00FE218E" w:rsidSect="00E7305E">
      <w:headerReference w:type="default" r:id="rId16"/>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889E" w14:textId="77777777" w:rsidR="00FC52F2" w:rsidRDefault="00FC52F2" w:rsidP="00A80F7A">
      <w:pPr>
        <w:spacing w:after="0" w:line="240" w:lineRule="auto"/>
      </w:pPr>
      <w:r>
        <w:separator/>
      </w:r>
    </w:p>
  </w:endnote>
  <w:endnote w:type="continuationSeparator" w:id="0">
    <w:p w14:paraId="0ABD36AC" w14:textId="77777777" w:rsidR="00FC52F2" w:rsidRDefault="00FC52F2" w:rsidP="00A8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5B2D" w14:textId="77777777" w:rsidR="004240C3" w:rsidRPr="00AE3A94" w:rsidRDefault="004240C3" w:rsidP="00C4630F">
    <w:pPr>
      <w:pStyle w:val="Footer"/>
      <w:jc w:val="center"/>
      <w:rPr>
        <w:b/>
        <w:bCs/>
        <w:noProof/>
        <w:sz w:val="16"/>
        <w:szCs w:val="14"/>
      </w:rPr>
    </w:pPr>
    <w:bookmarkStart w:id="86" w:name="_Hlk32302383"/>
    <w:bookmarkStart w:id="87" w:name="_Hlk32302384"/>
    <w:bookmarkStart w:id="88" w:name="_Hlk32302385"/>
    <w:bookmarkStart w:id="89" w:name="_Hlk32302386"/>
    <w:bookmarkStart w:id="90" w:name="_Hlk32302387"/>
    <w:bookmarkStart w:id="91" w:name="_Hlk32302388"/>
    <w:bookmarkStart w:id="92" w:name="_Hlk32303045"/>
    <w:bookmarkStart w:id="93" w:name="_Hlk32303046"/>
    <w:bookmarkStart w:id="94" w:name="_Hlk32303047"/>
    <w:bookmarkStart w:id="95" w:name="_Hlk32303048"/>
    <w:r w:rsidRPr="00AE3A94">
      <w:rPr>
        <w:b/>
        <w:bCs/>
        <w:sz w:val="20"/>
        <w:szCs w:val="18"/>
      </w:rPr>
      <w:t xml:space="preserve">Page </w:t>
    </w:r>
    <w:r w:rsidRPr="00AE3A94">
      <w:rPr>
        <w:b/>
        <w:bCs/>
        <w:sz w:val="20"/>
      </w:rPr>
      <w:fldChar w:fldCharType="begin"/>
    </w:r>
    <w:r w:rsidRPr="00AE3A94">
      <w:rPr>
        <w:b/>
        <w:bCs/>
        <w:sz w:val="20"/>
        <w:szCs w:val="18"/>
      </w:rPr>
      <w:instrText xml:space="preserve"> PAGE </w:instrText>
    </w:r>
    <w:r w:rsidRPr="00AE3A94">
      <w:rPr>
        <w:b/>
        <w:bCs/>
        <w:sz w:val="20"/>
      </w:rPr>
      <w:fldChar w:fldCharType="separate"/>
    </w:r>
    <w:r w:rsidRPr="00AE3A94">
      <w:rPr>
        <w:b/>
        <w:bCs/>
        <w:sz w:val="20"/>
      </w:rPr>
      <w:t>1</w:t>
    </w:r>
    <w:r w:rsidRPr="00AE3A94">
      <w:rPr>
        <w:b/>
        <w:bCs/>
        <w:sz w:val="20"/>
      </w:rPr>
      <w:fldChar w:fldCharType="end"/>
    </w:r>
    <w:r w:rsidRPr="00AE3A94">
      <w:rPr>
        <w:b/>
        <w:bCs/>
        <w:sz w:val="20"/>
        <w:szCs w:val="18"/>
      </w:rPr>
      <w:t xml:space="preserve"> of </w:t>
    </w:r>
    <w:r w:rsidRPr="00AE3A94">
      <w:rPr>
        <w:b/>
        <w:bCs/>
        <w:sz w:val="20"/>
      </w:rPr>
      <w:fldChar w:fldCharType="begin"/>
    </w:r>
    <w:r w:rsidRPr="00AE3A94">
      <w:rPr>
        <w:b/>
        <w:bCs/>
        <w:sz w:val="20"/>
        <w:szCs w:val="18"/>
      </w:rPr>
      <w:instrText xml:space="preserve"> NUMPAGES  </w:instrText>
    </w:r>
    <w:r w:rsidRPr="00AE3A94">
      <w:rPr>
        <w:b/>
        <w:bCs/>
        <w:sz w:val="20"/>
      </w:rPr>
      <w:fldChar w:fldCharType="separate"/>
    </w:r>
    <w:r w:rsidRPr="00AE3A94">
      <w:rPr>
        <w:b/>
        <w:bCs/>
        <w:sz w:val="20"/>
      </w:rPr>
      <w:t>16</w:t>
    </w:r>
    <w:r w:rsidRPr="00AE3A94">
      <w:rPr>
        <w:b/>
        <w:bCs/>
        <w:sz w:val="20"/>
      </w:rPr>
      <w:fldChar w:fldCharType="end"/>
    </w:r>
  </w:p>
  <w:p w14:paraId="4DB49ECB" w14:textId="7FAEBE99" w:rsidR="004240C3" w:rsidRPr="00AE3A94" w:rsidRDefault="004240C3" w:rsidP="00C4630F">
    <w:pPr>
      <w:pStyle w:val="Footer"/>
      <w:rPr>
        <w:b/>
        <w:bCs/>
        <w:noProof/>
        <w:sz w:val="20"/>
        <w:szCs w:val="18"/>
      </w:rPr>
    </w:pPr>
    <w:r w:rsidRPr="00AE3A94">
      <w:rPr>
        <w:b/>
        <w:bCs/>
        <w:noProof/>
        <w:sz w:val="20"/>
        <w:szCs w:val="18"/>
      </w:rPr>
      <w:t xml:space="preserve">Template: </w:t>
    </w:r>
    <w:r>
      <w:rPr>
        <w:b/>
        <w:bCs/>
        <w:noProof/>
        <w:sz w:val="20"/>
        <w:szCs w:val="18"/>
      </w:rPr>
      <w:t xml:space="preserve">D000189 </w:t>
    </w:r>
    <w:r w:rsidRPr="00AE3A94">
      <w:rPr>
        <w:b/>
        <w:bCs/>
        <w:noProof/>
        <w:sz w:val="20"/>
        <w:szCs w:val="18"/>
      </w:rPr>
      <w:t xml:space="preserve">Rev: </w:t>
    </w:r>
    <w:r>
      <w:rPr>
        <w:b/>
        <w:bCs/>
        <w:noProof/>
        <w:sz w:val="20"/>
        <w:szCs w:val="18"/>
      </w:rPr>
      <w:t>5</w:t>
    </w:r>
    <w:r w:rsidRPr="00AE3A94">
      <w:rPr>
        <w:b/>
        <w:bCs/>
        <w:noProof/>
        <w:sz w:val="20"/>
        <w:szCs w:val="18"/>
      </w:rPr>
      <w:tab/>
      <w:t>CONFIDENTIAL</w:t>
    </w:r>
  </w:p>
  <w:p w14:paraId="11C3E02C" w14:textId="6DD2F488" w:rsidR="004240C3" w:rsidRPr="00AE3A94" w:rsidRDefault="004240C3" w:rsidP="00AE3A94">
    <w:pPr>
      <w:pStyle w:val="Footer"/>
      <w:rPr>
        <w:rFonts w:eastAsia="Calibri" w:cs="Times New Roman"/>
        <w:b/>
        <w:bCs/>
        <w:noProof/>
        <w:sz w:val="20"/>
        <w:szCs w:val="20"/>
      </w:rPr>
    </w:pPr>
    <w:r w:rsidRPr="00AE3A94">
      <w:rPr>
        <w:b/>
        <w:bCs/>
        <w:noProof/>
        <w:sz w:val="20"/>
        <w:szCs w:val="18"/>
      </w:rPr>
      <w:t xml:space="preserve">Date Effective: </w:t>
    </w:r>
    <w:r>
      <w:rPr>
        <w:b/>
        <w:bCs/>
        <w:noProof/>
        <w:sz w:val="20"/>
        <w:szCs w:val="18"/>
      </w:rPr>
      <w:t>29Jul22</w:t>
    </w:r>
    <w:r w:rsidRPr="00AE3A94">
      <w:rPr>
        <w:b/>
        <w:bCs/>
        <w:noProof/>
        <w:sz w:val="20"/>
        <w:szCs w:val="18"/>
      </w:rPr>
      <w:tab/>
    </w:r>
    <w:bookmarkEnd w:id="86"/>
    <w:bookmarkEnd w:id="87"/>
    <w:bookmarkEnd w:id="88"/>
    <w:bookmarkEnd w:id="89"/>
    <w:bookmarkEnd w:id="90"/>
    <w:bookmarkEnd w:id="91"/>
    <w:bookmarkEnd w:id="92"/>
    <w:bookmarkEnd w:id="93"/>
    <w:bookmarkEnd w:id="94"/>
    <w:bookmarkEnd w:id="9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3F259" w14:textId="77777777" w:rsidR="00FC52F2" w:rsidRDefault="00FC52F2" w:rsidP="00A80F7A">
      <w:pPr>
        <w:spacing w:after="0" w:line="240" w:lineRule="auto"/>
      </w:pPr>
      <w:r>
        <w:separator/>
      </w:r>
    </w:p>
  </w:footnote>
  <w:footnote w:type="continuationSeparator" w:id="0">
    <w:p w14:paraId="583CAAF9" w14:textId="77777777" w:rsidR="00FC52F2" w:rsidRDefault="00FC52F2" w:rsidP="00A80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8193" w14:textId="7F992F89" w:rsidR="004240C3" w:rsidRDefault="004240C3" w:rsidP="00472105">
    <w:pPr>
      <w:tabs>
        <w:tab w:val="left" w:pos="8577"/>
      </w:tabs>
      <w:spacing w:after="0" w:line="240" w:lineRule="auto"/>
    </w:pPr>
    <w:r>
      <w:rPr>
        <w:noProof/>
      </w:rPr>
      <mc:AlternateContent>
        <mc:Choice Requires="wps">
          <w:drawing>
            <wp:anchor distT="0" distB="0" distL="114300" distR="114300" simplePos="0" relativeHeight="251660288" behindDoc="0" locked="0" layoutInCell="1" allowOverlap="1" wp14:anchorId="35B7E4C9" wp14:editId="174ED138">
              <wp:simplePos x="0" y="0"/>
              <wp:positionH relativeFrom="column">
                <wp:posOffset>0</wp:posOffset>
              </wp:positionH>
              <wp:positionV relativeFrom="paragraph">
                <wp:posOffset>381000</wp:posOffset>
              </wp:positionV>
              <wp:extent cx="65532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553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0A71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0pt" to="51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" strokecolor="black [3213]" strokeweight=".5pt">
              <v:stroke joinstyle="miter"/>
            </v:line>
          </w:pict>
        </mc:Fallback>
      </mc:AlternateContent>
    </w:r>
    <w:r w:rsidRPr="00A80F7A">
      <w:rPr>
        <w:rFonts w:eastAsia="Times New Roman" w:cs="Times New Roman"/>
        <w:noProof/>
        <w:sz w:val="20"/>
        <w:szCs w:val="20"/>
      </w:rPr>
      <mc:AlternateContent>
        <mc:Choice Requires="wps">
          <w:drawing>
            <wp:anchor distT="0" distB="0" distL="114300" distR="114300" simplePos="0" relativeHeight="251657216" behindDoc="1" locked="0" layoutInCell="1" allowOverlap="1" wp14:anchorId="451D87C4" wp14:editId="2E9F99F9">
              <wp:simplePos x="0" y="0"/>
              <wp:positionH relativeFrom="margin">
                <wp:posOffset>3886200</wp:posOffset>
              </wp:positionH>
              <wp:positionV relativeFrom="topMargin">
                <wp:posOffset>123825</wp:posOffset>
              </wp:positionV>
              <wp:extent cx="2324100" cy="628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0" cy="628650"/>
                      </a:xfrm>
                      <a:prstGeom prst="rect">
                        <a:avLst/>
                      </a:prstGeom>
                      <a:solidFill>
                        <a:sysClr val="window" lastClr="FFFFFF"/>
                      </a:solidFill>
                      <a:ln w="6350">
                        <a:noFill/>
                      </a:ln>
                      <a:effectLst/>
                    </wps:spPr>
                    <wps:txbx>
                      <w:txbxContent>
                        <w:p w14:paraId="205E3175" w14:textId="50FBF679" w:rsidR="004240C3" w:rsidRDefault="004240C3" w:rsidP="00AF2E76">
                          <w:pPr>
                            <w:spacing w:after="0" w:line="240" w:lineRule="auto"/>
                            <w:rPr>
                              <w:rFonts w:cs="Times New Roman"/>
                              <w:b/>
                              <w:sz w:val="24"/>
                            </w:rPr>
                          </w:pPr>
                          <w:r w:rsidRPr="00A80F7A">
                            <w:rPr>
                              <w:rFonts w:cs="Times New Roman"/>
                              <w:b/>
                              <w:sz w:val="24"/>
                              <w:szCs w:val="24"/>
                            </w:rPr>
                            <w:t xml:space="preserve">Procedure                       </w:t>
                          </w:r>
                          <w:r w:rsidRPr="00A80F7A">
                            <w:rPr>
                              <w:rFonts w:cs="Times New Roman"/>
                              <w:b/>
                              <w:sz w:val="24"/>
                            </w:rPr>
                            <w:t xml:space="preserve"> D000347 Rev: </w:t>
                          </w:r>
                          <w:r>
                            <w:rPr>
                              <w:rFonts w:cs="Times New Roman"/>
                              <w:b/>
                              <w:sz w:val="24"/>
                            </w:rPr>
                            <w:t>17</w:t>
                          </w:r>
                        </w:p>
                        <w:p w14:paraId="0593043E" w14:textId="6D2B5D8A" w:rsidR="004240C3" w:rsidRPr="00A80F7A" w:rsidRDefault="004240C3" w:rsidP="00AF2E76">
                          <w:pPr>
                            <w:spacing w:after="0" w:line="240" w:lineRule="auto"/>
                            <w:rPr>
                              <w:rFonts w:cs="Times New Roman"/>
                              <w:b/>
                              <w:sz w:val="24"/>
                            </w:rPr>
                          </w:pPr>
                          <w:r w:rsidRPr="00A80F7A">
                            <w:rPr>
                              <w:rFonts w:cs="Times New Roman"/>
                              <w:b/>
                              <w:sz w:val="24"/>
                            </w:rPr>
                            <w:t>Date Effective:</w:t>
                          </w:r>
                          <w:r>
                            <w:rPr>
                              <w:rFonts w:cs="Times New Roman"/>
                              <w:b/>
                              <w:sz w:val="24"/>
                            </w:rPr>
                            <w:t xml:space="preserve"> </w:t>
                          </w:r>
                          <w:r w:rsidR="00ED5AAB">
                            <w:rPr>
                              <w:rFonts w:cs="Times New Roman"/>
                              <w:b/>
                              <w:sz w:val="24"/>
                            </w:rPr>
                            <w:t>11Nov22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D87C4" id="_x0000_t202" coordsize="21600,21600" o:spt="202" path="m,l,21600r21600,l21600,xe">
              <v:stroke joinstyle="miter"/>
              <v:path gradientshapeok="t" o:connecttype="rect"/>
            </v:shapetype>
            <v:shape id="Text Box 11" o:spid="_x0000_s1026" type="#_x0000_t202" style="position:absolute;margin-left:306pt;margin-top:9.75pt;width:183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" fillcolor="window" stroked="f" strokeweight=".5pt">
              <v:textbox>
                <w:txbxContent>
                  <w:p w14:paraId="205E3175" w14:textId="50FBF679" w:rsidR="004240C3" w:rsidRDefault="004240C3" w:rsidP="00AF2E76">
                    <w:pPr>
                      <w:spacing w:after="0" w:line="240" w:lineRule="auto"/>
                      <w:rPr>
                        <w:rFonts w:cs="Times New Roman"/>
                        <w:b/>
                        <w:sz w:val="24"/>
                      </w:rPr>
                    </w:pPr>
                    <w:r w:rsidRPr="00A80F7A">
                      <w:rPr>
                        <w:rFonts w:cs="Times New Roman"/>
                        <w:b/>
                        <w:sz w:val="24"/>
                        <w:szCs w:val="24"/>
                      </w:rPr>
                      <w:t xml:space="preserve">Procedure                       </w:t>
                    </w:r>
                    <w:r w:rsidRPr="00A80F7A">
                      <w:rPr>
                        <w:rFonts w:cs="Times New Roman"/>
                        <w:b/>
                        <w:sz w:val="24"/>
                      </w:rPr>
                      <w:t xml:space="preserve"> D000347 Rev: </w:t>
                    </w:r>
                    <w:r>
                      <w:rPr>
                        <w:rFonts w:cs="Times New Roman"/>
                        <w:b/>
                        <w:sz w:val="24"/>
                      </w:rPr>
                      <w:t>17</w:t>
                    </w:r>
                  </w:p>
                  <w:p w14:paraId="0593043E" w14:textId="6D2B5D8A" w:rsidR="004240C3" w:rsidRPr="00A80F7A" w:rsidRDefault="004240C3" w:rsidP="00AF2E76">
                    <w:pPr>
                      <w:spacing w:after="0" w:line="240" w:lineRule="auto"/>
                      <w:rPr>
                        <w:rFonts w:cs="Times New Roman"/>
                        <w:b/>
                        <w:sz w:val="24"/>
                      </w:rPr>
                    </w:pPr>
                    <w:r w:rsidRPr="00A80F7A">
                      <w:rPr>
                        <w:rFonts w:cs="Times New Roman"/>
                        <w:b/>
                        <w:sz w:val="24"/>
                      </w:rPr>
                      <w:t>Date Effective:</w:t>
                    </w:r>
                    <w:r>
                      <w:rPr>
                        <w:rFonts w:cs="Times New Roman"/>
                        <w:b/>
                        <w:sz w:val="24"/>
                      </w:rPr>
                      <w:t xml:space="preserve"> </w:t>
                    </w:r>
                    <w:r w:rsidR="00ED5AAB">
                      <w:rPr>
                        <w:rFonts w:cs="Times New Roman"/>
                        <w:b/>
                        <w:sz w:val="24"/>
                      </w:rPr>
                      <w:t>11Nov22</w:t>
                    </w:r>
                  </w:p>
                </w:txbxContent>
              </v:textbox>
              <w10:wrap anchorx="margin" anchory="margin"/>
            </v:shape>
          </w:pict>
        </mc:Fallback>
      </mc:AlternateContent>
    </w:r>
    <w:r w:rsidRPr="00A80F7A">
      <w:rPr>
        <w:rFonts w:eastAsia="Times New Roman" w:cs="Times New Roman"/>
        <w:noProof/>
        <w:sz w:val="20"/>
        <w:szCs w:val="20"/>
      </w:rPr>
      <w:drawing>
        <wp:anchor distT="0" distB="0" distL="114300" distR="114300" simplePos="0" relativeHeight="251658240" behindDoc="1" locked="0" layoutInCell="1" allowOverlap="1" wp14:anchorId="42546E9A" wp14:editId="42060EE5">
          <wp:simplePos x="0" y="0"/>
          <wp:positionH relativeFrom="margin">
            <wp:align>left</wp:align>
          </wp:positionH>
          <wp:positionV relativeFrom="page">
            <wp:posOffset>535305</wp:posOffset>
          </wp:positionV>
          <wp:extent cx="2404745" cy="219075"/>
          <wp:effectExtent l="0" t="0" r="0" b="9525"/>
          <wp:wrapNone/>
          <wp:docPr id="19" name="Picture 19" descr="C:\Users\ksliker\AppData\Local\Microsoft\Windows\Temporary Internet Files\Content.Outlook\PQG6GGL6\LSI_Logo_Only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liker\AppData\Local\Microsoft\Windows\Temporary Internet Files\Content.Outlook\PQG6GGL6\LSI_Logo_Only_Bl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4745" cy="219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A15"/>
    <w:multiLevelType w:val="hybridMultilevel"/>
    <w:tmpl w:val="756A03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B10925"/>
    <w:multiLevelType w:val="hybridMultilevel"/>
    <w:tmpl w:val="F07C5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95FF0"/>
    <w:multiLevelType w:val="hybridMultilevel"/>
    <w:tmpl w:val="67EA1C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11007E"/>
    <w:multiLevelType w:val="multilevel"/>
    <w:tmpl w:val="40E057C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227376"/>
    <w:multiLevelType w:val="hybridMultilevel"/>
    <w:tmpl w:val="75A0FCFC"/>
    <w:lvl w:ilvl="0" w:tplc="D5EC6E14">
      <w:start w:val="1"/>
      <w:numFmt w:val="decimal"/>
      <w:lvlText w:val="5.%1."/>
      <w:lvlJc w:val="left"/>
      <w:pPr>
        <w:ind w:left="1080" w:hanging="360"/>
      </w:pPr>
      <w:rPr>
        <w:rFonts w:hint="default"/>
        <w:b/>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56D76"/>
    <w:multiLevelType w:val="hybridMultilevel"/>
    <w:tmpl w:val="4C4C8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0F4BE8"/>
    <w:multiLevelType w:val="hybridMultilevel"/>
    <w:tmpl w:val="9C062932"/>
    <w:lvl w:ilvl="0" w:tplc="04090005">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7" w15:restartNumberingAfterBreak="0">
    <w:nsid w:val="108B4B38"/>
    <w:multiLevelType w:val="hybridMultilevel"/>
    <w:tmpl w:val="B5588C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3A6DD4"/>
    <w:multiLevelType w:val="hybridMultilevel"/>
    <w:tmpl w:val="4FE2FB6A"/>
    <w:lvl w:ilvl="0" w:tplc="C3E483E6">
      <w:start w:val="1"/>
      <w:numFmt w:val="bullet"/>
      <w:lvlText w:val="•"/>
      <w:lvlJc w:val="left"/>
      <w:pPr>
        <w:tabs>
          <w:tab w:val="num" w:pos="720"/>
        </w:tabs>
        <w:ind w:left="720" w:hanging="360"/>
      </w:pPr>
      <w:rPr>
        <w:rFonts w:ascii="Times New Roman" w:hAnsi="Times New Roman" w:hint="default"/>
      </w:rPr>
    </w:lvl>
    <w:lvl w:ilvl="1" w:tplc="AFBE9874" w:tentative="1">
      <w:start w:val="1"/>
      <w:numFmt w:val="bullet"/>
      <w:lvlText w:val="•"/>
      <w:lvlJc w:val="left"/>
      <w:pPr>
        <w:tabs>
          <w:tab w:val="num" w:pos="1440"/>
        </w:tabs>
        <w:ind w:left="1440" w:hanging="360"/>
      </w:pPr>
      <w:rPr>
        <w:rFonts w:ascii="Times New Roman" w:hAnsi="Times New Roman" w:hint="default"/>
      </w:rPr>
    </w:lvl>
    <w:lvl w:ilvl="2" w:tplc="494C6318" w:tentative="1">
      <w:start w:val="1"/>
      <w:numFmt w:val="bullet"/>
      <w:lvlText w:val="•"/>
      <w:lvlJc w:val="left"/>
      <w:pPr>
        <w:tabs>
          <w:tab w:val="num" w:pos="2160"/>
        </w:tabs>
        <w:ind w:left="2160" w:hanging="360"/>
      </w:pPr>
      <w:rPr>
        <w:rFonts w:ascii="Times New Roman" w:hAnsi="Times New Roman" w:hint="default"/>
      </w:rPr>
    </w:lvl>
    <w:lvl w:ilvl="3" w:tplc="F7D690D0" w:tentative="1">
      <w:start w:val="1"/>
      <w:numFmt w:val="bullet"/>
      <w:lvlText w:val="•"/>
      <w:lvlJc w:val="left"/>
      <w:pPr>
        <w:tabs>
          <w:tab w:val="num" w:pos="2880"/>
        </w:tabs>
        <w:ind w:left="2880" w:hanging="360"/>
      </w:pPr>
      <w:rPr>
        <w:rFonts w:ascii="Times New Roman" w:hAnsi="Times New Roman" w:hint="default"/>
      </w:rPr>
    </w:lvl>
    <w:lvl w:ilvl="4" w:tplc="0F6CFC2A" w:tentative="1">
      <w:start w:val="1"/>
      <w:numFmt w:val="bullet"/>
      <w:lvlText w:val="•"/>
      <w:lvlJc w:val="left"/>
      <w:pPr>
        <w:tabs>
          <w:tab w:val="num" w:pos="3600"/>
        </w:tabs>
        <w:ind w:left="3600" w:hanging="360"/>
      </w:pPr>
      <w:rPr>
        <w:rFonts w:ascii="Times New Roman" w:hAnsi="Times New Roman" w:hint="default"/>
      </w:rPr>
    </w:lvl>
    <w:lvl w:ilvl="5" w:tplc="77C40472" w:tentative="1">
      <w:start w:val="1"/>
      <w:numFmt w:val="bullet"/>
      <w:lvlText w:val="•"/>
      <w:lvlJc w:val="left"/>
      <w:pPr>
        <w:tabs>
          <w:tab w:val="num" w:pos="4320"/>
        </w:tabs>
        <w:ind w:left="4320" w:hanging="360"/>
      </w:pPr>
      <w:rPr>
        <w:rFonts w:ascii="Times New Roman" w:hAnsi="Times New Roman" w:hint="default"/>
      </w:rPr>
    </w:lvl>
    <w:lvl w:ilvl="6" w:tplc="DCF8A4FE" w:tentative="1">
      <w:start w:val="1"/>
      <w:numFmt w:val="bullet"/>
      <w:lvlText w:val="•"/>
      <w:lvlJc w:val="left"/>
      <w:pPr>
        <w:tabs>
          <w:tab w:val="num" w:pos="5040"/>
        </w:tabs>
        <w:ind w:left="5040" w:hanging="360"/>
      </w:pPr>
      <w:rPr>
        <w:rFonts w:ascii="Times New Roman" w:hAnsi="Times New Roman" w:hint="default"/>
      </w:rPr>
    </w:lvl>
    <w:lvl w:ilvl="7" w:tplc="12FCD19E" w:tentative="1">
      <w:start w:val="1"/>
      <w:numFmt w:val="bullet"/>
      <w:lvlText w:val="•"/>
      <w:lvlJc w:val="left"/>
      <w:pPr>
        <w:tabs>
          <w:tab w:val="num" w:pos="5760"/>
        </w:tabs>
        <w:ind w:left="5760" w:hanging="360"/>
      </w:pPr>
      <w:rPr>
        <w:rFonts w:ascii="Times New Roman" w:hAnsi="Times New Roman" w:hint="default"/>
      </w:rPr>
    </w:lvl>
    <w:lvl w:ilvl="8" w:tplc="5A5627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AFC73A3"/>
    <w:multiLevelType w:val="multilevel"/>
    <w:tmpl w:val="994C847A"/>
    <w:lvl w:ilvl="0">
      <w:start w:val="2"/>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2"/>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F967530"/>
    <w:multiLevelType w:val="hybridMultilevel"/>
    <w:tmpl w:val="F2543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00199"/>
    <w:multiLevelType w:val="hybridMultilevel"/>
    <w:tmpl w:val="B8BA5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178E9"/>
    <w:multiLevelType w:val="hybridMultilevel"/>
    <w:tmpl w:val="A5762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07241"/>
    <w:multiLevelType w:val="hybridMultilevel"/>
    <w:tmpl w:val="6522328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F05FD"/>
    <w:multiLevelType w:val="hybridMultilevel"/>
    <w:tmpl w:val="8CF06708"/>
    <w:lvl w:ilvl="0" w:tplc="206889C8">
      <w:start w:val="1"/>
      <w:numFmt w:val="decimal"/>
      <w:lvlText w:val="5.%1."/>
      <w:lvlJc w:val="left"/>
      <w:pPr>
        <w:ind w:left="1080" w:hanging="360"/>
      </w:pPr>
      <w:rPr>
        <w:rFonts w:hint="default"/>
      </w:rPr>
    </w:lvl>
    <w:lvl w:ilvl="1" w:tplc="2D5A2E28">
      <w:start w:val="1"/>
      <w:numFmt w:val="bullet"/>
      <w:lvlText w:val=""/>
      <w:lvlJc w:val="left"/>
      <w:pPr>
        <w:ind w:left="1800" w:hanging="360"/>
      </w:pPr>
      <w:rPr>
        <w:rFonts w:ascii="Wingdings" w:hAnsi="Wingdings" w:hint="default"/>
        <w:sz w:val="24"/>
        <w:szCs w:val="22"/>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3571B0"/>
    <w:multiLevelType w:val="hybridMultilevel"/>
    <w:tmpl w:val="8E26CEF0"/>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29C579E"/>
    <w:multiLevelType w:val="hybridMultilevel"/>
    <w:tmpl w:val="38FC84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E75D7E"/>
    <w:multiLevelType w:val="hybridMultilevel"/>
    <w:tmpl w:val="D6203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9504E"/>
    <w:multiLevelType w:val="hybridMultilevel"/>
    <w:tmpl w:val="FE0A61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B493C"/>
    <w:multiLevelType w:val="multilevel"/>
    <w:tmpl w:val="6B6C9B9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24"/>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D83AB4"/>
    <w:multiLevelType w:val="hybridMultilevel"/>
    <w:tmpl w:val="287C6E0E"/>
    <w:lvl w:ilvl="0" w:tplc="667C289E">
      <w:start w:val="1"/>
      <w:numFmt w:val="decimal"/>
      <w:lvlText w:val="6.%1."/>
      <w:lvlJc w:val="left"/>
      <w:pPr>
        <w:ind w:left="1080" w:hanging="360"/>
      </w:pPr>
      <w:rPr>
        <w:rFonts w:hint="default"/>
      </w:rPr>
    </w:lvl>
    <w:lvl w:ilvl="1" w:tplc="04090019">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1" w15:restartNumberingAfterBreak="0">
    <w:nsid w:val="4B2A50FF"/>
    <w:multiLevelType w:val="hybridMultilevel"/>
    <w:tmpl w:val="F912D83A"/>
    <w:lvl w:ilvl="0" w:tplc="D5A262B4">
      <w:start w:val="1"/>
      <w:numFmt w:val="decimal"/>
      <w:lvlText w:val="6.5.%1."/>
      <w:lvlJc w:val="left"/>
      <w:pPr>
        <w:ind w:left="1141"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E79B7"/>
    <w:multiLevelType w:val="hybridMultilevel"/>
    <w:tmpl w:val="3FE8061A"/>
    <w:lvl w:ilvl="0" w:tplc="6316C0EE">
      <w:start w:val="1"/>
      <w:numFmt w:val="decimal"/>
      <w:lvlText w:val="6.2.5.%1"/>
      <w:lvlJc w:val="left"/>
      <w:pPr>
        <w:ind w:left="2520" w:hanging="360"/>
      </w:pPr>
      <w:rPr>
        <w:rFonts w:ascii="Times New Roman" w:hAnsi="Times New Roman" w:cs="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C3B2A"/>
    <w:multiLevelType w:val="multilevel"/>
    <w:tmpl w:val="6D6E8EE2"/>
    <w:lvl w:ilvl="0">
      <w:start w:val="1"/>
      <w:numFmt w:val="decimal"/>
      <w:lvlText w:val="%1."/>
      <w:lvlJc w:val="left"/>
      <w:pPr>
        <w:tabs>
          <w:tab w:val="num" w:pos="1080"/>
        </w:tabs>
        <w:ind w:left="1080" w:hanging="720"/>
      </w:pPr>
      <w:rPr>
        <w:rFonts w:hint="default"/>
        <w:sz w:val="28"/>
        <w:szCs w:val="28"/>
      </w:rPr>
    </w:lvl>
    <w:lvl w:ilvl="1">
      <w:start w:val="1"/>
      <w:numFmt w:val="decimal"/>
      <w:isLgl/>
      <w:lvlText w:val="%1.%2"/>
      <w:lvlJc w:val="left"/>
      <w:pPr>
        <w:ind w:left="720" w:hanging="360"/>
      </w:pPr>
      <w:rPr>
        <w:rFonts w:hint="default"/>
        <w:b/>
        <w:sz w:val="24"/>
        <w:szCs w:val="24"/>
      </w:rPr>
    </w:lvl>
    <w:lvl w:ilvl="2">
      <w:start w:val="1"/>
      <w:numFmt w:val="decimal"/>
      <w:lvlText w:val="4.%3."/>
      <w:lvlJc w:val="left"/>
      <w:pPr>
        <w:ind w:left="108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3BD428E"/>
    <w:multiLevelType w:val="multilevel"/>
    <w:tmpl w:val="22D6EB44"/>
    <w:lvl w:ilvl="0">
      <w:start w:val="4"/>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1440"/>
        </w:tabs>
        <w:ind w:left="1440" w:hanging="720"/>
      </w:pPr>
      <w:rPr>
        <w:rFonts w:hint="default"/>
        <w:b w:val="0"/>
        <w:u w:val="none"/>
      </w:rPr>
    </w:lvl>
    <w:lvl w:ilvl="2">
      <w:start w:val="1"/>
      <w:numFmt w:val="decimal"/>
      <w:lvlText w:val="%1.%2.%3"/>
      <w:lvlJc w:val="left"/>
      <w:pPr>
        <w:tabs>
          <w:tab w:val="num" w:pos="2160"/>
        </w:tabs>
        <w:ind w:left="2160" w:hanging="720"/>
      </w:pPr>
      <w:rPr>
        <w:rFonts w:hint="default"/>
        <w:b w:val="0"/>
        <w:u w:val="none"/>
      </w:rPr>
    </w:lvl>
    <w:lvl w:ilvl="3">
      <w:start w:val="1"/>
      <w:numFmt w:val="decimal"/>
      <w:lvlText w:val="%1.%2.%3.%4"/>
      <w:lvlJc w:val="left"/>
      <w:pPr>
        <w:tabs>
          <w:tab w:val="num" w:pos="2880"/>
        </w:tabs>
        <w:ind w:left="2880" w:hanging="72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4680"/>
        </w:tabs>
        <w:ind w:left="4680" w:hanging="108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480"/>
        </w:tabs>
        <w:ind w:left="6480" w:hanging="1440"/>
      </w:pPr>
      <w:rPr>
        <w:rFonts w:hint="default"/>
        <w:b w:val="0"/>
        <w:u w:val="none"/>
      </w:rPr>
    </w:lvl>
    <w:lvl w:ilvl="8">
      <w:start w:val="1"/>
      <w:numFmt w:val="decimal"/>
      <w:lvlText w:val="%1.%2.%3.%4.%5.%6.%7.%8.%9"/>
      <w:lvlJc w:val="left"/>
      <w:pPr>
        <w:tabs>
          <w:tab w:val="num" w:pos="7200"/>
        </w:tabs>
        <w:ind w:left="7200" w:hanging="1440"/>
      </w:pPr>
      <w:rPr>
        <w:rFonts w:hint="default"/>
        <w:b w:val="0"/>
        <w:u w:val="none"/>
      </w:rPr>
    </w:lvl>
  </w:abstractNum>
  <w:abstractNum w:abstractNumId="25" w15:restartNumberingAfterBreak="0">
    <w:nsid w:val="5E6A41A1"/>
    <w:multiLevelType w:val="hybridMultilevel"/>
    <w:tmpl w:val="E53243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BC1E86"/>
    <w:multiLevelType w:val="hybridMultilevel"/>
    <w:tmpl w:val="7B6C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01CF3"/>
    <w:multiLevelType w:val="hybridMultilevel"/>
    <w:tmpl w:val="89FCE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3B573A"/>
    <w:multiLevelType w:val="hybridMultilevel"/>
    <w:tmpl w:val="12A213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5BE73E9"/>
    <w:multiLevelType w:val="hybridMultilevel"/>
    <w:tmpl w:val="281654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195F1B"/>
    <w:multiLevelType w:val="hybridMultilevel"/>
    <w:tmpl w:val="9FC4C8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67151"/>
    <w:multiLevelType w:val="hybridMultilevel"/>
    <w:tmpl w:val="FD88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345310"/>
    <w:multiLevelType w:val="hybridMultilevel"/>
    <w:tmpl w:val="C98EE9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E02F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A0013AE"/>
    <w:multiLevelType w:val="multilevel"/>
    <w:tmpl w:val="4EFCB348"/>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CC56E8B"/>
    <w:multiLevelType w:val="hybridMultilevel"/>
    <w:tmpl w:val="F420EF56"/>
    <w:lvl w:ilvl="0" w:tplc="C05AC74E">
      <w:start w:val="1"/>
      <w:numFmt w:val="decimal"/>
      <w:lvlText w:val="6.2.%1."/>
      <w:lvlJc w:val="left"/>
      <w:pPr>
        <w:ind w:left="1440" w:hanging="360"/>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C07F29"/>
    <w:multiLevelType w:val="hybridMultilevel"/>
    <w:tmpl w:val="3C7A95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2064437">
    <w:abstractNumId w:val="23"/>
  </w:num>
  <w:num w:numId="2" w16cid:durableId="1627858911">
    <w:abstractNumId w:val="24"/>
  </w:num>
  <w:num w:numId="3" w16cid:durableId="55055376">
    <w:abstractNumId w:val="25"/>
  </w:num>
  <w:num w:numId="4" w16cid:durableId="171576678">
    <w:abstractNumId w:val="10"/>
  </w:num>
  <w:num w:numId="5" w16cid:durableId="987514835">
    <w:abstractNumId w:val="8"/>
  </w:num>
  <w:num w:numId="6" w16cid:durableId="168913996">
    <w:abstractNumId w:val="0"/>
  </w:num>
  <w:num w:numId="7" w16cid:durableId="1182360406">
    <w:abstractNumId w:val="28"/>
  </w:num>
  <w:num w:numId="8" w16cid:durableId="2107729936">
    <w:abstractNumId w:val="5"/>
  </w:num>
  <w:num w:numId="9" w16cid:durableId="1071076032">
    <w:abstractNumId w:val="7"/>
  </w:num>
  <w:num w:numId="10" w16cid:durableId="6908246">
    <w:abstractNumId w:val="29"/>
  </w:num>
  <w:num w:numId="11" w16cid:durableId="1434981232">
    <w:abstractNumId w:val="1"/>
  </w:num>
  <w:num w:numId="12" w16cid:durableId="1083993383">
    <w:abstractNumId w:val="36"/>
  </w:num>
  <w:num w:numId="13" w16cid:durableId="1497529168">
    <w:abstractNumId w:val="18"/>
  </w:num>
  <w:num w:numId="14" w16cid:durableId="1176504151">
    <w:abstractNumId w:val="13"/>
  </w:num>
  <w:num w:numId="15" w16cid:durableId="1695766750">
    <w:abstractNumId w:val="23"/>
    <w:lvlOverride w:ilvl="0">
      <w:startOverride w:val="6"/>
    </w:lvlOverride>
    <w:lvlOverride w:ilvl="1">
      <w:startOverride w:val="2"/>
    </w:lvlOverride>
    <w:lvlOverride w:ilvl="2">
      <w:startOverride w:val="3"/>
    </w:lvlOverride>
  </w:num>
  <w:num w:numId="16" w16cid:durableId="1281188149">
    <w:abstractNumId w:val="9"/>
  </w:num>
  <w:num w:numId="17" w16cid:durableId="318316902">
    <w:abstractNumId w:val="23"/>
  </w:num>
  <w:num w:numId="18" w16cid:durableId="408037595">
    <w:abstractNumId w:val="26"/>
  </w:num>
  <w:num w:numId="19" w16cid:durableId="328872615">
    <w:abstractNumId w:val="17"/>
  </w:num>
  <w:num w:numId="20" w16cid:durableId="915017875">
    <w:abstractNumId w:val="32"/>
  </w:num>
  <w:num w:numId="21" w16cid:durableId="2126540804">
    <w:abstractNumId w:val="16"/>
  </w:num>
  <w:num w:numId="22" w16cid:durableId="88434280">
    <w:abstractNumId w:val="23"/>
    <w:lvlOverride w:ilvl="0">
      <w:startOverride w:val="9"/>
    </w:lvlOverride>
    <w:lvlOverride w:ilvl="1">
      <w:startOverride w:val="7"/>
    </w:lvlOverride>
  </w:num>
  <w:num w:numId="23" w16cid:durableId="1351450183">
    <w:abstractNumId w:val="23"/>
    <w:lvlOverride w:ilvl="0">
      <w:startOverride w:val="6"/>
    </w:lvlOverride>
    <w:lvlOverride w:ilvl="1">
      <w:startOverride w:val="2"/>
    </w:lvlOverride>
    <w:lvlOverride w:ilvl="2">
      <w:startOverride w:val="1"/>
    </w:lvlOverride>
  </w:num>
  <w:num w:numId="24" w16cid:durableId="150144692">
    <w:abstractNumId w:val="20"/>
  </w:num>
  <w:num w:numId="25" w16cid:durableId="1106343788">
    <w:abstractNumId w:val="35"/>
  </w:num>
  <w:num w:numId="26" w16cid:durableId="1414818449">
    <w:abstractNumId w:val="21"/>
  </w:num>
  <w:num w:numId="27" w16cid:durableId="752288084">
    <w:abstractNumId w:val="14"/>
  </w:num>
  <w:num w:numId="28" w16cid:durableId="476799496">
    <w:abstractNumId w:val="2"/>
  </w:num>
  <w:num w:numId="29" w16cid:durableId="461966357">
    <w:abstractNumId w:val="9"/>
  </w:num>
  <w:num w:numId="30" w16cid:durableId="539972244">
    <w:abstractNumId w:val="11"/>
  </w:num>
  <w:num w:numId="31" w16cid:durableId="182743535">
    <w:abstractNumId w:val="22"/>
  </w:num>
  <w:num w:numId="32" w16cid:durableId="1869446981">
    <w:abstractNumId w:val="12"/>
  </w:num>
  <w:num w:numId="33" w16cid:durableId="1558205895">
    <w:abstractNumId w:val="4"/>
  </w:num>
  <w:num w:numId="34" w16cid:durableId="1845626349">
    <w:abstractNumId w:val="23"/>
  </w:num>
  <w:num w:numId="35" w16cid:durableId="1270505405">
    <w:abstractNumId w:val="19"/>
  </w:num>
  <w:num w:numId="36" w16cid:durableId="782500801">
    <w:abstractNumId w:val="9"/>
  </w:num>
  <w:num w:numId="37" w16cid:durableId="2110807343">
    <w:abstractNumId w:val="9"/>
  </w:num>
  <w:num w:numId="38" w16cid:durableId="1516573190">
    <w:abstractNumId w:val="9"/>
  </w:num>
  <w:num w:numId="39" w16cid:durableId="19167112">
    <w:abstractNumId w:val="9"/>
  </w:num>
  <w:num w:numId="40" w16cid:durableId="1763062934">
    <w:abstractNumId w:val="9"/>
  </w:num>
  <w:num w:numId="41" w16cid:durableId="1678464185">
    <w:abstractNumId w:val="9"/>
  </w:num>
  <w:num w:numId="42" w16cid:durableId="2117600645">
    <w:abstractNumId w:val="9"/>
  </w:num>
  <w:num w:numId="43" w16cid:durableId="1489832407">
    <w:abstractNumId w:val="35"/>
  </w:num>
  <w:num w:numId="44" w16cid:durableId="1379863563">
    <w:abstractNumId w:val="35"/>
  </w:num>
  <w:num w:numId="45" w16cid:durableId="430008037">
    <w:abstractNumId w:val="30"/>
  </w:num>
  <w:num w:numId="46" w16cid:durableId="1711296846">
    <w:abstractNumId w:val="6"/>
  </w:num>
  <w:num w:numId="47" w16cid:durableId="266352946">
    <w:abstractNumId w:val="31"/>
  </w:num>
  <w:num w:numId="48" w16cid:durableId="1462918423">
    <w:abstractNumId w:val="27"/>
  </w:num>
  <w:num w:numId="49" w16cid:durableId="967853966">
    <w:abstractNumId w:val="23"/>
    <w:lvlOverride w:ilvl="0">
      <w:startOverride w:val="6"/>
    </w:lvlOverride>
    <w:lvlOverride w:ilvl="1">
      <w:startOverride w:val="7"/>
    </w:lvlOverride>
  </w:num>
  <w:num w:numId="50" w16cid:durableId="430126177">
    <w:abstractNumId w:val="33"/>
  </w:num>
  <w:num w:numId="51" w16cid:durableId="1279066252">
    <w:abstractNumId w:val="34"/>
  </w:num>
  <w:num w:numId="52" w16cid:durableId="246040527">
    <w:abstractNumId w:val="34"/>
    <w:lvlOverride w:ilvl="0">
      <w:startOverride w:val="1"/>
    </w:lvlOverride>
  </w:num>
  <w:num w:numId="53" w16cid:durableId="13606197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8730725">
    <w:abstractNumId w:val="3"/>
  </w:num>
  <w:num w:numId="55" w16cid:durableId="2123645415">
    <w:abstractNumId w:val="9"/>
  </w:num>
  <w:num w:numId="56" w16cid:durableId="202602834">
    <w:abstractNumId w:val="9"/>
  </w:num>
  <w:num w:numId="57" w16cid:durableId="47412459">
    <w:abstractNumId w:val="9"/>
  </w:num>
  <w:num w:numId="58" w16cid:durableId="2032029222">
    <w:abstractNumId w:val="9"/>
  </w:num>
  <w:num w:numId="59" w16cid:durableId="2105569384">
    <w:abstractNumId w:val="9"/>
  </w:num>
  <w:num w:numId="60" w16cid:durableId="1295714678">
    <w:abstractNumId w:val="9"/>
  </w:num>
  <w:num w:numId="61" w16cid:durableId="1034430737">
    <w:abstractNumId w:val="9"/>
  </w:num>
  <w:num w:numId="62" w16cid:durableId="1695768934">
    <w:abstractNumId w:val="9"/>
  </w:num>
  <w:num w:numId="63" w16cid:durableId="158425383">
    <w:abstractNumId w:val="9"/>
  </w:num>
  <w:num w:numId="64" w16cid:durableId="1109541863">
    <w:abstractNumId w:val="9"/>
  </w:num>
  <w:num w:numId="65" w16cid:durableId="689914105">
    <w:abstractNumId w:val="9"/>
  </w:num>
  <w:num w:numId="66" w16cid:durableId="915094297">
    <w:abstractNumId w:val="9"/>
  </w:num>
  <w:num w:numId="67" w16cid:durableId="505441660">
    <w:abstractNumId w:val="9"/>
  </w:num>
  <w:num w:numId="68" w16cid:durableId="80883097">
    <w:abstractNumId w:val="9"/>
  </w:num>
  <w:num w:numId="69" w16cid:durableId="396055714">
    <w:abstractNumId w:val="9"/>
  </w:num>
  <w:num w:numId="70" w16cid:durableId="260913627">
    <w:abstractNumId w:val="9"/>
  </w:num>
  <w:num w:numId="71" w16cid:durableId="215357489">
    <w:abstractNumId w:val="9"/>
  </w:num>
  <w:num w:numId="72" w16cid:durableId="2013755838">
    <w:abstractNumId w:val="9"/>
  </w:num>
  <w:num w:numId="73" w16cid:durableId="2088113725">
    <w:abstractNumId w:val="9"/>
  </w:num>
  <w:num w:numId="74" w16cid:durableId="1810319956">
    <w:abstractNumId w:val="9"/>
  </w:num>
  <w:num w:numId="75" w16cid:durableId="1704331572">
    <w:abstractNumId w:val="9"/>
  </w:num>
  <w:num w:numId="76" w16cid:durableId="210121609">
    <w:abstractNumId w:val="9"/>
  </w:num>
  <w:num w:numId="77" w16cid:durableId="60107333">
    <w:abstractNumId w:val="9"/>
  </w:num>
  <w:num w:numId="78" w16cid:durableId="799344269">
    <w:abstractNumId w:val="9"/>
  </w:num>
  <w:num w:numId="79" w16cid:durableId="2000452675">
    <w:abstractNumId w:val="9"/>
  </w:num>
  <w:num w:numId="80" w16cid:durableId="7417440">
    <w:abstractNumId w:val="9"/>
  </w:num>
  <w:num w:numId="81" w16cid:durableId="1947931339">
    <w:abstractNumId w:val="9"/>
  </w:num>
  <w:num w:numId="82" w16cid:durableId="994336697">
    <w:abstractNumId w:val="9"/>
  </w:num>
  <w:num w:numId="83" w16cid:durableId="986518165">
    <w:abstractNumId w:val="9"/>
  </w:num>
  <w:num w:numId="84" w16cid:durableId="1534492134">
    <w:abstractNumId w:val="9"/>
  </w:num>
  <w:num w:numId="85" w16cid:durableId="1464736790">
    <w:abstractNumId w:val="9"/>
  </w:num>
  <w:num w:numId="86" w16cid:durableId="1464691973">
    <w:abstractNumId w:val="9"/>
  </w:num>
  <w:num w:numId="87" w16cid:durableId="945507366">
    <w:abstractNumId w:val="9"/>
  </w:num>
  <w:num w:numId="88" w16cid:durableId="227542670">
    <w:abstractNumId w:val="9"/>
  </w:num>
  <w:num w:numId="89" w16cid:durableId="297758008">
    <w:abstractNumId w:val="9"/>
  </w:num>
  <w:num w:numId="90" w16cid:durableId="283734164">
    <w:abstractNumId w:val="9"/>
  </w:num>
  <w:num w:numId="91" w16cid:durableId="121388493">
    <w:abstractNumId w:val="9"/>
    <w:lvlOverride w:ilvl="0">
      <w:startOverride w:val="5"/>
    </w:lvlOverride>
    <w:lvlOverride w:ilvl="1">
      <w:startOverride w:val="8"/>
    </w:lvlOverride>
  </w:num>
  <w:num w:numId="92" w16cid:durableId="101463281">
    <w:abstractNumId w:val="15"/>
  </w:num>
  <w:num w:numId="93" w16cid:durableId="622922448">
    <w:abstractNumId w:val="9"/>
  </w:num>
  <w:num w:numId="94" w16cid:durableId="1999846268">
    <w:abstractNumId w:val="9"/>
  </w:num>
  <w:num w:numId="95" w16cid:durableId="504127454">
    <w:abstractNumId w:val="9"/>
  </w:num>
  <w:num w:numId="96" w16cid:durableId="1682196697">
    <w:abstractNumId w:val="9"/>
  </w:num>
  <w:num w:numId="97" w16cid:durableId="278223348">
    <w:abstractNumId w:val="9"/>
  </w:num>
  <w:num w:numId="98" w16cid:durableId="961762613">
    <w:abstractNumId w:val="9"/>
  </w:num>
  <w:num w:numId="99" w16cid:durableId="1962300887">
    <w:abstractNumId w:val="9"/>
  </w:num>
  <w:num w:numId="100" w16cid:durableId="1364942452">
    <w:abstractNumId w:val="9"/>
  </w:num>
  <w:num w:numId="101" w16cid:durableId="1947544921">
    <w:abstractNumId w:val="34"/>
  </w:num>
  <w:num w:numId="102" w16cid:durableId="1156605783">
    <w:abstractNumId w:val="34"/>
  </w:num>
  <w:num w:numId="103" w16cid:durableId="425883414">
    <w:abstractNumId w:val="34"/>
  </w:num>
  <w:num w:numId="104" w16cid:durableId="1382435120">
    <w:abstractNumId w:val="34"/>
  </w:num>
  <w:num w:numId="105" w16cid:durableId="1007437460">
    <w:abstractNumId w:val="34"/>
  </w:num>
  <w:num w:numId="106" w16cid:durableId="1182431136">
    <w:abstractNumId w:val="34"/>
  </w:num>
  <w:num w:numId="107" w16cid:durableId="1069305958">
    <w:abstractNumId w:val="34"/>
  </w:num>
  <w:num w:numId="108" w16cid:durableId="612370960">
    <w:abstractNumId w:val="34"/>
  </w:num>
  <w:num w:numId="109" w16cid:durableId="604772981">
    <w:abstractNumId w:val="34"/>
  </w:num>
  <w:num w:numId="110" w16cid:durableId="41561288">
    <w:abstractNumId w:val="34"/>
  </w:num>
  <w:num w:numId="111" w16cid:durableId="968781424">
    <w:abstractNumId w:val="34"/>
  </w:num>
  <w:num w:numId="112" w16cid:durableId="912159211">
    <w:abstractNumId w:val="34"/>
  </w:num>
  <w:num w:numId="113" w16cid:durableId="596255598">
    <w:abstractNumId w:val="3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DA2MzI0MjU3MjdS0lEKTi0uzszPAykwqgUA4D1SqSwAAAA="/>
  </w:docVars>
  <w:rsids>
    <w:rsidRoot w:val="00A80F7A"/>
    <w:rsid w:val="0000715E"/>
    <w:rsid w:val="000127D9"/>
    <w:rsid w:val="00013DD5"/>
    <w:rsid w:val="00016A65"/>
    <w:rsid w:val="000219C8"/>
    <w:rsid w:val="000244EE"/>
    <w:rsid w:val="0002536F"/>
    <w:rsid w:val="000314AD"/>
    <w:rsid w:val="00031F49"/>
    <w:rsid w:val="000331D7"/>
    <w:rsid w:val="00033245"/>
    <w:rsid w:val="0004114F"/>
    <w:rsid w:val="00042096"/>
    <w:rsid w:val="00042CA0"/>
    <w:rsid w:val="00045B47"/>
    <w:rsid w:val="000508D8"/>
    <w:rsid w:val="000515FE"/>
    <w:rsid w:val="00052D6E"/>
    <w:rsid w:val="00054A0C"/>
    <w:rsid w:val="00054C7C"/>
    <w:rsid w:val="000608EB"/>
    <w:rsid w:val="00062B93"/>
    <w:rsid w:val="00066E5A"/>
    <w:rsid w:val="00072A4A"/>
    <w:rsid w:val="00072CEA"/>
    <w:rsid w:val="00073E5A"/>
    <w:rsid w:val="00077F5D"/>
    <w:rsid w:val="00081CA0"/>
    <w:rsid w:val="000831FC"/>
    <w:rsid w:val="000847DA"/>
    <w:rsid w:val="0008717F"/>
    <w:rsid w:val="000935DB"/>
    <w:rsid w:val="00093B20"/>
    <w:rsid w:val="000A131B"/>
    <w:rsid w:val="000A4CB4"/>
    <w:rsid w:val="000A7169"/>
    <w:rsid w:val="000B44F9"/>
    <w:rsid w:val="000B4D53"/>
    <w:rsid w:val="000B4F41"/>
    <w:rsid w:val="000B6381"/>
    <w:rsid w:val="000B640D"/>
    <w:rsid w:val="000B697C"/>
    <w:rsid w:val="000C192C"/>
    <w:rsid w:val="000C4FB2"/>
    <w:rsid w:val="000D1005"/>
    <w:rsid w:val="000D2922"/>
    <w:rsid w:val="000D36EE"/>
    <w:rsid w:val="000E1EFE"/>
    <w:rsid w:val="000E2EEF"/>
    <w:rsid w:val="000E506D"/>
    <w:rsid w:val="000E68FA"/>
    <w:rsid w:val="000F47BF"/>
    <w:rsid w:val="000F6EB5"/>
    <w:rsid w:val="0010671F"/>
    <w:rsid w:val="00112F06"/>
    <w:rsid w:val="00120F1A"/>
    <w:rsid w:val="00121FBA"/>
    <w:rsid w:val="00122836"/>
    <w:rsid w:val="001244DF"/>
    <w:rsid w:val="0012467F"/>
    <w:rsid w:val="0012627B"/>
    <w:rsid w:val="00126323"/>
    <w:rsid w:val="001308A9"/>
    <w:rsid w:val="00131689"/>
    <w:rsid w:val="0013195D"/>
    <w:rsid w:val="00133AF3"/>
    <w:rsid w:val="00133B00"/>
    <w:rsid w:val="00140587"/>
    <w:rsid w:val="00140E0D"/>
    <w:rsid w:val="00147789"/>
    <w:rsid w:val="00154A57"/>
    <w:rsid w:val="001562FF"/>
    <w:rsid w:val="00164729"/>
    <w:rsid w:val="00166F1C"/>
    <w:rsid w:val="001671EA"/>
    <w:rsid w:val="001675E5"/>
    <w:rsid w:val="00170C95"/>
    <w:rsid w:val="0019038A"/>
    <w:rsid w:val="00193DBE"/>
    <w:rsid w:val="00193DDC"/>
    <w:rsid w:val="00195B9B"/>
    <w:rsid w:val="00196744"/>
    <w:rsid w:val="001A4E65"/>
    <w:rsid w:val="001A6E60"/>
    <w:rsid w:val="001A7105"/>
    <w:rsid w:val="001B0067"/>
    <w:rsid w:val="001B4149"/>
    <w:rsid w:val="001C6EA1"/>
    <w:rsid w:val="001D0E03"/>
    <w:rsid w:val="001D5868"/>
    <w:rsid w:val="001D5B72"/>
    <w:rsid w:val="001D5C62"/>
    <w:rsid w:val="001D5E2A"/>
    <w:rsid w:val="001E140F"/>
    <w:rsid w:val="001E22EA"/>
    <w:rsid w:val="001E413F"/>
    <w:rsid w:val="001E714A"/>
    <w:rsid w:val="001E73AD"/>
    <w:rsid w:val="001F268E"/>
    <w:rsid w:val="002009D7"/>
    <w:rsid w:val="00201AEF"/>
    <w:rsid w:val="0020485E"/>
    <w:rsid w:val="002068CD"/>
    <w:rsid w:val="00210645"/>
    <w:rsid w:val="00216481"/>
    <w:rsid w:val="00216845"/>
    <w:rsid w:val="002301EE"/>
    <w:rsid w:val="0024096E"/>
    <w:rsid w:val="00241761"/>
    <w:rsid w:val="0024280D"/>
    <w:rsid w:val="00244A23"/>
    <w:rsid w:val="0024527E"/>
    <w:rsid w:val="002456E3"/>
    <w:rsid w:val="00246254"/>
    <w:rsid w:val="002466B3"/>
    <w:rsid w:val="002467CD"/>
    <w:rsid w:val="00250D7B"/>
    <w:rsid w:val="002510E4"/>
    <w:rsid w:val="002526EE"/>
    <w:rsid w:val="00256849"/>
    <w:rsid w:val="0025686B"/>
    <w:rsid w:val="00262471"/>
    <w:rsid w:val="0026332E"/>
    <w:rsid w:val="002648EA"/>
    <w:rsid w:val="00264EF2"/>
    <w:rsid w:val="002662DA"/>
    <w:rsid w:val="00266474"/>
    <w:rsid w:val="00270914"/>
    <w:rsid w:val="00292CD2"/>
    <w:rsid w:val="0029784E"/>
    <w:rsid w:val="002B49B9"/>
    <w:rsid w:val="002C23D4"/>
    <w:rsid w:val="002C313B"/>
    <w:rsid w:val="002C3485"/>
    <w:rsid w:val="002C43CF"/>
    <w:rsid w:val="002C4DD4"/>
    <w:rsid w:val="002C7D6C"/>
    <w:rsid w:val="002D0554"/>
    <w:rsid w:val="002D3028"/>
    <w:rsid w:val="002D41E1"/>
    <w:rsid w:val="002D693F"/>
    <w:rsid w:val="002E2795"/>
    <w:rsid w:val="002E484D"/>
    <w:rsid w:val="002E56F1"/>
    <w:rsid w:val="002E5C97"/>
    <w:rsid w:val="002E72A9"/>
    <w:rsid w:val="00300FA8"/>
    <w:rsid w:val="0030629E"/>
    <w:rsid w:val="00314216"/>
    <w:rsid w:val="003147C9"/>
    <w:rsid w:val="00317067"/>
    <w:rsid w:val="003265DF"/>
    <w:rsid w:val="00327A38"/>
    <w:rsid w:val="00332441"/>
    <w:rsid w:val="0033426E"/>
    <w:rsid w:val="003356BD"/>
    <w:rsid w:val="0033596B"/>
    <w:rsid w:val="00335C37"/>
    <w:rsid w:val="003422B3"/>
    <w:rsid w:val="003476EF"/>
    <w:rsid w:val="00351B52"/>
    <w:rsid w:val="00357E22"/>
    <w:rsid w:val="00364FF4"/>
    <w:rsid w:val="00367687"/>
    <w:rsid w:val="003707A0"/>
    <w:rsid w:val="003738A2"/>
    <w:rsid w:val="003752EC"/>
    <w:rsid w:val="00377363"/>
    <w:rsid w:val="003774AD"/>
    <w:rsid w:val="003777D2"/>
    <w:rsid w:val="00384D07"/>
    <w:rsid w:val="003858B0"/>
    <w:rsid w:val="0038639E"/>
    <w:rsid w:val="00391468"/>
    <w:rsid w:val="0039533F"/>
    <w:rsid w:val="0039538E"/>
    <w:rsid w:val="003978A0"/>
    <w:rsid w:val="003A05A4"/>
    <w:rsid w:val="003A0985"/>
    <w:rsid w:val="003A4F9F"/>
    <w:rsid w:val="003A5DBE"/>
    <w:rsid w:val="003A677F"/>
    <w:rsid w:val="003B7685"/>
    <w:rsid w:val="003C0A74"/>
    <w:rsid w:val="003C1D1C"/>
    <w:rsid w:val="003C4252"/>
    <w:rsid w:val="003C4912"/>
    <w:rsid w:val="003D0072"/>
    <w:rsid w:val="003D0BD2"/>
    <w:rsid w:val="003E2BA5"/>
    <w:rsid w:val="003E3556"/>
    <w:rsid w:val="003E7B5B"/>
    <w:rsid w:val="003F68B8"/>
    <w:rsid w:val="00402777"/>
    <w:rsid w:val="0040355A"/>
    <w:rsid w:val="00404537"/>
    <w:rsid w:val="00406672"/>
    <w:rsid w:val="00412632"/>
    <w:rsid w:val="004166FC"/>
    <w:rsid w:val="0042111C"/>
    <w:rsid w:val="00421B71"/>
    <w:rsid w:val="004234EF"/>
    <w:rsid w:val="004239A9"/>
    <w:rsid w:val="004240C3"/>
    <w:rsid w:val="0042639F"/>
    <w:rsid w:val="004301CA"/>
    <w:rsid w:val="004322F8"/>
    <w:rsid w:val="00442A51"/>
    <w:rsid w:val="00442C92"/>
    <w:rsid w:val="004442B9"/>
    <w:rsid w:val="00445E22"/>
    <w:rsid w:val="004471DC"/>
    <w:rsid w:val="00452824"/>
    <w:rsid w:val="00452A8E"/>
    <w:rsid w:val="00452D61"/>
    <w:rsid w:val="00454160"/>
    <w:rsid w:val="004564BB"/>
    <w:rsid w:val="00467398"/>
    <w:rsid w:val="00472105"/>
    <w:rsid w:val="00473E9E"/>
    <w:rsid w:val="00474B86"/>
    <w:rsid w:val="00492F2F"/>
    <w:rsid w:val="00495524"/>
    <w:rsid w:val="00497009"/>
    <w:rsid w:val="00497D79"/>
    <w:rsid w:val="004A3C89"/>
    <w:rsid w:val="004A3F55"/>
    <w:rsid w:val="004B0783"/>
    <w:rsid w:val="004B292F"/>
    <w:rsid w:val="004B3F0E"/>
    <w:rsid w:val="004B4489"/>
    <w:rsid w:val="004B6BA2"/>
    <w:rsid w:val="004C0FC4"/>
    <w:rsid w:val="004C1728"/>
    <w:rsid w:val="004C6752"/>
    <w:rsid w:val="004C6D31"/>
    <w:rsid w:val="004D2B37"/>
    <w:rsid w:val="004E0986"/>
    <w:rsid w:val="004E2C0B"/>
    <w:rsid w:val="004E6B40"/>
    <w:rsid w:val="004F4A8E"/>
    <w:rsid w:val="004F5A87"/>
    <w:rsid w:val="004F6DCC"/>
    <w:rsid w:val="005024A0"/>
    <w:rsid w:val="00503381"/>
    <w:rsid w:val="00525121"/>
    <w:rsid w:val="00525675"/>
    <w:rsid w:val="00526A26"/>
    <w:rsid w:val="005327FA"/>
    <w:rsid w:val="00534665"/>
    <w:rsid w:val="00534D7A"/>
    <w:rsid w:val="005360EB"/>
    <w:rsid w:val="005400E1"/>
    <w:rsid w:val="00544D4C"/>
    <w:rsid w:val="0054742C"/>
    <w:rsid w:val="00557712"/>
    <w:rsid w:val="00560761"/>
    <w:rsid w:val="005630EB"/>
    <w:rsid w:val="00565388"/>
    <w:rsid w:val="00570270"/>
    <w:rsid w:val="005740A5"/>
    <w:rsid w:val="0057432C"/>
    <w:rsid w:val="00574C5F"/>
    <w:rsid w:val="00575920"/>
    <w:rsid w:val="005768CD"/>
    <w:rsid w:val="00576BAF"/>
    <w:rsid w:val="00577746"/>
    <w:rsid w:val="00581634"/>
    <w:rsid w:val="0058365A"/>
    <w:rsid w:val="00583CF9"/>
    <w:rsid w:val="00584824"/>
    <w:rsid w:val="005935A0"/>
    <w:rsid w:val="005935C6"/>
    <w:rsid w:val="00593AFE"/>
    <w:rsid w:val="00594533"/>
    <w:rsid w:val="00595ECD"/>
    <w:rsid w:val="005A0515"/>
    <w:rsid w:val="005A3D30"/>
    <w:rsid w:val="005A6991"/>
    <w:rsid w:val="005B1494"/>
    <w:rsid w:val="005B2CC5"/>
    <w:rsid w:val="005C1326"/>
    <w:rsid w:val="005C13E4"/>
    <w:rsid w:val="005C27E4"/>
    <w:rsid w:val="005C574A"/>
    <w:rsid w:val="005C65C3"/>
    <w:rsid w:val="005D430B"/>
    <w:rsid w:val="005D715F"/>
    <w:rsid w:val="005E08D4"/>
    <w:rsid w:val="005E2FDD"/>
    <w:rsid w:val="005E5B0A"/>
    <w:rsid w:val="005E6E2D"/>
    <w:rsid w:val="005E716B"/>
    <w:rsid w:val="005E7BC0"/>
    <w:rsid w:val="005F3A0D"/>
    <w:rsid w:val="00600EFE"/>
    <w:rsid w:val="0060469D"/>
    <w:rsid w:val="00604809"/>
    <w:rsid w:val="00607695"/>
    <w:rsid w:val="00611BB8"/>
    <w:rsid w:val="0061416A"/>
    <w:rsid w:val="006163BB"/>
    <w:rsid w:val="006260BD"/>
    <w:rsid w:val="006330E6"/>
    <w:rsid w:val="00637001"/>
    <w:rsid w:val="006403D8"/>
    <w:rsid w:val="00640C44"/>
    <w:rsid w:val="006416F6"/>
    <w:rsid w:val="00642EED"/>
    <w:rsid w:val="006524B9"/>
    <w:rsid w:val="006559FD"/>
    <w:rsid w:val="00657424"/>
    <w:rsid w:val="0066028A"/>
    <w:rsid w:val="00674200"/>
    <w:rsid w:val="006761F6"/>
    <w:rsid w:val="006770EB"/>
    <w:rsid w:val="0068701F"/>
    <w:rsid w:val="006950A8"/>
    <w:rsid w:val="00696A0B"/>
    <w:rsid w:val="006A0D41"/>
    <w:rsid w:val="006B03F2"/>
    <w:rsid w:val="006B10B0"/>
    <w:rsid w:val="006B408B"/>
    <w:rsid w:val="006B5E4D"/>
    <w:rsid w:val="006B5FBE"/>
    <w:rsid w:val="006C002B"/>
    <w:rsid w:val="006C0BDA"/>
    <w:rsid w:val="006C45F0"/>
    <w:rsid w:val="006D1176"/>
    <w:rsid w:val="006D664E"/>
    <w:rsid w:val="006D7BF7"/>
    <w:rsid w:val="006E5EF9"/>
    <w:rsid w:val="006F4660"/>
    <w:rsid w:val="007025D8"/>
    <w:rsid w:val="00704225"/>
    <w:rsid w:val="00706107"/>
    <w:rsid w:val="007061B2"/>
    <w:rsid w:val="00706CDB"/>
    <w:rsid w:val="00710C2C"/>
    <w:rsid w:val="00710D77"/>
    <w:rsid w:val="007113F2"/>
    <w:rsid w:val="00711692"/>
    <w:rsid w:val="00722E1B"/>
    <w:rsid w:val="0072305D"/>
    <w:rsid w:val="00724C1A"/>
    <w:rsid w:val="00724FF9"/>
    <w:rsid w:val="00726D71"/>
    <w:rsid w:val="00732E59"/>
    <w:rsid w:val="00734D27"/>
    <w:rsid w:val="007371EF"/>
    <w:rsid w:val="0074030D"/>
    <w:rsid w:val="00741FD5"/>
    <w:rsid w:val="00742A19"/>
    <w:rsid w:val="007451A8"/>
    <w:rsid w:val="00747C35"/>
    <w:rsid w:val="007608D6"/>
    <w:rsid w:val="00764A13"/>
    <w:rsid w:val="00767662"/>
    <w:rsid w:val="00781560"/>
    <w:rsid w:val="007821C2"/>
    <w:rsid w:val="00792CF5"/>
    <w:rsid w:val="00795A0B"/>
    <w:rsid w:val="007A2B3E"/>
    <w:rsid w:val="007B0B62"/>
    <w:rsid w:val="007B3BBD"/>
    <w:rsid w:val="007B42D8"/>
    <w:rsid w:val="007B4892"/>
    <w:rsid w:val="007B727F"/>
    <w:rsid w:val="007C021D"/>
    <w:rsid w:val="007C0825"/>
    <w:rsid w:val="007C46FD"/>
    <w:rsid w:val="007C5C70"/>
    <w:rsid w:val="007D1965"/>
    <w:rsid w:val="007D33A5"/>
    <w:rsid w:val="007E5DC5"/>
    <w:rsid w:val="007E72AF"/>
    <w:rsid w:val="007F5BAC"/>
    <w:rsid w:val="007F686A"/>
    <w:rsid w:val="007F6FA7"/>
    <w:rsid w:val="00800037"/>
    <w:rsid w:val="008025EF"/>
    <w:rsid w:val="00802715"/>
    <w:rsid w:val="008039EC"/>
    <w:rsid w:val="0080681C"/>
    <w:rsid w:val="008110EE"/>
    <w:rsid w:val="00812BFF"/>
    <w:rsid w:val="0081538E"/>
    <w:rsid w:val="008156DD"/>
    <w:rsid w:val="00817516"/>
    <w:rsid w:val="0082073D"/>
    <w:rsid w:val="00822E2C"/>
    <w:rsid w:val="00823C00"/>
    <w:rsid w:val="00823CF7"/>
    <w:rsid w:val="00824E0E"/>
    <w:rsid w:val="00824E8E"/>
    <w:rsid w:val="008320E5"/>
    <w:rsid w:val="008369BC"/>
    <w:rsid w:val="00836DB2"/>
    <w:rsid w:val="008373CA"/>
    <w:rsid w:val="0084089F"/>
    <w:rsid w:val="008412C7"/>
    <w:rsid w:val="00844A98"/>
    <w:rsid w:val="0085731D"/>
    <w:rsid w:val="008603BA"/>
    <w:rsid w:val="00860D1E"/>
    <w:rsid w:val="00862607"/>
    <w:rsid w:val="008643AB"/>
    <w:rsid w:val="008707E5"/>
    <w:rsid w:val="008710F5"/>
    <w:rsid w:val="008743D5"/>
    <w:rsid w:val="008751F0"/>
    <w:rsid w:val="00875756"/>
    <w:rsid w:val="00875B41"/>
    <w:rsid w:val="00880E94"/>
    <w:rsid w:val="00881406"/>
    <w:rsid w:val="00886C55"/>
    <w:rsid w:val="008A1723"/>
    <w:rsid w:val="008A7EDE"/>
    <w:rsid w:val="008B2AC6"/>
    <w:rsid w:val="008B6277"/>
    <w:rsid w:val="008C3B4C"/>
    <w:rsid w:val="008C4B6A"/>
    <w:rsid w:val="008C5E50"/>
    <w:rsid w:val="008D5037"/>
    <w:rsid w:val="008D6AE0"/>
    <w:rsid w:val="008D77F2"/>
    <w:rsid w:val="008E32EA"/>
    <w:rsid w:val="008E4070"/>
    <w:rsid w:val="008E52FE"/>
    <w:rsid w:val="008E54A4"/>
    <w:rsid w:val="008E739D"/>
    <w:rsid w:val="008F2124"/>
    <w:rsid w:val="008F21FB"/>
    <w:rsid w:val="008F2D91"/>
    <w:rsid w:val="008F497D"/>
    <w:rsid w:val="0090018E"/>
    <w:rsid w:val="00900FB1"/>
    <w:rsid w:val="009015F3"/>
    <w:rsid w:val="00901DC6"/>
    <w:rsid w:val="00911A92"/>
    <w:rsid w:val="00914571"/>
    <w:rsid w:val="00920ED3"/>
    <w:rsid w:val="00921F1B"/>
    <w:rsid w:val="00924796"/>
    <w:rsid w:val="009249F6"/>
    <w:rsid w:val="009363A2"/>
    <w:rsid w:val="00937FF7"/>
    <w:rsid w:val="00941951"/>
    <w:rsid w:val="00942B16"/>
    <w:rsid w:val="00943173"/>
    <w:rsid w:val="00943CB2"/>
    <w:rsid w:val="00952291"/>
    <w:rsid w:val="00952677"/>
    <w:rsid w:val="00957BAB"/>
    <w:rsid w:val="00957C4A"/>
    <w:rsid w:val="00965CF1"/>
    <w:rsid w:val="00967344"/>
    <w:rsid w:val="00970E8F"/>
    <w:rsid w:val="00971FBB"/>
    <w:rsid w:val="00976357"/>
    <w:rsid w:val="00977320"/>
    <w:rsid w:val="00980558"/>
    <w:rsid w:val="009844EA"/>
    <w:rsid w:val="00984653"/>
    <w:rsid w:val="00984D9C"/>
    <w:rsid w:val="009902A5"/>
    <w:rsid w:val="009908D9"/>
    <w:rsid w:val="00990CE3"/>
    <w:rsid w:val="0099112B"/>
    <w:rsid w:val="00994F2B"/>
    <w:rsid w:val="009A2248"/>
    <w:rsid w:val="009A4691"/>
    <w:rsid w:val="009A483A"/>
    <w:rsid w:val="009A6F8A"/>
    <w:rsid w:val="009A78C3"/>
    <w:rsid w:val="009A7E60"/>
    <w:rsid w:val="009B1109"/>
    <w:rsid w:val="009B27D1"/>
    <w:rsid w:val="009B6901"/>
    <w:rsid w:val="009B7949"/>
    <w:rsid w:val="009B7C4D"/>
    <w:rsid w:val="009C42FC"/>
    <w:rsid w:val="009C5916"/>
    <w:rsid w:val="009C6E55"/>
    <w:rsid w:val="009C739A"/>
    <w:rsid w:val="009C7BF0"/>
    <w:rsid w:val="009D3991"/>
    <w:rsid w:val="009D7472"/>
    <w:rsid w:val="009E067A"/>
    <w:rsid w:val="009E0C4A"/>
    <w:rsid w:val="009E0C80"/>
    <w:rsid w:val="009E2E33"/>
    <w:rsid w:val="009E6C0C"/>
    <w:rsid w:val="009E72CD"/>
    <w:rsid w:val="009E78A8"/>
    <w:rsid w:val="009F21BB"/>
    <w:rsid w:val="009F236D"/>
    <w:rsid w:val="009F37FB"/>
    <w:rsid w:val="009F5416"/>
    <w:rsid w:val="009F6267"/>
    <w:rsid w:val="009F6D53"/>
    <w:rsid w:val="00A027C7"/>
    <w:rsid w:val="00A02CC9"/>
    <w:rsid w:val="00A03A53"/>
    <w:rsid w:val="00A04168"/>
    <w:rsid w:val="00A04A71"/>
    <w:rsid w:val="00A074DD"/>
    <w:rsid w:val="00A14C44"/>
    <w:rsid w:val="00A21A07"/>
    <w:rsid w:val="00A22AF4"/>
    <w:rsid w:val="00A230B0"/>
    <w:rsid w:val="00A25362"/>
    <w:rsid w:val="00A25F96"/>
    <w:rsid w:val="00A27809"/>
    <w:rsid w:val="00A329AA"/>
    <w:rsid w:val="00A3529D"/>
    <w:rsid w:val="00A37FBD"/>
    <w:rsid w:val="00A407C6"/>
    <w:rsid w:val="00A436CD"/>
    <w:rsid w:val="00A533AF"/>
    <w:rsid w:val="00A55549"/>
    <w:rsid w:val="00A55CA3"/>
    <w:rsid w:val="00A6446A"/>
    <w:rsid w:val="00A661FF"/>
    <w:rsid w:val="00A706B7"/>
    <w:rsid w:val="00A72129"/>
    <w:rsid w:val="00A72500"/>
    <w:rsid w:val="00A7391A"/>
    <w:rsid w:val="00A73E7A"/>
    <w:rsid w:val="00A76210"/>
    <w:rsid w:val="00A80F7A"/>
    <w:rsid w:val="00A8668F"/>
    <w:rsid w:val="00A87A3D"/>
    <w:rsid w:val="00A90DE7"/>
    <w:rsid w:val="00A9484A"/>
    <w:rsid w:val="00A9570E"/>
    <w:rsid w:val="00A968F1"/>
    <w:rsid w:val="00AB00D8"/>
    <w:rsid w:val="00AC0669"/>
    <w:rsid w:val="00AC1B3A"/>
    <w:rsid w:val="00AC1C5F"/>
    <w:rsid w:val="00AC31E5"/>
    <w:rsid w:val="00AC41B3"/>
    <w:rsid w:val="00AC494F"/>
    <w:rsid w:val="00AD2EAA"/>
    <w:rsid w:val="00AD2F9B"/>
    <w:rsid w:val="00AD3519"/>
    <w:rsid w:val="00AD3899"/>
    <w:rsid w:val="00AD4AFF"/>
    <w:rsid w:val="00AE3A94"/>
    <w:rsid w:val="00AE6D9F"/>
    <w:rsid w:val="00AF13CD"/>
    <w:rsid w:val="00AF2E76"/>
    <w:rsid w:val="00AF7C35"/>
    <w:rsid w:val="00B00CD1"/>
    <w:rsid w:val="00B00F78"/>
    <w:rsid w:val="00B01246"/>
    <w:rsid w:val="00B0169B"/>
    <w:rsid w:val="00B105D0"/>
    <w:rsid w:val="00B13FCD"/>
    <w:rsid w:val="00B147D2"/>
    <w:rsid w:val="00B15E66"/>
    <w:rsid w:val="00B17D59"/>
    <w:rsid w:val="00B200B0"/>
    <w:rsid w:val="00B21441"/>
    <w:rsid w:val="00B23C9D"/>
    <w:rsid w:val="00B27AD5"/>
    <w:rsid w:val="00B30DEB"/>
    <w:rsid w:val="00B32020"/>
    <w:rsid w:val="00B337FB"/>
    <w:rsid w:val="00B3512D"/>
    <w:rsid w:val="00B46667"/>
    <w:rsid w:val="00B51790"/>
    <w:rsid w:val="00B54746"/>
    <w:rsid w:val="00B55E23"/>
    <w:rsid w:val="00B562E9"/>
    <w:rsid w:val="00B577EE"/>
    <w:rsid w:val="00B60F37"/>
    <w:rsid w:val="00B62584"/>
    <w:rsid w:val="00B638D7"/>
    <w:rsid w:val="00B73496"/>
    <w:rsid w:val="00B7547B"/>
    <w:rsid w:val="00B778F4"/>
    <w:rsid w:val="00B8023F"/>
    <w:rsid w:val="00B808BF"/>
    <w:rsid w:val="00B832A2"/>
    <w:rsid w:val="00B83FB0"/>
    <w:rsid w:val="00B854F6"/>
    <w:rsid w:val="00BA0C0B"/>
    <w:rsid w:val="00BB05D3"/>
    <w:rsid w:val="00BB73D5"/>
    <w:rsid w:val="00BC110B"/>
    <w:rsid w:val="00BC262C"/>
    <w:rsid w:val="00BC400A"/>
    <w:rsid w:val="00BC4ADD"/>
    <w:rsid w:val="00BC787A"/>
    <w:rsid w:val="00BC7DAB"/>
    <w:rsid w:val="00BD2B88"/>
    <w:rsid w:val="00BD66E6"/>
    <w:rsid w:val="00BD726C"/>
    <w:rsid w:val="00BE5B4A"/>
    <w:rsid w:val="00BE7D19"/>
    <w:rsid w:val="00BF0B9F"/>
    <w:rsid w:val="00BF44D6"/>
    <w:rsid w:val="00BF7AFD"/>
    <w:rsid w:val="00C03405"/>
    <w:rsid w:val="00C0384C"/>
    <w:rsid w:val="00C06EDC"/>
    <w:rsid w:val="00C129A1"/>
    <w:rsid w:val="00C13F45"/>
    <w:rsid w:val="00C20407"/>
    <w:rsid w:val="00C20B18"/>
    <w:rsid w:val="00C2237F"/>
    <w:rsid w:val="00C25D28"/>
    <w:rsid w:val="00C2787A"/>
    <w:rsid w:val="00C3456D"/>
    <w:rsid w:val="00C35557"/>
    <w:rsid w:val="00C3580A"/>
    <w:rsid w:val="00C36D27"/>
    <w:rsid w:val="00C446CF"/>
    <w:rsid w:val="00C4630F"/>
    <w:rsid w:val="00C52436"/>
    <w:rsid w:val="00C548A5"/>
    <w:rsid w:val="00C56CB6"/>
    <w:rsid w:val="00C577D8"/>
    <w:rsid w:val="00C67768"/>
    <w:rsid w:val="00C70D54"/>
    <w:rsid w:val="00C711EB"/>
    <w:rsid w:val="00C715CD"/>
    <w:rsid w:val="00C86D38"/>
    <w:rsid w:val="00C92A64"/>
    <w:rsid w:val="00C93CDF"/>
    <w:rsid w:val="00C95C03"/>
    <w:rsid w:val="00C96B38"/>
    <w:rsid w:val="00CA5D12"/>
    <w:rsid w:val="00CA719A"/>
    <w:rsid w:val="00CB1AB0"/>
    <w:rsid w:val="00CB4715"/>
    <w:rsid w:val="00CB634A"/>
    <w:rsid w:val="00CC2ED3"/>
    <w:rsid w:val="00CD0625"/>
    <w:rsid w:val="00CD1D02"/>
    <w:rsid w:val="00CD4505"/>
    <w:rsid w:val="00CE182A"/>
    <w:rsid w:val="00CE55E4"/>
    <w:rsid w:val="00CE5CA4"/>
    <w:rsid w:val="00CE71F0"/>
    <w:rsid w:val="00D0465F"/>
    <w:rsid w:val="00D11948"/>
    <w:rsid w:val="00D11B93"/>
    <w:rsid w:val="00D11CA7"/>
    <w:rsid w:val="00D14CA2"/>
    <w:rsid w:val="00D15631"/>
    <w:rsid w:val="00D2040E"/>
    <w:rsid w:val="00D211E8"/>
    <w:rsid w:val="00D21B9B"/>
    <w:rsid w:val="00D233B2"/>
    <w:rsid w:val="00D24A65"/>
    <w:rsid w:val="00D25E29"/>
    <w:rsid w:val="00D27699"/>
    <w:rsid w:val="00D27B53"/>
    <w:rsid w:val="00D31E8C"/>
    <w:rsid w:val="00D3292B"/>
    <w:rsid w:val="00D43117"/>
    <w:rsid w:val="00D476DF"/>
    <w:rsid w:val="00D50B19"/>
    <w:rsid w:val="00D51739"/>
    <w:rsid w:val="00D55F5E"/>
    <w:rsid w:val="00D65C23"/>
    <w:rsid w:val="00D676BE"/>
    <w:rsid w:val="00D67E5A"/>
    <w:rsid w:val="00D7230E"/>
    <w:rsid w:val="00D73F7A"/>
    <w:rsid w:val="00D804F0"/>
    <w:rsid w:val="00D820EB"/>
    <w:rsid w:val="00D9378F"/>
    <w:rsid w:val="00D940BB"/>
    <w:rsid w:val="00D9430A"/>
    <w:rsid w:val="00D964D2"/>
    <w:rsid w:val="00DA0483"/>
    <w:rsid w:val="00DA4679"/>
    <w:rsid w:val="00DB639D"/>
    <w:rsid w:val="00DB66F5"/>
    <w:rsid w:val="00DC5B4B"/>
    <w:rsid w:val="00DC5BEA"/>
    <w:rsid w:val="00DD3BAA"/>
    <w:rsid w:val="00DD4063"/>
    <w:rsid w:val="00DD79C4"/>
    <w:rsid w:val="00DD7ADA"/>
    <w:rsid w:val="00DE1CE1"/>
    <w:rsid w:val="00DE21CD"/>
    <w:rsid w:val="00DE4731"/>
    <w:rsid w:val="00DE4ADD"/>
    <w:rsid w:val="00DF0CAE"/>
    <w:rsid w:val="00E00A4A"/>
    <w:rsid w:val="00E01BB1"/>
    <w:rsid w:val="00E032DA"/>
    <w:rsid w:val="00E0600A"/>
    <w:rsid w:val="00E07F1E"/>
    <w:rsid w:val="00E16E79"/>
    <w:rsid w:val="00E250DB"/>
    <w:rsid w:val="00E26CF0"/>
    <w:rsid w:val="00E27E23"/>
    <w:rsid w:val="00E309A0"/>
    <w:rsid w:val="00E403C1"/>
    <w:rsid w:val="00E40A3B"/>
    <w:rsid w:val="00E5001F"/>
    <w:rsid w:val="00E57159"/>
    <w:rsid w:val="00E615C4"/>
    <w:rsid w:val="00E61E20"/>
    <w:rsid w:val="00E6424C"/>
    <w:rsid w:val="00E65EA0"/>
    <w:rsid w:val="00E66903"/>
    <w:rsid w:val="00E6721D"/>
    <w:rsid w:val="00E67973"/>
    <w:rsid w:val="00E704D0"/>
    <w:rsid w:val="00E72BE9"/>
    <w:rsid w:val="00E7305E"/>
    <w:rsid w:val="00E74703"/>
    <w:rsid w:val="00E747CF"/>
    <w:rsid w:val="00E764B2"/>
    <w:rsid w:val="00E80DE3"/>
    <w:rsid w:val="00E83FF7"/>
    <w:rsid w:val="00E8737D"/>
    <w:rsid w:val="00E90782"/>
    <w:rsid w:val="00E94646"/>
    <w:rsid w:val="00EA00B9"/>
    <w:rsid w:val="00EA0195"/>
    <w:rsid w:val="00EA656B"/>
    <w:rsid w:val="00EB2C1D"/>
    <w:rsid w:val="00EB40E3"/>
    <w:rsid w:val="00EC034D"/>
    <w:rsid w:val="00EC5142"/>
    <w:rsid w:val="00EC68BC"/>
    <w:rsid w:val="00ED1F0F"/>
    <w:rsid w:val="00ED46DF"/>
    <w:rsid w:val="00ED5AAB"/>
    <w:rsid w:val="00ED60BE"/>
    <w:rsid w:val="00EE0FC8"/>
    <w:rsid w:val="00EE2E9B"/>
    <w:rsid w:val="00EE3A7D"/>
    <w:rsid w:val="00EF0273"/>
    <w:rsid w:val="00EF4EA2"/>
    <w:rsid w:val="00F0165B"/>
    <w:rsid w:val="00F03CA3"/>
    <w:rsid w:val="00F0435E"/>
    <w:rsid w:val="00F10595"/>
    <w:rsid w:val="00F1501D"/>
    <w:rsid w:val="00F20016"/>
    <w:rsid w:val="00F230D2"/>
    <w:rsid w:val="00F23B4C"/>
    <w:rsid w:val="00F26C04"/>
    <w:rsid w:val="00F2721A"/>
    <w:rsid w:val="00F27A7A"/>
    <w:rsid w:val="00F33869"/>
    <w:rsid w:val="00F35944"/>
    <w:rsid w:val="00F42C8A"/>
    <w:rsid w:val="00F4332D"/>
    <w:rsid w:val="00F45437"/>
    <w:rsid w:val="00F45E13"/>
    <w:rsid w:val="00F50EF5"/>
    <w:rsid w:val="00F52178"/>
    <w:rsid w:val="00F564C4"/>
    <w:rsid w:val="00F62D5F"/>
    <w:rsid w:val="00F632BE"/>
    <w:rsid w:val="00F64DA2"/>
    <w:rsid w:val="00F65642"/>
    <w:rsid w:val="00F67482"/>
    <w:rsid w:val="00F678A5"/>
    <w:rsid w:val="00F71F66"/>
    <w:rsid w:val="00F73725"/>
    <w:rsid w:val="00F74E37"/>
    <w:rsid w:val="00F80E5C"/>
    <w:rsid w:val="00F85F0C"/>
    <w:rsid w:val="00F92DC5"/>
    <w:rsid w:val="00F944F6"/>
    <w:rsid w:val="00F949AD"/>
    <w:rsid w:val="00FA2792"/>
    <w:rsid w:val="00FA6888"/>
    <w:rsid w:val="00FA7FDF"/>
    <w:rsid w:val="00FB252D"/>
    <w:rsid w:val="00FC0F77"/>
    <w:rsid w:val="00FC144B"/>
    <w:rsid w:val="00FC2834"/>
    <w:rsid w:val="00FC52F2"/>
    <w:rsid w:val="00FC7DC5"/>
    <w:rsid w:val="00FD7116"/>
    <w:rsid w:val="00FE1BDB"/>
    <w:rsid w:val="00FE218E"/>
    <w:rsid w:val="00FE2259"/>
    <w:rsid w:val="00FE304C"/>
    <w:rsid w:val="00FE6526"/>
    <w:rsid w:val="00FE7B16"/>
    <w:rsid w:val="00FF2AAA"/>
    <w:rsid w:val="00FF3E76"/>
    <w:rsid w:val="00FF5B65"/>
    <w:rsid w:val="00FF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73012"/>
  <w15:chartTrackingRefBased/>
  <w15:docId w15:val="{E0577FD0-0104-4660-B6EB-D398E1B7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AA"/>
    <w:rPr>
      <w:rFonts w:ascii="Times New Roman" w:hAnsi="Times New Roman"/>
    </w:rPr>
  </w:style>
  <w:style w:type="paragraph" w:styleId="Heading1">
    <w:name w:val="heading 1"/>
    <w:basedOn w:val="ListParagraph"/>
    <w:next w:val="Normal"/>
    <w:link w:val="Heading1Char"/>
    <w:uiPriority w:val="9"/>
    <w:qFormat/>
    <w:rsid w:val="0039533F"/>
    <w:pPr>
      <w:numPr>
        <w:numId w:val="51"/>
      </w:numPr>
      <w:spacing w:after="0" w:line="360" w:lineRule="auto"/>
      <w:jc w:val="both"/>
      <w:outlineLvl w:val="0"/>
    </w:pPr>
    <w:rPr>
      <w:rFonts w:eastAsia="Times New Roman" w:cs="Times New Roman"/>
      <w:b/>
      <w:sz w:val="24"/>
      <w:szCs w:val="24"/>
    </w:rPr>
  </w:style>
  <w:style w:type="paragraph" w:styleId="Heading2">
    <w:name w:val="heading 2"/>
    <w:basedOn w:val="Heading1"/>
    <w:next w:val="Normal"/>
    <w:link w:val="Heading2Char"/>
    <w:uiPriority w:val="9"/>
    <w:unhideWhenUsed/>
    <w:qFormat/>
    <w:rsid w:val="0039533F"/>
    <w:pPr>
      <w:numPr>
        <w:ilvl w:val="1"/>
      </w:numPr>
      <w:ind w:hanging="396"/>
      <w:outlineLvl w:val="1"/>
    </w:pPr>
  </w:style>
  <w:style w:type="paragraph" w:styleId="Heading3">
    <w:name w:val="heading 3"/>
    <w:basedOn w:val="Heading2"/>
    <w:next w:val="Normal"/>
    <w:link w:val="Heading3Char"/>
    <w:uiPriority w:val="9"/>
    <w:unhideWhenUsed/>
    <w:qFormat/>
    <w:rsid w:val="00967344"/>
    <w:pPr>
      <w:numPr>
        <w:ilvl w:val="2"/>
      </w:numPr>
      <w:outlineLvl w:val="2"/>
    </w:pPr>
  </w:style>
  <w:style w:type="paragraph" w:styleId="Heading4">
    <w:name w:val="heading 4"/>
    <w:basedOn w:val="Normal"/>
    <w:next w:val="Normal"/>
    <w:link w:val="Heading4Char"/>
    <w:uiPriority w:val="9"/>
    <w:unhideWhenUsed/>
    <w:qFormat/>
    <w:rsid w:val="00967344"/>
    <w:pPr>
      <w:keepNext/>
      <w:keepLines/>
      <w:spacing w:after="0" w:line="360" w:lineRule="auto"/>
      <w:ind w:left="1080"/>
      <w:jc w:val="both"/>
      <w:outlineLvl w:val="3"/>
    </w:pPr>
    <w:rPr>
      <w:rFonts w:eastAsia="Times New Roman" w:cs="Times New Roman"/>
      <w:b/>
      <w:iCs/>
      <w:sz w:val="24"/>
      <w:szCs w:val="24"/>
    </w:rPr>
  </w:style>
  <w:style w:type="paragraph" w:styleId="Heading5">
    <w:name w:val="heading 5"/>
    <w:basedOn w:val="Normal"/>
    <w:next w:val="Normal"/>
    <w:link w:val="Heading5Char"/>
    <w:uiPriority w:val="9"/>
    <w:semiHidden/>
    <w:unhideWhenUsed/>
    <w:qFormat/>
    <w:rsid w:val="009A2248"/>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2248"/>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2248"/>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2248"/>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248"/>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F7A"/>
  </w:style>
  <w:style w:type="paragraph" w:styleId="Footer">
    <w:name w:val="footer"/>
    <w:basedOn w:val="Normal"/>
    <w:link w:val="FooterChar"/>
    <w:uiPriority w:val="99"/>
    <w:unhideWhenUsed/>
    <w:rsid w:val="00A80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F7A"/>
  </w:style>
  <w:style w:type="character" w:customStyle="1" w:styleId="Heading2Char">
    <w:name w:val="Heading 2 Char"/>
    <w:basedOn w:val="DefaultParagraphFont"/>
    <w:link w:val="Heading2"/>
    <w:uiPriority w:val="9"/>
    <w:rsid w:val="0039533F"/>
    <w:rPr>
      <w:rFonts w:ascii="Times New Roman" w:eastAsia="Times New Roman" w:hAnsi="Times New Roman" w:cs="Times New Roman"/>
      <w:b/>
      <w:sz w:val="24"/>
      <w:szCs w:val="20"/>
    </w:rPr>
  </w:style>
  <w:style w:type="character" w:styleId="PageNumber">
    <w:name w:val="page number"/>
    <w:basedOn w:val="DefaultParagraphFont"/>
    <w:semiHidden/>
    <w:rsid w:val="00A80F7A"/>
  </w:style>
  <w:style w:type="paragraph" w:styleId="ListParagraph">
    <w:name w:val="List Paragraph"/>
    <w:basedOn w:val="Normal"/>
    <w:uiPriority w:val="34"/>
    <w:qFormat/>
    <w:rsid w:val="00AF2E76"/>
    <w:pPr>
      <w:ind w:left="720"/>
      <w:contextualSpacing/>
    </w:pPr>
  </w:style>
  <w:style w:type="character" w:styleId="CommentReference">
    <w:name w:val="annotation reference"/>
    <w:basedOn w:val="DefaultParagraphFont"/>
    <w:uiPriority w:val="99"/>
    <w:semiHidden/>
    <w:unhideWhenUsed/>
    <w:rsid w:val="00E250DB"/>
    <w:rPr>
      <w:sz w:val="16"/>
      <w:szCs w:val="16"/>
    </w:rPr>
  </w:style>
  <w:style w:type="paragraph" w:styleId="CommentText">
    <w:name w:val="annotation text"/>
    <w:basedOn w:val="Normal"/>
    <w:link w:val="CommentTextChar"/>
    <w:uiPriority w:val="99"/>
    <w:unhideWhenUsed/>
    <w:rsid w:val="00E250DB"/>
    <w:pPr>
      <w:spacing w:line="240" w:lineRule="auto"/>
    </w:pPr>
    <w:rPr>
      <w:sz w:val="20"/>
      <w:szCs w:val="20"/>
    </w:rPr>
  </w:style>
  <w:style w:type="character" w:customStyle="1" w:styleId="CommentTextChar">
    <w:name w:val="Comment Text Char"/>
    <w:basedOn w:val="DefaultParagraphFont"/>
    <w:link w:val="CommentText"/>
    <w:uiPriority w:val="99"/>
    <w:rsid w:val="00E250DB"/>
    <w:rPr>
      <w:sz w:val="20"/>
      <w:szCs w:val="20"/>
    </w:rPr>
  </w:style>
  <w:style w:type="paragraph" w:styleId="CommentSubject">
    <w:name w:val="annotation subject"/>
    <w:basedOn w:val="CommentText"/>
    <w:next w:val="CommentText"/>
    <w:link w:val="CommentSubjectChar"/>
    <w:uiPriority w:val="99"/>
    <w:semiHidden/>
    <w:unhideWhenUsed/>
    <w:rsid w:val="00E250DB"/>
    <w:rPr>
      <w:b/>
      <w:bCs/>
    </w:rPr>
  </w:style>
  <w:style w:type="character" w:customStyle="1" w:styleId="CommentSubjectChar">
    <w:name w:val="Comment Subject Char"/>
    <w:basedOn w:val="CommentTextChar"/>
    <w:link w:val="CommentSubject"/>
    <w:uiPriority w:val="99"/>
    <w:semiHidden/>
    <w:rsid w:val="00E250DB"/>
    <w:rPr>
      <w:b/>
      <w:bCs/>
      <w:sz w:val="20"/>
      <w:szCs w:val="20"/>
    </w:rPr>
  </w:style>
  <w:style w:type="paragraph" w:styleId="BalloonText">
    <w:name w:val="Balloon Text"/>
    <w:basedOn w:val="Normal"/>
    <w:link w:val="BalloonTextChar"/>
    <w:uiPriority w:val="99"/>
    <w:semiHidden/>
    <w:unhideWhenUsed/>
    <w:rsid w:val="00E2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0DB"/>
    <w:rPr>
      <w:rFonts w:ascii="Segoe UI" w:hAnsi="Segoe UI" w:cs="Segoe UI"/>
      <w:sz w:val="18"/>
      <w:szCs w:val="18"/>
    </w:rPr>
  </w:style>
  <w:style w:type="paragraph" w:styleId="Revision">
    <w:name w:val="Revision"/>
    <w:hidden/>
    <w:uiPriority w:val="99"/>
    <w:semiHidden/>
    <w:rsid w:val="009E6C0C"/>
    <w:pPr>
      <w:spacing w:after="0" w:line="240" w:lineRule="auto"/>
    </w:pPr>
  </w:style>
  <w:style w:type="paragraph" w:styleId="BodyText">
    <w:name w:val="Body Text"/>
    <w:aliases w:val="Body Text Char2,Body Text Char Char,Body Text Char2 Char Char,Body Text2 Char1 Char Char,bt2 Char1 Char Char,bt Char1 Char Char,body text Char1 Char Char,BODY TEXT Char1 Char Char,t Char1 Char Char,RFQ Text Char1 Char Char Char"/>
    <w:basedOn w:val="Normal"/>
    <w:link w:val="BodyTextChar1"/>
    <w:uiPriority w:val="99"/>
    <w:rsid w:val="009E6C0C"/>
    <w:pPr>
      <w:spacing w:after="120" w:line="240" w:lineRule="auto"/>
    </w:pPr>
    <w:rPr>
      <w:rFonts w:eastAsia="Times New Roman" w:cs="Times New Roman"/>
    </w:rPr>
  </w:style>
  <w:style w:type="character" w:customStyle="1" w:styleId="BodyTextChar">
    <w:name w:val="Body Text Char"/>
    <w:basedOn w:val="DefaultParagraphFont"/>
    <w:uiPriority w:val="99"/>
    <w:semiHidden/>
    <w:rsid w:val="009E6C0C"/>
  </w:style>
  <w:style w:type="character" w:customStyle="1" w:styleId="BodyTextChar1">
    <w:name w:val="Body Text Char1"/>
    <w:aliases w:val="Body Text Char2 Char,Body Text Char Char Char,Body Text Char2 Char Char Char,Body Text2 Char1 Char Char Char,bt2 Char1 Char Char Char,bt Char1 Char Char Char,body text Char1 Char Char Char,BODY TEXT Char1 Char Char Char"/>
    <w:link w:val="BodyText"/>
    <w:uiPriority w:val="99"/>
    <w:locked/>
    <w:rsid w:val="009E6C0C"/>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67344"/>
    <w:rPr>
      <w:rFonts w:ascii="Times New Roman" w:eastAsia="Times New Roman" w:hAnsi="Times New Roman" w:cs="Times New Roman"/>
      <w:b/>
      <w:sz w:val="24"/>
      <w:szCs w:val="20"/>
    </w:rPr>
  </w:style>
  <w:style w:type="paragraph" w:styleId="Caption">
    <w:name w:val="caption"/>
    <w:basedOn w:val="Normal"/>
    <w:qFormat/>
    <w:rsid w:val="004C1728"/>
    <w:pPr>
      <w:suppressAutoHyphens/>
      <w:spacing w:before="120" w:after="120" w:line="240" w:lineRule="auto"/>
      <w:ind w:left="360"/>
      <w:jc w:val="both"/>
    </w:pPr>
    <w:rPr>
      <w:rFonts w:eastAsia="Times New Roman" w:cs="Times New Roman"/>
      <w:szCs w:val="20"/>
      <w:lang w:eastAsia="ar-SA"/>
    </w:rPr>
  </w:style>
  <w:style w:type="character" w:customStyle="1" w:styleId="Heading1Char">
    <w:name w:val="Heading 1 Char"/>
    <w:basedOn w:val="DefaultParagraphFont"/>
    <w:link w:val="Heading1"/>
    <w:uiPriority w:val="9"/>
    <w:rsid w:val="0039533F"/>
    <w:rPr>
      <w:rFonts w:ascii="Times New Roman" w:eastAsia="Times New Roman" w:hAnsi="Times New Roman" w:cs="Times New Roman"/>
      <w:b/>
      <w:sz w:val="24"/>
      <w:szCs w:val="24"/>
    </w:rPr>
  </w:style>
  <w:style w:type="paragraph" w:styleId="TOCHeading">
    <w:name w:val="TOC Heading"/>
    <w:basedOn w:val="Heading1"/>
    <w:next w:val="Normal"/>
    <w:uiPriority w:val="39"/>
    <w:unhideWhenUsed/>
    <w:qFormat/>
    <w:rsid w:val="00A03A53"/>
    <w:pPr>
      <w:outlineLvl w:val="9"/>
    </w:pPr>
  </w:style>
  <w:style w:type="paragraph" w:styleId="TOC2">
    <w:name w:val="toc 2"/>
    <w:basedOn w:val="Normal"/>
    <w:next w:val="Normal"/>
    <w:autoRedefine/>
    <w:uiPriority w:val="39"/>
    <w:unhideWhenUsed/>
    <w:rsid w:val="005360EB"/>
    <w:pPr>
      <w:tabs>
        <w:tab w:val="right" w:leader="dot" w:pos="10070"/>
      </w:tabs>
      <w:spacing w:after="100"/>
      <w:ind w:left="220"/>
    </w:pPr>
  </w:style>
  <w:style w:type="character" w:styleId="Hyperlink">
    <w:name w:val="Hyperlink"/>
    <w:basedOn w:val="DefaultParagraphFont"/>
    <w:uiPriority w:val="99"/>
    <w:unhideWhenUsed/>
    <w:rsid w:val="00A03A53"/>
    <w:rPr>
      <w:color w:val="0563C1" w:themeColor="hyperlink"/>
      <w:u w:val="single"/>
    </w:rPr>
  </w:style>
  <w:style w:type="paragraph" w:styleId="TOC1">
    <w:name w:val="toc 1"/>
    <w:basedOn w:val="Normal"/>
    <w:next w:val="Normal"/>
    <w:autoRedefine/>
    <w:uiPriority w:val="39"/>
    <w:unhideWhenUsed/>
    <w:rsid w:val="000A4CB4"/>
    <w:pPr>
      <w:tabs>
        <w:tab w:val="right" w:leader="dot" w:pos="10070"/>
      </w:tabs>
      <w:spacing w:after="100"/>
    </w:pPr>
  </w:style>
  <w:style w:type="paragraph" w:styleId="TOC3">
    <w:name w:val="toc 3"/>
    <w:basedOn w:val="Normal"/>
    <w:next w:val="Normal"/>
    <w:autoRedefine/>
    <w:uiPriority w:val="39"/>
    <w:unhideWhenUsed/>
    <w:rsid w:val="00862607"/>
    <w:pPr>
      <w:spacing w:after="100"/>
      <w:ind w:left="440"/>
    </w:pPr>
  </w:style>
  <w:style w:type="table" w:styleId="TableGrid">
    <w:name w:val="Table Grid"/>
    <w:basedOn w:val="TableNormal"/>
    <w:uiPriority w:val="39"/>
    <w:rsid w:val="00351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7344"/>
    <w:rPr>
      <w:rFonts w:ascii="Times New Roman" w:eastAsia="Times New Roman" w:hAnsi="Times New Roman" w:cs="Times New Roman"/>
      <w:b/>
      <w:iCs/>
      <w:sz w:val="24"/>
      <w:szCs w:val="24"/>
    </w:rPr>
  </w:style>
  <w:style w:type="character" w:styleId="FollowedHyperlink">
    <w:name w:val="FollowedHyperlink"/>
    <w:basedOn w:val="DefaultParagraphFont"/>
    <w:uiPriority w:val="99"/>
    <w:semiHidden/>
    <w:unhideWhenUsed/>
    <w:rsid w:val="00D25E29"/>
    <w:rPr>
      <w:color w:val="954F72" w:themeColor="followedHyperlink"/>
      <w:u w:val="single"/>
    </w:rPr>
  </w:style>
  <w:style w:type="character" w:customStyle="1" w:styleId="Heading5Char">
    <w:name w:val="Heading 5 Char"/>
    <w:basedOn w:val="DefaultParagraphFont"/>
    <w:link w:val="Heading5"/>
    <w:uiPriority w:val="9"/>
    <w:semiHidden/>
    <w:rsid w:val="009A22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A224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A224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A2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22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191863">
      <w:bodyDiv w:val="1"/>
      <w:marLeft w:val="0"/>
      <w:marRight w:val="0"/>
      <w:marTop w:val="0"/>
      <w:marBottom w:val="0"/>
      <w:divBdr>
        <w:top w:val="none" w:sz="0" w:space="0" w:color="auto"/>
        <w:left w:val="none" w:sz="0" w:space="0" w:color="auto"/>
        <w:bottom w:val="none" w:sz="0" w:space="0" w:color="auto"/>
        <w:right w:val="none" w:sz="0" w:space="0" w:color="auto"/>
      </w:divBdr>
    </w:div>
    <w:div w:id="2021076770">
      <w:bodyDiv w:val="1"/>
      <w:marLeft w:val="0"/>
      <w:marRight w:val="0"/>
      <w:marTop w:val="0"/>
      <w:marBottom w:val="0"/>
      <w:divBdr>
        <w:top w:val="none" w:sz="0" w:space="0" w:color="auto"/>
        <w:left w:val="none" w:sz="0" w:space="0" w:color="auto"/>
        <w:bottom w:val="none" w:sz="0" w:space="0" w:color="auto"/>
        <w:right w:val="none" w:sz="0" w:space="0" w:color="auto"/>
      </w:divBdr>
      <w:divsChild>
        <w:div w:id="1533493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66E6-0B00-43F6-A3E0-22885A0C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4685</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Sliker, Karen</dc:creator>
  <cp:keywords/>
  <dc:description/>
  <cp:lastModifiedBy>Burdick, Samantha</cp:lastModifiedBy>
  <cp:revision>2</cp:revision>
  <cp:lastPrinted>2018-09-21T18:11:00Z</cp:lastPrinted>
  <dcterms:created xsi:type="dcterms:W3CDTF">2022-10-28T13:49:00Z</dcterms:created>
  <dcterms:modified xsi:type="dcterms:W3CDTF">2022-10-28T13:49:00Z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cb29328bb5ed5bbcb92831a9db64b4519a77eedb58950a3918e1f23103d2baa7</vt:lpwstr>
  </property>
</Properties>
</file>