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3.xml" ContentType="application/vnd.openxmlformats-officedocument.customXmlProperties+xml"/>
  <Override PartName="/customXml/itemProps22.xml" ContentType="application/vnd.openxmlformats-officedocument.customXmlProperties+xml"/>
  <Override PartName="/customXml/itemProps3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2.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2.xml" ContentType="application/vnd.openxmlformats-officedocument.wordprocessingml.webSettings+xml"/>
  <Override PartName="/word/numbering2.xml" ContentType="application/vnd.openxmlformats-officedocument.wordprocessingml.numbering+xml"/>
  <Override PartName="/word/settings2.xml" ContentType="application/vnd.openxmlformats-officedocument.wordprocessingml.settings+xml"/>
  <Override PartName="/word/styles2.xml" ContentType="application/vnd.openxmlformats-officedocument.wordprocessingml.styles+xml"/>
  <Override PartName="/word/theme/theme1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ImagePlaceholder"/>
        <w:rPr/>
      </w:pPr>
      <w:r>
        <w:rPr>
          <w:lang w:val="en-AU" w:eastAsia="en-AU"/>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column">
                  <wp:posOffset>-912495</wp:posOffset>
                </wp:positionH>
                <wp:positionV relativeFrom="paragraph">
                  <wp:posOffset>-676275</wp:posOffset>
                </wp:positionV>
                <wp:extent cx="530225" cy="10058400"/>
                <wp:effectExtent l="0" t="0" r="0" b="0"/>
                <wp:wrapNone/>
                <wp:docPr id="2124581437" name="Rectangle 1"/>
                <wp:cNvGraphicFramePr>
                  <a:graphicFrameLocks xmlns:a="http://schemas.openxmlformats.org/drawingml/2006/main"/>
                </wp:cNvGraphicFramePr>
                <a:graphic xmlns:a="http://schemas.openxmlformats.org/drawingml/2006/main">
                  <a:graphicData uri="http://schemas.microsoft.com/office/word/2010/wordprocessingShape">
                    <wps:wsp>
                      <wps:cNvPr id="2124581435" name="Rectangle 1"/>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E8B8ADB-3AED-AD88-C8D7E6E37CEB" coordsize="21600,21600" style="position:absolute;width:41.75pt;height:792pt;mso-width-percent:0;mso-width-relative:margin;mso-height-percent:0;mso-height-relative:margin;margin-top:-53.25pt;margin-left:-71.85pt;mso-wrap-distance-left:9pt;mso-wrap-distance-right:9pt;mso-wrap-distance-top:0pt;mso-wrap-distance-bottom:0pt;rotation:0.000000;z-index:251659264;" fillcolor="#f15533" stroked="f" o:spt="1" path="m0,0 l0,21600 r21600,0 l21600,0 x e">
                <w10:wrap side="both"/>
                <v:fill type="solid" color="#f15533" opacity="1.000000"/>
                <o:lock/>
              </v:shape>
            </w:pict>
          </mc:Fallback>
        </mc:AlternateContent>
      </w:r>
    </w:p>
    <w:p w14:paraId="00000006">
      <w:pPr>
        <w:pStyle w:val="Title"/>
        <w:rPr/>
      </w:pPr>
      <w:r>
        <w:t>Enoch Okai</w:t>
      </w:r>
    </w:p>
    <w:tbl>
      <w:tblPr>
        <w:tblW w:w="5000" w:type="pct"/>
        <w:tblCellMar>
          <w:left w:w="0" w:type="dxa"/>
          <w:right w:w="0" w:type="dxa"/>
        </w:tblCellMar>
        <w:tblLook w:val="0600"/>
      </w:tblPr>
      <w:tblGrid>
        <w:gridCol w:w="4860"/>
        <w:gridCol w:w="4860"/>
      </w:tblGrid>
      <w:tr>
        <w:trPr>
          <w:cnfStyle w:val="000000000000"/>
        </w:trPr>
        <w:tc>
          <w:tcPr>
            <w:cnfStyle w:val="000000000000"/>
            <w:tcW w:w="9720" w:type="dxa"/>
            <w:gridSpan w:val="2"/>
          </w:tcPr>
          <w:p>
            <w:r>
              <w:t xml:space="preserve">45 Kofi Annan St,Accra,Ghana | +233 55 145 9319 | okaycode100@gmail.com | Enoch Okine Mensah </w:t>
              <w:br/>
              <w:br/>
              <w:t>summary</w:t>
              <w:br/>
              <w:t>d.</w:t>
            </w:r>
          </w:p>
        </w:tc>
      </w:tr>
      <w:tr>
        <w:trPr>
          <w:cnfStyle w:val="000000000000"/>
          <w:trHeight w:val="331"/>
        </w:trPr>
        <w:tc>
          <w:tcPr>
            <w:cnfStyle w:val="000000000000"/>
            <w:tcW w:w="9720" w:type="dxa"/>
            <w:gridSpan w:val="2"/>
          </w:tcPr>
          <w:p w14:paraId="0000000B"/>
        </w:tc>
      </w:tr>
      <w:tr>
        <w:trPr>
          <w:cnfStyle w:val="000000000000"/>
          <w:trHeight w:val="331"/>
        </w:trPr>
        <w:tc>
          <w:tcPr>
            <w:cnfStyle w:val="000000000000"/>
            <w:tcW w:w="9720" w:type="dxa"/>
            <w:gridSpan w:val="2"/>
          </w:tcPr>
          <w:p>
            <w:r>
              <w:t>Experience</w:t>
              <w:br/>
              <w:t>sfs.</w:t>
            </w:r>
          </w:p>
        </w:tc>
      </w:tr>
      <w:tr>
        <w:trPr>
          <w:cnfStyle w:val="000000000000"/>
          <w:trHeight w:val="331"/>
        </w:trPr>
        <w:tc>
          <w:tcPr>
            <w:cnfStyle w:val="000000000000"/>
            <w:tcW w:w="9720" w:type="dxa"/>
            <w:gridSpan w:val="2"/>
          </w:tcPr>
          <w:p w14:paraId="0000000E"/>
        </w:tc>
      </w:tr>
      <w:tr>
        <w:trPr>
          <w:cnfStyle w:val="000000000000"/>
          <w:trHeight w:val="2088"/>
        </w:trPr>
        <w:tc>
          <w:tcPr>
            <w:cnfStyle w:val="000000000000"/>
            <w:tcW w:w="9720" w:type="dxa"/>
            <w:gridSpan w:val="2"/>
          </w:tcPr>
          <w:p>
            <w:r>
              <w:t>Education</w:t>
              <w:br/>
              <w:t>fsssfsf</w:t>
              <w:br/>
              <w:br/>
              <w:t>SKILLS</w:t>
              <w:br/>
              <w:t>sfsf</w:t>
            </w:r>
          </w:p>
        </w:tc>
      </w:tr>
      <w:tr>
        <w:trPr>
          <w:cnfStyle w:val="000000000000"/>
          <w:trHeight w:val="331"/>
        </w:trPr>
        <w:tc>
          <w:tcPr>
            <w:cnfStyle w:val="000000000000"/>
            <w:tcW w:w="9720" w:type="dxa"/>
            <w:gridSpan w:val="2"/>
          </w:tcPr>
          <w:p w14:paraId="00000014"/>
        </w:tc>
      </w:tr>
    </w:tbl>
    <w:p w14:paraId="00000015">
      <w:pPr>
        <w:pStyle w:val="ListBullet"/>
        <w:numPr>
          <w:ilvl w:val="0"/>
          <w:numId w:val="0"/>
        </w:numPr>
        <w:ind w:left="0" w:right="0" w:firstLine="0"/>
        <w:rPr/>
      </w:pPr>
      <w:r>
        <w:rPr/>
        <w:br w:type="page"/>
      </w:r>
    </w:p>
    <w:p w14:paraId="00000016">
      <w:pPr>
        <w:pStyle w:val="ListBullet"/>
        <w:numPr>
          <w:ilvl w:val="0"/>
          <w:numId w:val="0"/>
        </w:numPr>
        <w:ind w:left="720" w:right="0" w:firstLine="0"/>
        <w:rPr/>
      </w:pPr>
      <w:r>
        <w:rPr/>
        <mc:AlternateContent>
          <mc:Choice Requires="wps">
            <w:drawing xmlns:mc="http://schemas.openxmlformats.org/markup-compatibility/2006">
              <wp:anchor allowOverlap="1" behindDoc="0" distT="0" distB="0" distL="114300" distR="114300" layoutInCell="1" locked="0" relativeHeight="251659265" simplePos="0">
                <wp:simplePos x="0" y="0"/>
                <wp:positionH relativeFrom="column">
                  <wp:posOffset>-903605</wp:posOffset>
                </wp:positionH>
                <wp:positionV relativeFrom="paragraph">
                  <wp:posOffset>-683260</wp:posOffset>
                </wp:positionV>
                <wp:extent cx="530225" cy="10059035"/>
                <wp:effectExtent l="0" t="0" r="0" b="0"/>
                <wp:wrapNone/>
                <wp:docPr id="2124581438" name="Rectangle 1"/>
                <wp:cNvGraphicFramePr>
                  <a:graphicFrameLocks xmlns:a="http://schemas.openxmlformats.org/drawingml/2006/main"/>
                </wp:cNvGraphicFramePr>
                <a:graphic xmlns:a="http://schemas.openxmlformats.org/drawingml/2006/main">
                  <a:graphicData uri="http://schemas.microsoft.com/office/word/2010/wordprocessingShape">
                    <wps:wsp>
                      <wps:cNvPr id="2124581436" name="Rectangle 1"/>
                      <wps:cNvSpPr/>
                      <wps:spPr>
                        <a:xfrm>
                          <a:off x="0" y="0"/>
                          <a:ext cx="530225" cy="100590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id="0">
                        <w:txbxContent>
                          <w:p w14:paraId="00000017">
                            <w:pPr>
                              <w:jc w:val="center"/>
                              <w:rPr/>
                            </w:pPr>
                          </w:p>
                        </w:txbxContent>
                      </wps:txbx>
                      <wps:bodyPr vertOverflow="overflow" horzOverflow="overflow" vert="horz" lIns="91440" tIns="45720" rIns="91440" bIns="45720" rtlCol="0" anchor="ctr">
                        <a:prstTxWarp prst="textNoShape">
                          <a:avLst/>
                        </a:prstTxWarp>
                        <a:noAutofit/>
                      </wps:bodyPr>
                    </wps:wsp>
                  </a:graphicData>
                </a:graphic>
              </wp:anchor>
            </w:drawing>
          </mc:Choice>
          <mc:Fallback>
            <w:pict>
              <v:shape id="634646E4-4882-69DF-3C4A18D9F670" coordsize="21600,21600" style="position:absolute;width:41.75pt;height:792.05pt;margin-top:-53.8pt;margin-left:-71.15pt;mso-wrap-distance-left:9pt;mso-wrap-distance-right:9pt;mso-wrap-distance-top:0pt;mso-wrap-distance-bottom:0pt;rotation:0.000000;z-index:251659265;" fillcolor="#f15533" stroked="f" o:spt="1" path="m0,0 l0,21600 r21600,0 l21600,0 x e">
                <w10:wrap side="both"/>
                <v:fill type="solid" color="#f15533" opacity="1.000000"/>
                <o:lock/>
              </v:shape>
            </w:pict>
          </mc:Fallback>
        </mc:AlternateContent>
      </w:r>
    </w:p>
    <w:sectPr>
      <w:type w:val="continuous"/>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2.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Times New Roman (Headings CS)">
    <w:altName w:val="Times New Roman"/>
    <w:panose1 w:val="00000000000000000000"/>
    <w:charset w:val="00"/>
    <w:family w:val="roman"/>
    <w:notTrueType w:val="on"/>
    <w:pitch w:val="default"/>
  </w:font>
  <w:font w:name="Times New Roman (Body CS)">
    <w:altName w:val="Times New Roman"/>
    <w:panose1 w:val="00000000000000000000"/>
    <w:charset w:val="00"/>
    <w:family w:val="roman"/>
    <w:notTrueType w:val="on"/>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line="240" w:lineRule="auto"/>
        <w:rPr/>
      </w:pPr>
      <w:r>
        <w:rPr/>
        <w:separator/>
      </w:r>
    </w:p>
  </w:footnote>
  <w:footnote w:type="continuationSeparator" w:id="1">
    <w:p w14:paraId="00000002">
      <w:pPr>
        <w:spacing w:line="240" w:lineRule="auto"/>
        <w:rPr/>
      </w:pPr>
      <w:r>
        <w:rPr/>
        <w:continuationSeparator/>
      </w:r>
    </w:p>
  </w:footnote>
</w:footnotes>
</file>

<file path=word/numbering2.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styleLink w:val="CurrentList4"/>
    <w:lvl w:ilvl="0" w:tentative="0">
      <w:start w:val="1"/>
      <w:numFmt w:val="bullet"/>
      <w:lvlText w:val=""/>
      <w:lvlJc w:val="left"/>
      <w:pPr>
        <w:ind w:left="936" w:hanging="360"/>
      </w:pPr>
      <w:rPr>
        <w:rFonts w:ascii="Symbol" w:hAnsi="Symbol" w:hint="default"/>
        <w:color w:val="000000" w:themeColor="text1"/>
        <w:sz w:val="20"/>
      </w:rPr>
    </w:lvl>
    <w:lvl w:ilvl="1" w:tentative="0">
      <w:start w:val="1"/>
      <w:numFmt w:val="bullet"/>
      <w:lvlText w:val="o"/>
      <w:lvlJc w:val="left"/>
      <w:pPr>
        <w:ind w:left="1296" w:hanging="360"/>
      </w:pPr>
      <w:rPr>
        <w:rFonts w:ascii="Courier New" w:hAnsi="Courier New" w:hint="default"/>
        <w:color w:val="f15533" w:themeColor="accent1"/>
        <w:sz w:val="24"/>
      </w:rPr>
    </w:lvl>
    <w:lvl w:ilvl="2" w:tentative="0">
      <w:start w:val="1"/>
      <w:numFmt w:val="bullet"/>
      <w:lvlText w:val=""/>
      <w:lvlJc w:val="left"/>
      <w:pPr>
        <w:ind w:left="1656" w:hanging="360"/>
      </w:pPr>
      <w:rPr>
        <w:rFonts w:ascii="Wingdings" w:hAnsi="Wingdings" w:hint="default"/>
        <w:color w:val="f15533" w:themeColor="accent1"/>
        <w:sz w:val="24"/>
      </w:rPr>
    </w:lvl>
    <w:lvl w:ilvl="3" w:tentative="0">
      <w:start w:val="1"/>
      <w:numFmt w:val="bullet"/>
      <w:lvlText w:val=""/>
      <w:lvlJc w:val="left"/>
      <w:pPr>
        <w:ind w:left="2016" w:hanging="360"/>
      </w:pPr>
      <w:rPr>
        <w:rFonts w:ascii="Symbol" w:hAnsi="Symbol" w:hint="default"/>
      </w:rPr>
    </w:lvl>
    <w:lvl w:ilvl="4" w:tentative="0">
      <w:start w:val="1"/>
      <w:numFmt w:val="bullet"/>
      <w:lvlText w:val="o"/>
      <w:lvlJc w:val="left"/>
      <w:pPr>
        <w:ind w:left="2376" w:hanging="360"/>
      </w:pPr>
      <w:rPr>
        <w:rFonts w:ascii="Courier New" w:hAnsi="Courier New" w:hint="default"/>
      </w:rPr>
    </w:lvl>
    <w:lvl w:ilvl="5" w:tentative="0">
      <w:start w:val="1"/>
      <w:numFmt w:val="bullet"/>
      <w:lvlText w:val=""/>
      <w:lvlJc w:val="left"/>
      <w:pPr>
        <w:ind w:left="2736" w:hanging="360"/>
      </w:pPr>
      <w:rPr>
        <w:rFonts w:ascii="Wingdings" w:hAnsi="Wingdings" w:hint="default"/>
      </w:rPr>
    </w:lvl>
    <w:lvl w:ilvl="6" w:tentative="0">
      <w:start w:val="1"/>
      <w:numFmt w:val="bullet"/>
      <w:lvlText w:val=""/>
      <w:lvlJc w:val="left"/>
      <w:pPr>
        <w:ind w:left="3096" w:hanging="360"/>
      </w:pPr>
      <w:rPr>
        <w:rFonts w:ascii="Symbol" w:hAnsi="Symbol" w:hint="default"/>
      </w:rPr>
    </w:lvl>
    <w:lvl w:ilvl="7" w:tentative="0">
      <w:start w:val="1"/>
      <w:numFmt w:val="bullet"/>
      <w:lvlText w:val="o"/>
      <w:lvlJc w:val="left"/>
      <w:pPr>
        <w:ind w:left="3456" w:hanging="360"/>
      </w:pPr>
      <w:rPr>
        <w:rFonts w:ascii="Courier New" w:hAnsi="Courier New" w:hint="default"/>
      </w:rPr>
    </w:lvl>
    <w:lvl w:ilvl="8" w:tentative="0">
      <w:start w:val="1"/>
      <w:numFmt w:val="bullet"/>
      <w:lvlText w:val=""/>
      <w:lvlJc w:val="left"/>
      <w:pPr>
        <w:ind w:left="3816" w:hanging="360"/>
      </w:pPr>
      <w:rPr>
        <w:rFonts w:ascii="Wingdings" w:hAnsi="Wingdings" w:hint="default"/>
      </w:rPr>
    </w:lvl>
  </w:abstractNum>
  <w:abstractNum w:abstractNumId="1">
    <w:multiLevelType w:val="multilevel"/>
    <w:lvl w:ilvl="0" w:tentative="0">
      <w:start w:val="1"/>
      <w:numFmt w:val="bullet"/>
      <w:pStyle w:val="ListBullet"/>
      <w:lvlText w:val=""/>
      <w:lvlJc w:val="left"/>
      <w:pPr>
        <w:ind w:left="936" w:hanging="360"/>
      </w:pPr>
      <w:rPr>
        <w:rFonts w:ascii="Symbol" w:hAnsi="Symbol" w:hint="default"/>
        <w:color w:val="000000" w:themeColor="text1"/>
        <w:sz w:val="16"/>
      </w:rPr>
    </w:lvl>
    <w:lvl w:ilvl="1" w:tentative="0">
      <w:start w:val="1"/>
      <w:numFmt w:val="bullet"/>
      <w:lvlText w:val="o"/>
      <w:lvlJc w:val="left"/>
      <w:pPr>
        <w:ind w:left="1296" w:hanging="360"/>
      </w:pPr>
      <w:rPr>
        <w:rFonts w:ascii="Courier New" w:hAnsi="Courier New" w:hint="default"/>
        <w:color w:val="f15533" w:themeColor="accent1"/>
        <w:sz w:val="24"/>
      </w:rPr>
    </w:lvl>
    <w:lvl w:ilvl="2" w:tentative="0">
      <w:start w:val="1"/>
      <w:numFmt w:val="bullet"/>
      <w:lvlText w:val=""/>
      <w:lvlJc w:val="left"/>
      <w:pPr>
        <w:ind w:left="1656" w:hanging="360"/>
      </w:pPr>
      <w:rPr>
        <w:rFonts w:ascii="Wingdings" w:hAnsi="Wingdings" w:hint="default"/>
        <w:color w:val="f15533" w:themeColor="accent1"/>
        <w:sz w:val="24"/>
      </w:rPr>
    </w:lvl>
    <w:lvl w:ilvl="3" w:tentative="0">
      <w:start w:val="1"/>
      <w:numFmt w:val="bullet"/>
      <w:lvlText w:val=""/>
      <w:lvlJc w:val="left"/>
      <w:pPr>
        <w:ind w:left="2016" w:hanging="360"/>
      </w:pPr>
      <w:rPr>
        <w:rFonts w:ascii="Symbol" w:hAnsi="Symbol" w:hint="default"/>
      </w:rPr>
    </w:lvl>
    <w:lvl w:ilvl="4" w:tentative="0">
      <w:start w:val="1"/>
      <w:numFmt w:val="bullet"/>
      <w:lvlText w:val="o"/>
      <w:lvlJc w:val="left"/>
      <w:pPr>
        <w:ind w:left="2376" w:hanging="360"/>
      </w:pPr>
      <w:rPr>
        <w:rFonts w:ascii="Courier New" w:hAnsi="Courier New" w:hint="default"/>
      </w:rPr>
    </w:lvl>
    <w:lvl w:ilvl="5" w:tentative="0">
      <w:start w:val="1"/>
      <w:numFmt w:val="bullet"/>
      <w:lvlText w:val=""/>
      <w:lvlJc w:val="left"/>
      <w:pPr>
        <w:ind w:left="2736" w:hanging="360"/>
      </w:pPr>
      <w:rPr>
        <w:rFonts w:ascii="Wingdings" w:hAnsi="Wingdings" w:hint="default"/>
      </w:rPr>
    </w:lvl>
    <w:lvl w:ilvl="6" w:tentative="0">
      <w:start w:val="1"/>
      <w:numFmt w:val="bullet"/>
      <w:lvlText w:val=""/>
      <w:lvlJc w:val="left"/>
      <w:pPr>
        <w:ind w:left="3096" w:hanging="360"/>
      </w:pPr>
      <w:rPr>
        <w:rFonts w:ascii="Symbol" w:hAnsi="Symbol" w:hint="default"/>
      </w:rPr>
    </w:lvl>
    <w:lvl w:ilvl="7" w:tentative="0">
      <w:start w:val="1"/>
      <w:numFmt w:val="bullet"/>
      <w:lvlText w:val="o"/>
      <w:lvlJc w:val="left"/>
      <w:pPr>
        <w:ind w:left="3456" w:hanging="360"/>
      </w:pPr>
      <w:rPr>
        <w:rFonts w:ascii="Courier New" w:hAnsi="Courier New" w:hint="default"/>
      </w:rPr>
    </w:lvl>
    <w:lvl w:ilvl="8" w:tentative="0">
      <w:start w:val="1"/>
      <w:numFmt w:val="bullet"/>
      <w:lvlText w:val=""/>
      <w:lvlJc w:val="left"/>
      <w:pPr>
        <w:ind w:left="3816" w:hanging="360"/>
      </w:pPr>
      <w:rPr>
        <w:rFonts w:ascii="Wingdings" w:hAnsi="Wingdings" w:hint="default"/>
      </w:rPr>
    </w:lvl>
  </w:abstractNum>
  <w:abstractNum w:abstractNumId="2">
    <w:multiLevelType w:val="multilevel"/>
    <w:styleLink w:val="CurrentList2"/>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multiLevelType w:val="multilevel"/>
    <w:styleLink w:val="CurrentList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multiLevelType w:val="multilevel"/>
    <w:styleLink w:val="CurrentList3"/>
    <w:lvl w:ilvl="0" w:tentative="0">
      <w:start w:val="1"/>
      <w:numFmt w:val="bullet"/>
      <w:lvlText w:val=""/>
      <w:lvlJc w:val="left"/>
      <w:pPr>
        <w:ind w:left="360" w:hanging="360"/>
      </w:pPr>
      <w:rPr>
        <w:rFonts w:ascii="Symbol" w:hAnsi="Symbol" w:hint="default"/>
        <w:color w:val="000000" w:themeColor="text1"/>
        <w:sz w:val="24"/>
      </w:rPr>
    </w:lvl>
    <w:lvl w:ilvl="1" w:tentative="0">
      <w:start w:val="1"/>
      <w:numFmt w:val="bullet"/>
      <w:lvlText w:val="o"/>
      <w:lvlJc w:val="left"/>
      <w:pPr>
        <w:ind w:left="720" w:hanging="360"/>
      </w:pPr>
      <w:rPr>
        <w:rFonts w:ascii="Courier New" w:hAnsi="Courier New" w:hint="default"/>
        <w:color w:val="f15533" w:themeColor="accent1"/>
        <w:sz w:val="24"/>
      </w:rPr>
    </w:lvl>
    <w:lvl w:ilvl="2" w:tentative="0">
      <w:start w:val="1"/>
      <w:numFmt w:val="bullet"/>
      <w:lvlText w:val=""/>
      <w:lvlJc w:val="left"/>
      <w:pPr>
        <w:ind w:left="1080" w:hanging="360"/>
      </w:pPr>
      <w:rPr>
        <w:rFonts w:ascii="Wingdings" w:hAnsi="Wingdings" w:hint="default"/>
        <w:color w:val="f15533" w:themeColor="accent1"/>
        <w:sz w:val="24"/>
      </w:rPr>
    </w:lvl>
    <w:lvl w:ilvl="3" w:tentative="0">
      <w:start w:val="1"/>
      <w:numFmt w:val="bullet"/>
      <w:lvlText w:val=""/>
      <w:lvlJc w:val="left"/>
      <w:pPr>
        <w:ind w:left="1440" w:hanging="360"/>
      </w:pPr>
      <w:rPr>
        <w:rFonts w:ascii="Symbol" w:hAnsi="Symbol" w:hint="default"/>
      </w:rPr>
    </w:lvl>
    <w:lvl w:ilvl="4" w:tentative="0">
      <w:start w:val="1"/>
      <w:numFmt w:val="bullet"/>
      <w:lvlText w:val="o"/>
      <w:lvlJc w:val="left"/>
      <w:pPr>
        <w:ind w:left="1800" w:hanging="360"/>
      </w:pPr>
      <w:rPr>
        <w:rFonts w:ascii="Courier New" w:hAnsi="Courier New" w:hint="default"/>
      </w:rPr>
    </w:lvl>
    <w:lvl w:ilvl="5" w:tentative="0">
      <w:start w:val="1"/>
      <w:numFmt w:val="bullet"/>
      <w:lvlText w:val=""/>
      <w:lvlJc w:val="left"/>
      <w:pPr>
        <w:ind w:left="2160" w:hanging="360"/>
      </w:pPr>
      <w:rPr>
        <w:rFonts w:ascii="Wingdings" w:hAnsi="Wingdings" w:hint="default"/>
      </w:rPr>
    </w:lvl>
    <w:lvl w:ilvl="6" w:tentative="0">
      <w:start w:val="1"/>
      <w:numFmt w:val="bullet"/>
      <w:lvlText w:val=""/>
      <w:lvlJc w:val="left"/>
      <w:pPr>
        <w:ind w:left="2520" w:hanging="360"/>
      </w:pPr>
      <w:rPr>
        <w:rFonts w:ascii="Symbol" w:hAnsi="Symbol" w:hint="default"/>
      </w:rPr>
    </w:lvl>
    <w:lvl w:ilvl="7" w:tentative="0">
      <w:start w:val="1"/>
      <w:numFmt w:val="bullet"/>
      <w:lvlText w:val="o"/>
      <w:lvlJc w:val="left"/>
      <w:pPr>
        <w:ind w:left="2880" w:hanging="360"/>
      </w:pPr>
      <w:rPr>
        <w:rFonts w:ascii="Courier New" w:hAnsi="Courier New" w:hint="default"/>
      </w:rPr>
    </w:lvl>
    <w:lvl w:ilvl="8" w:tentative="0">
      <w:start w:val="1"/>
      <w:numFmt w:val="bullet"/>
      <w:lvlText w:val=""/>
      <w:lvlJc w:val="left"/>
      <w:pPr>
        <w:ind w:left="3240" w:hanging="360"/>
      </w:pPr>
      <w:rPr>
        <w:rFonts w:ascii="Wingdings" w:hAnsi="Wingdings" w:hint="default"/>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 w:numId="8">
    <w:abstractNumId w:val="7"/>
  </w:num>
  <w:num w:numId="9">
    <w:abstractNumId w:val="8"/>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B7F78"/>
    <w:rsid w:val="001D09EE"/>
    <w:rsid w:val="001D7755"/>
    <w:rsid w:val="00222532"/>
    <w:rsid w:val="00285F5A"/>
    <w:rsid w:val="002E2F05"/>
    <w:rsid w:val="0030456C"/>
    <w:rsid w:val="004D2889"/>
    <w:rsid w:val="00510684"/>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A25BA1"/>
    <w:rsid w:val="00A40DEC"/>
    <w:rsid w:val="00A66AFF"/>
    <w:rsid w:val="00AA353A"/>
    <w:rsid w:val="00B72538"/>
    <w:rsid w:val="00C46159"/>
    <w:rsid w:val="00CC0FFE"/>
    <w:rsid w:val="00CE3B09"/>
    <w:rsid w:val="00D45167"/>
    <w:rsid w:val="00D927CA"/>
    <w:rsid w:val="00E16D14"/>
    <w:rsid w:val="00E232AA"/>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footnotePr>
    <w:footnote w:id="0"/>
    <w:footnote w:id="1"/>
  </w:footnotePr>
  <w:endnotePr>
    <w:endnote w:id="0"/>
    <w:endnote w:id="1"/>
  </w:endnotePr>
  <w:trackRevisions w:val="off"/>
</w:settings>
</file>

<file path=word/styles2.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docDefaults>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872109"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872109"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872109"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872109"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f15533" w:themeColor="accent1" w:sz="4" w:space="4"/>
      </w:pBdr>
      <w:spacing w:before="200" w:after="280"/>
      <w:ind w:left="936" w:right="936"/>
    </w:pPr>
    <w:rPr>
      <w:b/>
      <w:bCs/>
      <w:i/>
      <w:iCs/>
      <w:color w:val="f15533" w:themeColor="accent1"/>
    </w:rPr>
  </w:style>
  <w:style w:type="character" w:customStyle="1" w:styleId="IntenseQuoteChar">
    <w:name w:val="Intense Quote Char"/>
    <w:basedOn w:val="DefaultParagraphFont"/>
    <w:link w:val="IntenseQuote"/>
    <w:uiPriority w:val="30"/>
    <w:rPr>
      <w:b/>
      <w:bCs/>
      <w:i/>
      <w:iCs/>
      <w:color w:val="f15533" w:themeColor="accent1"/>
    </w:rPr>
  </w:style>
  <w:style w:type="character" w:styleId="IntenseReference">
    <w:name w:val="Intense Reference"/>
    <w:basedOn w:val="DefaultParagraphFont"/>
    <w:uiPriority w:val="32"/>
    <w:qFormat w:val="on"/>
    <w:rPr>
      <w:b/>
      <w:bCs/>
      <w:smallCaps/>
      <w:color w:val="ef96c0"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val="on"/>
    <w:pPr>
      <w:keepNext w:val="on"/>
      <w:keepLines w:val="on"/>
      <w:spacing w:after="200" w:line="240" w:lineRule="auto"/>
    </w:pPr>
    <w:rPr>
      <w:rFonts w:cs="Times New Roman (Headings CS)" w:eastAsiaTheme="majorEastAsia"/>
      <w:b/>
      <w:caps/>
      <w:color w:val="000000" w:themeColor="text1"/>
      <w:sz w:val="28"/>
      <w:szCs w:val="32"/>
    </w:rPr>
  </w:style>
  <w:style w:type="paragraph" w:styleId="Heading2">
    <w:name w:val="Heading 2"/>
    <w:basedOn w:val="Normal"/>
    <w:next w:val="Normal"/>
    <w:link w:val="Heading2Char"/>
    <w:uiPriority w:val="9"/>
    <w:pPr>
      <w:keepNext w:val="on"/>
      <w:keepLines w:val="on"/>
      <w:spacing w:after="60" w:line="240" w:lineRule="auto"/>
    </w:pPr>
    <w:rPr>
      <w:rFonts w:cs="Times New Roman (Headings CS)" w:eastAsiaTheme="majorEastAsia"/>
      <w:b/>
      <w:color w:val="000000" w:themeColor="text1"/>
      <w:szCs w:val="26"/>
    </w:rPr>
  </w:style>
  <w:style w:type="paragraph" w:styleId="Heading3">
    <w:name w:val="Heading 3"/>
    <w:basedOn w:val="Normal"/>
    <w:next w:val="Normal"/>
    <w:link w:val="Heading3Char"/>
    <w:uiPriority w:val="9"/>
    <w:pPr>
      <w:keepNext w:val="on"/>
      <w:keepLines w:val="on"/>
      <w:spacing w:after="120"/>
    </w:pPr>
    <w:rPr>
      <w:rFont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unhideWhenUsed w:val="on"/>
    <w:qFormat w:val="on"/>
    <w:pPr>
      <w:keepNext w:val="on"/>
      <w:keepLines w:val="on"/>
      <w:spacing w:before="40"/>
    </w:pPr>
    <w:rPr>
      <w:rFonts w:asciiTheme="majorHAnsi" w:cstheme="majorBidi" w:eastAsiaTheme="majorEastAsia" w:hAnsiTheme="majorHAnsi"/>
      <w:i/>
      <w:iCs/>
      <w:color w:val="cc320e" w:themeColor="accent1" w:themeShade="b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link w:val="TitleChar"/>
    <w:uiPriority w:val="11"/>
    <w:qFormat w:val="on"/>
    <w:pPr>
      <w:spacing w:after="240" w:line="240" w:lineRule="auto"/>
      <w:contextualSpacing w:val="on"/>
    </w:pPr>
    <w:rPr>
      <w:rFonts w:cs="Times New Roman (Headings CS)" w:eastAsiaTheme="majorEastAsia"/>
      <w:b/>
      <w:caps/>
      <w:color w:val="000000" w:themeColor="text1"/>
      <w:spacing w:val="20"/>
      <w:sz w:val="96"/>
      <w:szCs w:val="56"/>
    </w:rPr>
  </w:style>
  <w:style w:type="character" w:customStyle="1" w:styleId="TitleChar">
    <w:name w:val="Title Char"/>
    <w:basedOn w:val="DefaultParagraphFont"/>
    <w:link w:val="Title"/>
    <w:uiPriority w:val="11"/>
    <w:rPr>
      <w:rFonts w:cs="Times New Roman (Headings CS)" w:eastAsiaTheme="majorEastAsia"/>
      <w:b/>
      <w:caps/>
      <w:color w:val="000000" w:themeColor="text1"/>
      <w:spacing w:val="20"/>
      <w:sz w:val="96"/>
      <w:szCs w:val="56"/>
    </w:rPr>
  </w:style>
  <w:style w:type="paragraph" w:customStyle="1" w:styleId="ContactInfo">
    <w:name w:val="Contact Info"/>
    <w:basedOn w:val="Normal"/>
    <w:uiPriority w:val="99"/>
    <w:semiHidden w:val="on"/>
    <w:qFormat w:val="on"/>
    <w:pPr>
      <w:spacing w:after="120"/>
      <w:jc w:val="center"/>
    </w:pPr>
    <w:rPr>
      <w:rFonts w:cs="Times New Roman (Body CS)"/>
      <w:b/>
      <w:color w:val="000000" w:themeColor="text1"/>
    </w:rPr>
  </w:style>
  <w:style w:type="character" w:styleId="IntenseEmphasis">
    <w:name w:val="Intense Emphasis"/>
    <w:basedOn w:val="DefaultParagraphFont"/>
    <w:uiPriority w:val="99"/>
    <w:semiHidden w:val="on"/>
    <w:rPr>
      <w:b/>
      <w:iCs/>
      <w:color w:val="262626" w:themeColor="text1" w:themeTint="d9"/>
    </w:rPr>
  </w:style>
  <w:style w:type="character" w:customStyle="1" w:styleId="Heading1Char">
    <w:name w:val="Heading 1 Char"/>
    <w:basedOn w:val="DefaultParagraphFont"/>
    <w:link w:val="Heading1"/>
    <w:uiPriority w:val="9"/>
    <w:rPr>
      <w:rFonts w:cs="Times New Roman (Headings CS)" w:eastAsiaTheme="majorEastAsia"/>
      <w:b/>
      <w:caps/>
      <w:color w:val="000000" w:themeColor="text1"/>
      <w:sz w:val="28"/>
      <w:szCs w:val="32"/>
    </w:rPr>
  </w:style>
  <w:style w:type="character" w:customStyle="1" w:styleId="Heading2Char">
    <w:name w:val="Heading 2 Char"/>
    <w:basedOn w:val="DefaultParagraphFont"/>
    <w:link w:val="Heading2"/>
    <w:uiPriority w:val="9"/>
    <w:rPr>
      <w:rFonts w:cs="Times New Roman (Headings CS)" w:eastAsiaTheme="majorEastAsia"/>
      <w:b/>
      <w:color w:val="000000" w:themeColor="text1"/>
      <w:sz w:val="20"/>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000000" w:themeColor="text1"/>
      <w:sz w:val="20"/>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cc320e" w:themeColor="accent1" w:themeShade="bf"/>
      <w:sz w:val="20"/>
      <w:szCs w:val="22"/>
    </w:rPr>
  </w:style>
  <w:style w:type="table" w:styleId="TableGrid">
    <w:name w:val="Table Grid"/>
    <w:basedOn w:val="NormalTable"/>
    <w:uiPriority w:val="39"/>
    <w:pPr>
      <w:contextualSpacing w:val="on"/>
    </w:pPr>
    <w:rPr>
      <w:color w:val="595959" w:themeColor="text1" w:themeTint="a6"/>
      <w:sz w:val="22"/>
      <w:szCs w:val="22"/>
    </w:rPr>
    <w:tblPr/>
  </w:style>
  <w:style w:type="character" w:styleId="SubtleReference">
    <w:name w:val="Subtle Reference"/>
    <w:aliases w:val="Company &amp; Location"/>
    <w:basedOn w:val="DefaultParagraphFont"/>
    <w:uiPriority w:val="99"/>
    <w:semiHidden w:val="on"/>
    <w:rPr>
      <w:rFonts w:ascii="Gill Sans MT" w:hAnsi="Gill Sans MT"/>
      <w:b w:val="off"/>
      <w:i w:val="off"/>
      <w:caps/>
      <w:smallCaps w:val="off"/>
      <w:vanish w:val="off"/>
      <w:color w:val="000000" w:themeColor="text1"/>
      <w:spacing w:val="10"/>
      <w:sz w:val="20"/>
    </w:rPr>
  </w:style>
  <w:style w:type="character" w:styleId="Hyperlink">
    <w:name w:val="Hyperlink"/>
    <w:basedOn w:val="DefaultParagraphFont"/>
    <w:uiPriority w:val="99"/>
    <w:semiHidden w:val="on"/>
    <w:rPr>
      <w:color w:val="0563c1" w:themeColor="hyperlink"/>
      <w:u w:val="single"/>
    </w:rPr>
  </w:style>
  <w:style w:type="character" w:customStyle="1" w:styleId="UnresolvedMention1">
    <w:name w:val="Unresolved Mention1"/>
    <w:basedOn w:val="DefaultParagraphFont"/>
    <w:uiPriority w:val="99"/>
    <w:semiHidden w:val="on"/>
    <w:rPr>
      <w:color w:val="605e5c"/>
      <w:shd w:val="clear" w:color="auto" w:fill="e1dfdd"/>
    </w:rPr>
  </w:style>
  <w:style w:type="paragraph" w:styleId="ListBullet">
    <w:name w:val="List Bullet"/>
    <w:basedOn w:val="Normal"/>
    <w:uiPriority w:val="99"/>
    <w:semiHidden w:val="on"/>
    <w:qFormat w:val="on"/>
    <w:pPr>
      <w:numPr>
        <w:ilvl w:val="0"/>
        <w:numId w:val="1"/>
      </w:numPr>
      <w:spacing w:line="320" w:lineRule="exact"/>
      <w:ind w:left="360"/>
    </w:pPr>
  </w:style>
  <w:style w:type="paragraph" w:styleId="ListParagraph">
    <w:name w:val="List Paragraph"/>
    <w:basedOn w:val="Normal"/>
    <w:uiPriority w:val="34"/>
    <w:pPr>
      <w:ind w:left="720"/>
      <w:contextualSpacing w:val="on"/>
    </w:pPr>
  </w:style>
  <w:style w:type="numbering" w:customStyle="1" w:styleId="CurrentList1">
    <w:name w:val="Current List1"/>
    <w:uiPriority w:val="99"/>
    <w:pPr>
      <w:numPr>
        <w:ilvl w:val="0"/>
        <w:numId w:val="2"/>
      </w:numPr>
    </w:pPr>
  </w:style>
  <w:style w:type="numbering" w:customStyle="1" w:styleId="CurrentList2">
    <w:name w:val="Current List2"/>
    <w:uiPriority w:val="99"/>
    <w:pPr>
      <w:numPr>
        <w:ilvl w:val="0"/>
        <w:numId w:val="3"/>
      </w:numPr>
    </w:pPr>
  </w:style>
  <w:style w:type="numbering" w:customStyle="1" w:styleId="CurrentList3">
    <w:name w:val="Current List3"/>
    <w:uiPriority w:val="99"/>
    <w:pPr>
      <w:numPr>
        <w:ilvl w:val="0"/>
        <w:numId w:val="4"/>
      </w:numPr>
    </w:pPr>
  </w:style>
  <w:style w:type="numbering" w:customStyle="1" w:styleId="CurrentList4">
    <w:name w:val="Current List4"/>
    <w:uiPriority w:val="99"/>
    <w:pPr>
      <w:numPr>
        <w:ilvl w:val="0"/>
        <w:numId w:val="5"/>
      </w:numPr>
    </w:pPr>
  </w:style>
  <w:style w:type="paragraph" w:styleId="Header">
    <w:name w:val="Header"/>
    <w:basedOn w:val="Normal"/>
    <w:link w:val="HeaderChar"/>
    <w:uiPriority w:val="99"/>
    <w:semiHidden w:val="on"/>
    <w:pPr>
      <w:tabs>
        <w:tab w:val="center" w:pos="4677"/>
        <w:tab w:val="right" w:pos="9355"/>
      </w:tabs>
    </w:pPr>
  </w:style>
  <w:style w:type="character" w:customStyle="1" w:styleId="HeaderChar">
    <w:name w:val="Header Char"/>
    <w:basedOn w:val="DefaultParagraphFont"/>
    <w:link w:val="Header"/>
    <w:uiPriority w:val="99"/>
    <w:semiHidden w:val="on"/>
    <w:rPr>
      <w:color w:val="404040" w:themeColor="text1" w:themeTint="bf"/>
      <w:sz w:val="20"/>
      <w:szCs w:val="22"/>
    </w:rPr>
  </w:style>
  <w:style w:type="paragraph" w:styleId="Footer">
    <w:name w:val="Footer"/>
    <w:basedOn w:val="Normal"/>
    <w:link w:val="FooterChar"/>
    <w:uiPriority w:val="99"/>
    <w:semiHidden w:val="on"/>
    <w:pPr>
      <w:tabs>
        <w:tab w:val="center" w:pos="4677"/>
        <w:tab w:val="right" w:pos="9355"/>
      </w:tabs>
    </w:pPr>
  </w:style>
  <w:style w:type="character" w:customStyle="1" w:styleId="FooterChar">
    <w:name w:val="Footer Char"/>
    <w:basedOn w:val="DefaultParagraphFont"/>
    <w:link w:val="Footer"/>
    <w:uiPriority w:val="99"/>
    <w:semiHidden w:val="on"/>
    <w:rPr>
      <w:color w:val="404040" w:themeColor="text1" w:themeTint="bf"/>
      <w:sz w:val="20"/>
      <w:szCs w:val="22"/>
    </w:rPr>
  </w:style>
  <w:style w:type="paragraph" w:customStyle="1" w:styleId="ImagePlaceholder">
    <w:name w:val="Image Placeholder"/>
    <w:basedOn w:val="Normal"/>
    <w:uiPriority w:val="99"/>
    <w:semiHidden w:val="on"/>
    <w:qFormat w:val="on"/>
    <w:pPr>
      <w:spacing w:line="240" w:lineRule="auto"/>
    </w:pPr>
    <w:rPr>
      <w:sz w:val="4"/>
    </w:rPr>
  </w:style>
  <w:style w:type="paragraph" w:styleId="Subtitle">
    <w:name w:val="Subtitle"/>
    <w:basedOn w:val="Normal"/>
    <w:next w:val="Normal"/>
    <w:link w:val="SubtitleChar"/>
    <w:uiPriority w:val="11"/>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Pr>
      <w:b/>
      <w:color w:val="091916" w:themeColor="accent5" w:themeShade="80"/>
      <w:spacing w:val="-2"/>
      <w:sz w:val="20"/>
      <w:szCs w:val="22"/>
    </w:rPr>
  </w:style>
  <w:style w:type="character" w:styleId="PlaceholderText">
    <w:name w:val="Placeholder Text"/>
    <w:basedOn w:val="DefaultParagraphFont"/>
    <w:uiPriority w:val="99"/>
    <w:semiHidden w:val="o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 Type="http://schemas.openxmlformats.org/officeDocument/2006/relationships/fontTable" Target="fontTable2.xml"/><Relationship Id="rId13" Type="http://schemas.openxmlformats.org/officeDocument/2006/relationships/theme" Target="theme/theme11.xml"/><Relationship Id="rId4" Type="http://schemas.openxmlformats.org/officeDocument/2006/relationships/numbering" Target="numbering2.xml"/><Relationship Id="rId5" Type="http://schemas.openxmlformats.org/officeDocument/2006/relationships/styles" Target="styles2.xml"/><Relationship Id="rId6" Type="http://schemas.openxmlformats.org/officeDocument/2006/relationships/settings" Target="settings2.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3.xml"/><Relationship Id="rId2" Type="http://schemas.openxmlformats.org/officeDocument/2006/relationships/customXml" Target="../customXml/item22.xml"/><Relationship Id="rId3" Type="http://schemas.openxmlformats.org/officeDocument/2006/relationships/customXml" Target="../customXml/item3.xml"/><Relationship Id="rId7" Type="http://schemas.openxmlformats.org/officeDocument/2006/relationships/webSettings" Target="webSettings.xml"/><Relationship Id="rId10" Type="http://schemas.openxmlformats.org/officeDocument/2006/relationships/hyperlink" Target="mailto:donna@example.com" TargetMode="External"/><Relationship Id="rId1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4" Type="http://schemas.openxmlformats.org/officeDocument/2006/relationships/webSettings" Target="webSettings2.xml"/><Relationship Id="rId5" Type="http://schemas.openxmlformats.org/officeDocument/2006/relationships/hyperlink" Target="mailto:donna@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86689C"/>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86689C"/>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ajorFont>
      <a:min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1.xml"/></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22.xml><?xml version="1.0" encoding="utf-8"?>
<ds:datastoreItem xmlns:ds="http://schemas.openxmlformats.org/officeDocument/2006/customXml" ds:itemID="{C5A94A14-7132-4C09-B4AF-FEF146EA1357}"/>
</file>

<file path=customXml/itemProps3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TM44937668</ap:Template>
  <ap:TotalTime>0</ap:TotalTime>
  <ap:Pages>2</ap:Pages>
  <ap:Words>278</ap:Words>
  <ap:Characters>1586</ap:Characters>
  <ap:Application>Microsoft Office Word</ap:Application>
  <ap:DocSecurity>0</ap:DocSecurity>
  <ap:Lines>13</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1861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mienza7 kaey</dc:creator>
  <cp:lastModifiedBy>mienza7 kaey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