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3.xml" ContentType="application/vnd.openxmlformats-officedocument.customXmlProperties+xml"/>
  <Override PartName="/customXml/itemProps22.xml" ContentType="application/vnd.openxmlformats-officedocument.customXmlProperties+xml"/>
  <Override PartName="/customXml/itemProps31.xml" ContentType="application/vnd.openxmlformats-officedocument.customXml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/>
      </w:tblPr>
      <w:tblGrid>
        <w:gridCol w:w="5040"/>
        <w:gridCol w:w="48"/>
        <w:gridCol w:w="4992"/>
      </w:tblGrid>
      <w:tr>
        <w:trPr>
          <w:trHeight w:val="1224"/>
        </w:trPr>
        <w:tc>
          <w:tcPr>
            <w:cnfStyle w:val="000000000000"/>
            <w:tcW w:w="5088" w:type="dxa"/>
            <w:gridSpan w:val="2"/>
            <w:tcBorders>
              <w:bottom w:val="single" w:color="aca8aa" w:themeColor="accent4" w:sz="24" w:space="0"/>
            </w:tcBorders>
            <w:vAlign w:val="bottom"/>
          </w:tcPr>
          <w:p w14:paraId="00000005">
            <w:pPr>
              <w:pStyle w:val="Subtitle"/>
              <w:rPr/>
            </w:pPr>
            <w:r>
              <w:t>{{NAME}}</w:t>
            </w:r>
          </w:p>
        </w:tc>
        <w:tc>
          <w:tcPr>
            <w:cnfStyle w:val="000000000000"/>
            <w:tcW w:w="4992" w:type="dxa"/>
            <w:tcBorders>
              <w:bottom w:val="single" w:color="aca8aa" w:themeColor="accent4" w:sz="24" w:space="0"/>
            </w:tcBorders>
            <w:vAlign w:val="bottom"/>
          </w:tcPr>
          <w:p w14:paraId="00000006">
            <w:pPr>
              <w:pStyle w:val="ContactInfo"/>
              <w:rPr/>
            </w:pPr>
            <w:r>
              <w:t xml:space="preserve">{{address}} | {{email}} </w:t>
            </w:r>
          </w:p>
          <w:p w14:paraId="00000007">
            <w:pPr>
              <w:pStyle w:val="ContactInfo"/>
              <w:rPr/>
            </w:pPr>
            <w:r>
              <w:t>{{phone}} | {{linkedin_profile}}</w:t>
            </w:r>
            <w:r>
              <w:t xml:space="preserve"> </w:t>
            </w:r>
          </w:p>
        </w:tc>
      </w:tr>
      <w:tr>
        <w:trPr>
          <w:trHeight w:val="675"/>
        </w:trPr>
        <w:tc>
          <w:tcPr>
            <w:cnfStyle w:val="000000000000"/>
            <w:tcW w:w="10080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</w:tcPr>
          <w:p w14:paraId="00000008">
            <w:pPr>
              <w:pStyle w:val="Heading1"/>
              <w:rPr/>
            </w:pPr>
            <w:r>
              <w:t>summary</w:t>
            </w:r>
          </w:p>
          <w:p w14:paraId="00000009">
            <w:r>
              <w:t>{{summary}}.</w:t>
            </w:r>
          </w:p>
        </w:tc>
      </w:tr>
      <w:tr>
        <w:trPr>
          <w:trHeight w:val="654" w:hRule="atLeast"/>
        </w:trPr>
        <w:tc>
          <w:tcPr>
            <w:cnfStyle w:val="000000000000"/>
            <w:tcW w:w="10080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</w:tcPr>
          <w:p w14:paraId="0000000A">
            <w:pPr>
              <w:pStyle w:val="Heading1"/>
              <w:rPr/>
            </w:pPr>
            <w:r>
              <w:t>Experience</w:t>
            </w:r>
          </w:p>
          <w:p w14:paraId="0000000B">
            <w:r>
              <w:t>{{experience}}.</w:t>
            </w:r>
          </w:p>
        </w:tc>
      </w:tr>
      <w:tr>
        <w:trPr>
          <w:trHeight w:val="1" w:hRule="atLeast"/>
        </w:trPr>
        <w:tc>
          <w:tcPr>
            <w:cnfStyle w:val="000000000000"/>
            <w:tcW w:w="5088" w:type="dxa"/>
            <w:gridSpan w:val="2"/>
            <w:tcBorders>
              <w:top w:val="single" w:color="aca8aa" w:themeColor="accent4" w:sz="24" w:space="0"/>
              <w:bottom w:val="single" w:color="aca8aa" w:themeColor="accent4" w:sz="24" w:space="0"/>
            </w:tcBorders>
          </w:tcPr>
          <w:p w14:paraId="0000000C"/>
        </w:tc>
        <w:tc>
          <w:tcPr>
            <w:cnfStyle w:val="000000000000"/>
            <w:tcW w:w="4992" w:type="dxa"/>
            <w:tcBorders>
              <w:top w:val="single" w:color="aca8aa" w:themeColor="accent4" w:sz="24" w:space="0"/>
              <w:bottom w:val="single" w:color="aca8aa" w:themeColor="accent4" w:sz="24" w:space="0"/>
            </w:tcBorders>
          </w:tcPr>
          <w:p w14:paraId="0000000D"/>
        </w:tc>
      </w:tr>
      <w:tr>
        <w:trPr>
          <w:trHeight w:val="675"/>
        </w:trPr>
        <w:tc>
          <w:tcPr>
            <w:cnfStyle w:val="000000000000"/>
            <w:tcW w:w="10080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</w:tcPr>
          <w:p w14:paraId="0000000E">
            <w:pPr>
              <w:pStyle w:val="Heading1"/>
              <w:rPr/>
            </w:pPr>
            <w:r>
              <w:t>Education</w:t>
            </w:r>
          </w:p>
          <w:p w14:paraId="0000000F">
            <w:pPr>
              <w:pStyle w:val="ListBullet"/>
              <w:rPr/>
            </w:pPr>
            <w:r>
              <w:t>{{education}}</w:t>
            </w:r>
          </w:p>
        </w:tc>
      </w:tr>
      <w:tr>
        <w:trPr>
          <w:trHeight w:val="210"/>
        </w:trPr>
        <w:tc>
          <w:tcPr>
            <w:cnfStyle w:val="000000000000"/>
            <w:tcW w:w="10080" w:type="dxa"/>
            <w:gridSpan w:val="3"/>
            <w:tcBorders>
              <w:top w:val="single" w:color="aca8aa" w:themeColor="accent4" w:sz="24" w:space="0"/>
            </w:tcBorders>
          </w:tcPr>
          <w:p w14:paraId="00000010">
            <w:pPr>
              <w:pStyle w:val="Heading1"/>
              <w:rPr/>
            </w:pPr>
            <w:r>
              <w:t>Skills</w:t>
            </w:r>
          </w:p>
        </w:tc>
      </w:tr>
      <w:tr>
        <w:trPr>
          <w:trHeight w:val="396"/>
        </w:trPr>
        <w:tc>
          <w:tcPr>
            <w:cnfStyle w:val="000000000000"/>
            <w:tcW w:w="5040" w:type="dxa"/>
            <w:tcBorders>
              <w:bottom w:val="single" w:color="aca8aa" w:themeColor="accent4" w:sz="24" w:space="0"/>
            </w:tcBorders>
          </w:tcPr>
          <w:p w14:paraId="00000011">
            <w:pPr>
              <w:pStyle w:val="ListBullet"/>
              <w:rPr/>
            </w:pPr>
            <w:r>
              <w:t>{{skills}}</w:t>
            </w:r>
          </w:p>
        </w:tc>
        <w:tc>
          <w:tcPr>
            <w:cnfStyle w:val="000000000000"/>
            <w:tcW w:w="5040" w:type="dxa"/>
            <w:gridSpan w:val="2"/>
            <w:tcBorders>
              <w:bottom w:val="single" w:color="aca8aa" w:themeColor="accent4" w:sz="24" w:space="0"/>
            </w:tcBorders>
          </w:tcPr>
          <w:p w14:paraId="00000012">
            <w:pPr>
              <w:pStyle w:val="ListBullet"/>
              <w:numPr>
                <w:ilvl w:val="0"/>
                <w:numId w:val="0"/>
              </w:numPr>
              <w:ind w:right="0"/>
              <w:rPr/>
            </w:pPr>
          </w:p>
        </w:tc>
      </w:tr>
    </w:tbl>
    <w:p w14:paraId="00000013">
      <w:pPr>
        <w:pStyle w:val="ListBullet"/>
        <w:numPr>
          <w:ilvl w:val="0"/>
          <w:numId w:val="0"/>
        </w:numPr>
        <w:rPr/>
      </w:pPr>
    </w:p>
    <w:sectPr>
      <w:type w:val="continuous"/>
      <w:pgSz w:w="12240" w:h="15840"/>
      <w:pgMar w:top="99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line="240" w:lineRule="auto"/>
        <w:rPr/>
      </w:pPr>
      <w:r>
        <w:rPr/>
        <w:separator/>
      </w:r>
    </w:p>
  </w:endnote>
  <w:endnote w:type="continuationSeparator" w:id="1">
    <w:p w14:paraId="00000004"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 w:val="on"/>
    <w:pitch w:val="default"/>
  </w:font>
  <w:font w:name="Times New Roman (Body CS)">
    <w:altName w:val="Times New Roman"/>
    <w:panose1 w:val="00000000000000000000"/>
    <w:charset w:val="00"/>
    <w:family w:val="roman"/>
    <w:notTrueType w:val="on"/>
    <w:pitch w:val="default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multiLevelType w:val="multilevel"/>
    <w:lvl w:ilvl="0" w:tentative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multiLevelType w:val="multilevel"/>
    <w:styleLink w:val="CurrentList2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multiLevelType w:val="multilevel"/>
    <w:styleLink w:val="CurrentList1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524A9"/>
    <w:rsid w:val="000728A9"/>
    <w:rsid w:val="000761F2"/>
    <w:rsid w:val="000930DE"/>
    <w:rsid w:val="00094536"/>
    <w:rsid w:val="000E1FE9"/>
    <w:rsid w:val="00180710"/>
    <w:rsid w:val="001D4099"/>
    <w:rsid w:val="001D7755"/>
    <w:rsid w:val="002203E2"/>
    <w:rsid w:val="00222532"/>
    <w:rsid w:val="00285F5A"/>
    <w:rsid w:val="002C06D6"/>
    <w:rsid w:val="002F5D6D"/>
    <w:rsid w:val="0030456C"/>
    <w:rsid w:val="00382EA8"/>
    <w:rsid w:val="003F1B98"/>
    <w:rsid w:val="004303D4"/>
    <w:rsid w:val="00431E72"/>
    <w:rsid w:val="00437E49"/>
    <w:rsid w:val="004A0E63"/>
    <w:rsid w:val="004D2889"/>
    <w:rsid w:val="004D4E50"/>
    <w:rsid w:val="004F1D64"/>
    <w:rsid w:val="00510684"/>
    <w:rsid w:val="005937B7"/>
    <w:rsid w:val="005F56A3"/>
    <w:rsid w:val="00615397"/>
    <w:rsid w:val="0062563D"/>
    <w:rsid w:val="00643E15"/>
    <w:rsid w:val="006D15E3"/>
    <w:rsid w:val="006F747B"/>
    <w:rsid w:val="00780B8E"/>
    <w:rsid w:val="007A6961"/>
    <w:rsid w:val="007B4E11"/>
    <w:rsid w:val="007E2006"/>
    <w:rsid w:val="007E3DA2"/>
    <w:rsid w:val="00823601"/>
    <w:rsid w:val="00860CC3"/>
    <w:rsid w:val="00867C58"/>
    <w:rsid w:val="00884806"/>
    <w:rsid w:val="00886679"/>
    <w:rsid w:val="008B4069"/>
    <w:rsid w:val="008D169E"/>
    <w:rsid w:val="00975E79"/>
    <w:rsid w:val="009D1FF3"/>
    <w:rsid w:val="00A30F99"/>
    <w:rsid w:val="00A40DEC"/>
    <w:rsid w:val="00A64FA3"/>
    <w:rsid w:val="00A66AFF"/>
    <w:rsid w:val="00AD79E9"/>
    <w:rsid w:val="00B24E0D"/>
    <w:rsid w:val="00C35EF0"/>
    <w:rsid w:val="00CC0FFE"/>
    <w:rsid w:val="00CC2921"/>
    <w:rsid w:val="00CE3B09"/>
    <w:rsid w:val="00D86211"/>
    <w:rsid w:val="00D92978"/>
    <w:rsid w:val="00EA604D"/>
    <w:rsid w:val="00EB5966"/>
    <w:rsid w:val="00EE5D12"/>
    <w:rsid w:val="00F255EB"/>
    <w:rsid w:val="00F42731"/>
    <w:rsid w:val="00F55940"/>
    <w:rsid w:val="00F62BAE"/>
    <w:rsid w:val="00F92CA8"/>
    <w:rsid w:val="00F9618D"/>
    <w:rsid w:val="00FA3628"/>
    <w:rsid w:val="00FF0475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40625"/>
  <w15:chartTrackingRefBased/>
  <w15:docId w15:val="{04A04DF7-77D9-45C5-8016-C855781EDF0B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82e1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82e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482e1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482e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925d34" w:themeColor="accent1" w:sz="4" w:space="4"/>
      </w:pBdr>
      <w:spacing w:before="200" w:after="280"/>
      <w:ind w:left="936" w:right="936"/>
    </w:pPr>
    <w:rPr>
      <w:b/>
      <w:bCs/>
      <w:i/>
      <w:iCs/>
      <w:color w:val="925d3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925d34" w:themeColor="accent1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b7834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line="240" w:lineRule="auto"/>
    </w:pPr>
    <w:rPr>
      <w:rFonts w:asciiTheme="majorHAnsi" w:cs="Times New Roman (Headings CS)" w:eastAsiaTheme="majorEastAsia" w:hAnsiTheme="majorHAnsi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pPr>
      <w:keepNext w:val="on"/>
      <w:keepLines w:val="on"/>
      <w:spacing w:before="160" w:after="80" w:line="240" w:lineRule="auto"/>
    </w:pPr>
    <w:rPr>
      <w:rFonts w:asciiTheme="majorHAnsi" w:cs="Times New Roman (Headings CS)" w:eastAsiaTheme="majorEastAsia" w:hAnsiTheme="majorHAnsi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pPr>
      <w:spacing w:after="80" w:line="240" w:lineRule="auto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 w:val="on"/>
    <w:pPr>
      <w:spacing w:after="120" w:line="240" w:lineRule="auto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link w:val="TitleChar"/>
    <w:uiPriority w:val="11"/>
    <w:qFormat w:val="on"/>
    <w:pPr>
      <w:spacing w:line="192" w:lineRule="auto"/>
      <w:contextualSpacing w:val="on"/>
    </w:pPr>
    <w:rPr>
      <w:rFonts w:asciiTheme="majorHAnsi" w:cs="Times New Roman (Headings CS)" w:eastAsiaTheme="majorEastAsia" w:hAnsiTheme="majorHAnsi"/>
      <w:caps/>
      <w:color w:val="575355" w:themeColor="accent4" w:themeShade="80"/>
      <w:spacing w:val="6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Pr>
      <w:rFonts w:asciiTheme="majorHAnsi" w:cs="Times New Roman (Headings CS)" w:eastAsiaTheme="majorEastAsia" w:hAnsiTheme="majorHAnsi"/>
      <w:caps/>
      <w:color w:val="575355" w:themeColor="accent4" w:themeShade="80"/>
      <w:spacing w:val="60"/>
      <w:sz w:val="72"/>
      <w:szCs w:val="56"/>
    </w:rPr>
  </w:style>
  <w:style w:type="paragraph" w:customStyle="1" w:styleId="ContactInfo">
    <w:name w:val="Contact Info"/>
    <w:basedOn w:val="Normal"/>
    <w:uiPriority w:val="99"/>
    <w:qFormat w:val="on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 w:val="on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="Times New Roman (Headings CS)" w:eastAsiaTheme="majorEastAsia" w:hAnsiTheme="majorHAnsi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="Times New Roman (Headings CS)" w:eastAsiaTheme="majorEastAsia" w:hAnsiTheme="majorHAnsi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NormalTable"/>
    <w:uiPriority w:val="39"/>
    <w:pPr>
      <w:contextualSpacing w:val="on"/>
    </w:pPr>
    <w:rPr>
      <w:color w:val="595959" w:themeColor="text1" w:themeTint="a6"/>
      <w:sz w:val="22"/>
      <w:szCs w:val="22"/>
    </w:rPr>
    <w:tblPr>
      <w:tblBorders>
        <w:bottom w:val="single" w:color="aca8aa" w:themeColor="accent4" w:sz="24" w:space="0"/>
        <w:insideH w:val="single" w:color="aca8aa" w:themeColor="accent4" w:sz="24" w:space="0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  <w:tl2br w:val="nil" w:sz="4" w:space="0"/>
          <w:tr2bl w:val="nil" w:sz="4" w:space="0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 w:val="on"/>
    <w:rPr>
      <w:rFonts w:ascii="Gill Sans MT" w:hAnsi="Gill Sans MT"/>
      <w:b w:val="off"/>
      <w:i w:val="off"/>
      <w:caps/>
      <w:smallCaps w:val="off"/>
      <w:vanish w:val="off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 w:val="on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 w:val="on"/>
    <w:pPr>
      <w:numPr>
        <w:ilvl w:val="0"/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ListParagraph">
    <w:name w:val="List Paragraph"/>
    <w:basedOn w:val="Normal"/>
    <w:uiPriority w:val="34"/>
    <w:semiHidden w:val="on"/>
    <w:pPr>
      <w:ind w:left="720"/>
      <w:contextualSpacing w:val="on"/>
    </w:pPr>
  </w:style>
  <w:style w:type="numbering" w:customStyle="1" w:styleId="CurrentList1">
    <w:name w:val="Current List1"/>
    <w:uiPriority w:val="99"/>
    <w:pPr>
      <w:numPr>
        <w:ilvl w:val="0"/>
        <w:numId w:val="2"/>
      </w:numPr>
    </w:pPr>
  </w:style>
  <w:style w:type="numbering" w:customStyle="1" w:styleId="CurrentList2">
    <w:name w:val="Current List2"/>
    <w:uiPriority w:val="99"/>
    <w:pPr>
      <w:numPr>
        <w:ilvl w:val="0"/>
        <w:numId w:val="3"/>
      </w:numPr>
    </w:pPr>
  </w:style>
  <w:style w:type="paragraph" w:styleId="Header">
    <w:name w:val="Header"/>
    <w:basedOn w:val="Normal"/>
    <w:link w:val="HeaderChar"/>
    <w:uiPriority w:val="99"/>
    <w:semiHidden w:val="on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 w:val="on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 w:val="on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 w:val="on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1.xml"/><Relationship Id="rId4" Type="http://schemas.openxmlformats.org/officeDocument/2006/relationships/webSettings" Target="webSettings.xml"/><Relationship Id="rId9" Type="http://schemas.openxmlformats.org/officeDocument/2006/relationships/customXml" Target="../customXml/item13.xml"/><Relationship Id="rId10" Type="http://schemas.openxmlformats.org/officeDocument/2006/relationships/customXml" Target="../customXml/item22.xml"/><Relationship Id="rId11" Type="http://schemas.openxmlformats.org/officeDocument/2006/relationships/customXml" Target="../customXml/item3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Gill Sans MT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2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1.xml"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0FF612B3-BB29-4BCC-8AB6-1140903B2C0B}"/>
</file>

<file path=customXml/itemProps22.xml><?xml version="1.0" encoding="utf-8"?>
<ds:datastoreItem xmlns:ds="http://schemas.openxmlformats.org/officeDocument/2006/customXml" ds:itemID="{79DAB141-C7ED-48DA-BC45-0BE539FBC614}"/>
</file>

<file path=customXml/itemProps31.xml><?xml version="1.0" encoding="utf-8"?>
<ds:datastoreItem xmlns:ds="http://schemas.openxmlformats.org/officeDocument/2006/customXml" ds:itemID="{21268B29-1F97-422A-ACAB-0C0864E14413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TM22261183</ap:Template>
  <ap:TotalTime>0</ap:TotalTime>
  <ap:Pages>1</ap:Pages>
  <ap:Words>234</ap:Words>
  <ap:Characters>1337</ap:Characters>
  <ap:Application>Microsoft Office Word</ap:Application>
  <ap:DocSecurity>0</ap:DocSecurity>
  <ap:Lines>11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1568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mienza7 kaey</dc:creator>
  <cp:lastModifiedBy>mienza7 kaey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