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3507" w14:textId="77777777" w:rsidR="007E56AF" w:rsidRDefault="00000000">
      <w:pPr>
        <w:pStyle w:val="Heading1"/>
      </w:pPr>
      <w:bookmarkStart w:id="0" w:name="quiet-return-circle-website-copy"/>
      <w:r>
        <w:t>Quiet Return Circle – Website Copy</w:t>
      </w:r>
    </w:p>
    <w:p w14:paraId="23142A62" w14:textId="77777777" w:rsidR="007E56AF" w:rsidRDefault="00000000">
      <w:pPr>
        <w:pStyle w:val="FirstParagraph"/>
      </w:pPr>
      <w:r w:rsidRPr="00DA183C">
        <w:rPr>
          <w:i/>
          <w:iCs/>
        </w:rPr>
        <w:t>The Quiet Return Circle</w:t>
      </w:r>
      <w:r>
        <w:t xml:space="preserve"> is a gentle space for women in midlife who are beginning to sense that something within them is shifting, even if they can’t fully name it yet.</w:t>
      </w:r>
    </w:p>
    <w:p w14:paraId="57AAA719" w14:textId="77777777" w:rsidR="007E56AF" w:rsidRDefault="00000000">
      <w:pPr>
        <w:pStyle w:val="BodyText"/>
      </w:pPr>
      <w:r>
        <w:t>It’s a place to step out of the noise and come back to yourself in a way that feels honest, unforced, and real. There is no pressure here to have answers or to be any certain version of yourself.</w:t>
      </w:r>
    </w:p>
    <w:p w14:paraId="48D95E72" w14:textId="77777777" w:rsidR="007E56AF" w:rsidRDefault="00000000">
      <w:pPr>
        <w:pStyle w:val="BodyText"/>
      </w:pPr>
      <w:r>
        <w:t>Through quiet reflection and meaningful conversation, you are invited to notice what feels true for you, to honor what may be changing, and to slowly rebuild trust in your own voice.</w:t>
      </w:r>
    </w:p>
    <w:p w14:paraId="560918A0" w14:textId="1912378E" w:rsidR="007E56AF" w:rsidRDefault="00000000">
      <w:pPr>
        <w:pStyle w:val="BodyText"/>
      </w:pPr>
      <w:r>
        <w:t>This is a space to soften, to listen, and to return</w:t>
      </w:r>
      <w:r w:rsidR="00414524">
        <w:t xml:space="preserve"> </w:t>
      </w:r>
      <w:r>
        <w:t>—</w:t>
      </w:r>
      <w:r w:rsidR="00414524">
        <w:t xml:space="preserve"> </w:t>
      </w:r>
      <w:r>
        <w:t>at your own pace</w:t>
      </w:r>
      <w:r w:rsidR="00414524">
        <w:t xml:space="preserve"> </w:t>
      </w:r>
      <w:r>
        <w:t>—</w:t>
      </w:r>
      <w:r w:rsidR="00414524">
        <w:t xml:space="preserve"> </w:t>
      </w:r>
      <w:r>
        <w:t>to what has always been there.</w:t>
      </w:r>
    </w:p>
    <w:p w14:paraId="36028A77" w14:textId="309F46CD" w:rsidR="007E56AF" w:rsidRDefault="00000000">
      <w:pPr>
        <w:pStyle w:val="BodyText"/>
      </w:pPr>
      <w:r>
        <w:t>This is where the Quiet Return begins to take shape</w:t>
      </w:r>
      <w:r w:rsidR="00414524">
        <w:t xml:space="preserve"> </w:t>
      </w:r>
      <w:r>
        <w:t>—</w:t>
      </w:r>
      <w:r w:rsidR="00414524">
        <w:t xml:space="preserve"> </w:t>
      </w:r>
      <w:r>
        <w:t>gently, and in your own time.</w:t>
      </w:r>
      <w:bookmarkEnd w:id="0"/>
    </w:p>
    <w:sectPr w:rsidR="007E56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06E2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2846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E56AF"/>
    <w:rsid w:val="00414524"/>
    <w:rsid w:val="007C3A1B"/>
    <w:rsid w:val="007E56AF"/>
    <w:rsid w:val="00DA1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20F8"/>
  <w15:docId w15:val="{C2342A6F-7938-4789-B4E2-657E5F1D2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114</Words>
  <Characters>656</Characters>
  <Application>Microsoft Office Word</Application>
  <DocSecurity>0</DocSecurity>
  <Lines>5</Lines>
  <Paragraphs>1</Paragraphs>
  <ScaleCrop>false</ScaleCrop>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Lorraine Paquette</cp:lastModifiedBy>
  <cp:revision>3</cp:revision>
  <dcterms:created xsi:type="dcterms:W3CDTF">2026-04-13T21:58:00Z</dcterms:created>
  <dcterms:modified xsi:type="dcterms:W3CDTF">2026-04-13T22:03:00Z</dcterms:modified>
</cp:coreProperties>
</file>