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5634" w14:textId="4D4AC454" w:rsidR="00C457EE" w:rsidRPr="005226D2" w:rsidRDefault="006D6547" w:rsidP="00C457EE">
      <w:pPr>
        <w:pStyle w:val="Subtitle"/>
        <w:rPr>
          <w:b/>
          <w:sz w:val="24"/>
          <w:szCs w:val="24"/>
          <w:u w:val="single"/>
        </w:rPr>
      </w:pPr>
      <w:r w:rsidRPr="005226D2">
        <w:rPr>
          <w:rFonts w:ascii="Calibri" w:hAnsi="Calibri"/>
          <w:sz w:val="24"/>
          <w:szCs w:val="24"/>
        </w:rPr>
        <w:t xml:space="preserve"> </w:t>
      </w:r>
      <w:r w:rsidR="00C457EE" w:rsidRPr="005226D2">
        <w:rPr>
          <w:b/>
          <w:sz w:val="24"/>
          <w:szCs w:val="24"/>
          <w:u w:val="single"/>
        </w:rPr>
        <w:t>Activity 1</w:t>
      </w:r>
      <w:r w:rsidR="00523EAF" w:rsidRPr="005226D2">
        <w:rPr>
          <w:b/>
          <w:sz w:val="24"/>
          <w:szCs w:val="24"/>
          <w:u w:val="single"/>
        </w:rPr>
        <w:t xml:space="preserve"> </w:t>
      </w:r>
      <w:r w:rsidR="00523EAF" w:rsidRPr="005226D2">
        <w:rPr>
          <w:sz w:val="24"/>
          <w:szCs w:val="24"/>
          <w:u w:val="single"/>
        </w:rPr>
        <w:t xml:space="preserve">of </w:t>
      </w:r>
      <w:r w:rsidR="002F437A" w:rsidRPr="005226D2">
        <w:rPr>
          <w:sz w:val="24"/>
          <w:szCs w:val="24"/>
          <w:u w:val="single"/>
        </w:rPr>
        <w:t>3</w:t>
      </w:r>
      <w:r w:rsidR="00523EAF" w:rsidRPr="005226D2">
        <w:rPr>
          <w:sz w:val="24"/>
          <w:szCs w:val="24"/>
          <w:u w:val="single"/>
        </w:rPr>
        <w:t xml:space="preserve"> –</w:t>
      </w:r>
      <w:r w:rsidR="00523EAF" w:rsidRPr="005226D2">
        <w:rPr>
          <w:b/>
          <w:sz w:val="24"/>
          <w:szCs w:val="24"/>
          <w:u w:val="single"/>
        </w:rPr>
        <w:t xml:space="preserve"> </w:t>
      </w:r>
      <w:r w:rsidR="00D2682F" w:rsidRPr="005226D2">
        <w:rPr>
          <w:b/>
          <w:sz w:val="24"/>
          <w:szCs w:val="24"/>
          <w:u w:val="single"/>
        </w:rPr>
        <w:t>integer overflow</w:t>
      </w:r>
    </w:p>
    <w:p w14:paraId="4BD301EF" w14:textId="77777777" w:rsidR="006D6547" w:rsidRPr="005226D2" w:rsidRDefault="006C5CCA" w:rsidP="00B81EF9">
      <w:pPr>
        <w:pStyle w:val="Subtitle"/>
        <w:numPr>
          <w:ilvl w:val="0"/>
          <w:numId w:val="15"/>
        </w:numPr>
        <w:ind w:left="714" w:hanging="357"/>
        <w:rPr>
          <w:sz w:val="24"/>
          <w:szCs w:val="24"/>
        </w:rPr>
      </w:pPr>
      <w:r w:rsidRPr="005226D2">
        <w:rPr>
          <w:sz w:val="24"/>
          <w:szCs w:val="24"/>
        </w:rPr>
        <w:sym w:font="Wingdings" w:char="F0E8"/>
      </w:r>
      <w:r w:rsidRPr="005226D2">
        <w:rPr>
          <w:sz w:val="24"/>
          <w:szCs w:val="24"/>
        </w:rPr>
        <w:t xml:space="preserve"> </w:t>
      </w:r>
      <w:r w:rsidR="00C457EE" w:rsidRPr="005226D2">
        <w:rPr>
          <w:sz w:val="24"/>
          <w:szCs w:val="24"/>
        </w:rPr>
        <w:t xml:space="preserve">What is </w:t>
      </w:r>
      <w:r w:rsidR="00414086" w:rsidRPr="005226D2">
        <w:rPr>
          <w:sz w:val="24"/>
          <w:szCs w:val="24"/>
        </w:rPr>
        <w:t xml:space="preserve">potentially </w:t>
      </w:r>
      <w:r w:rsidR="00D65FD2" w:rsidRPr="005226D2">
        <w:rPr>
          <w:sz w:val="24"/>
          <w:szCs w:val="24"/>
        </w:rPr>
        <w:t xml:space="preserve">wrong with </w:t>
      </w:r>
      <w:r w:rsidR="00DF3EC1" w:rsidRPr="005226D2">
        <w:rPr>
          <w:sz w:val="24"/>
          <w:szCs w:val="24"/>
        </w:rPr>
        <w:t xml:space="preserve">that </w:t>
      </w:r>
      <w:r w:rsidR="00D65FD2" w:rsidRPr="005226D2">
        <w:rPr>
          <w:sz w:val="24"/>
          <w:szCs w:val="24"/>
        </w:rPr>
        <w:t>line of code?</w:t>
      </w:r>
      <w:r w:rsidR="00B757FF" w:rsidRPr="005226D2">
        <w:rPr>
          <w:sz w:val="24"/>
          <w:szCs w:val="24"/>
        </w:rPr>
        <w:t xml:space="preserve"> </w:t>
      </w:r>
      <w:r w:rsidR="00B757FF" w:rsidRPr="005226D2">
        <w:rPr>
          <w:b/>
          <w:sz w:val="24"/>
          <w:szCs w:val="24"/>
        </w:rPr>
        <w:t>(</w:t>
      </w:r>
      <w:r w:rsidR="002F437A" w:rsidRPr="005226D2">
        <w:rPr>
          <w:b/>
          <w:sz w:val="24"/>
          <w:szCs w:val="24"/>
        </w:rPr>
        <w:t>10</w:t>
      </w:r>
      <w:r w:rsidR="00B757FF" w:rsidRPr="005226D2">
        <w:rPr>
          <w:b/>
          <w:sz w:val="24"/>
          <w:szCs w:val="24"/>
        </w:rPr>
        <w:t xml:space="preserve"> points)</w:t>
      </w:r>
    </w:p>
    <w:p w14:paraId="76AE6C11" w14:textId="1B3B5EED" w:rsidR="00A67C66" w:rsidRPr="005226D2" w:rsidRDefault="00A67C66" w:rsidP="00CB2F67">
      <w:pPr>
        <w:pStyle w:val="Subtitle"/>
        <w:spacing w:before="0"/>
        <w:ind w:left="714"/>
        <w:rPr>
          <w:sz w:val="24"/>
          <w:szCs w:val="24"/>
        </w:rPr>
      </w:pPr>
      <w:r>
        <w:rPr>
          <w:sz w:val="24"/>
          <w:szCs w:val="24"/>
        </w:rPr>
        <w:t xml:space="preserve">The issue with this formula is that, the addition causes the intermediate result to possibly surpass the highest possible value that can be stored in that data type. If the intermediate result does surpass the data type’s highest value, the variable overflows and wraps to the lowest possible value that data type can store. This could be zero if </w:t>
      </w:r>
      <w:r w:rsidR="00B752D8">
        <w:rPr>
          <w:sz w:val="24"/>
          <w:szCs w:val="24"/>
        </w:rPr>
        <w:t>un</w:t>
      </w:r>
      <w:r>
        <w:rPr>
          <w:sz w:val="24"/>
          <w:szCs w:val="24"/>
        </w:rPr>
        <w:t>signed or else if it is signed, it could be result in a negative number which is often disastrous</w:t>
      </w:r>
      <w:r w:rsidR="00B752D8">
        <w:rPr>
          <w:sz w:val="24"/>
          <w:szCs w:val="24"/>
        </w:rPr>
        <w:t xml:space="preserve"> when searching arrays</w:t>
      </w:r>
      <w:r>
        <w:rPr>
          <w:sz w:val="24"/>
          <w:szCs w:val="24"/>
        </w:rPr>
        <w:t>, since searching a negative index value in an array causes a sematic error</w:t>
      </w:r>
      <w:r w:rsidR="006531B2">
        <w:rPr>
          <w:sz w:val="24"/>
          <w:szCs w:val="24"/>
        </w:rPr>
        <w:t xml:space="preserve"> since in C, element’s indexes start at the number zero</w:t>
      </w:r>
      <w:r>
        <w:rPr>
          <w:sz w:val="24"/>
          <w:szCs w:val="24"/>
        </w:rPr>
        <w:t>.</w:t>
      </w:r>
      <w:r w:rsidR="0083654A">
        <w:rPr>
          <w:sz w:val="24"/>
          <w:szCs w:val="24"/>
        </w:rPr>
        <w:t xml:space="preserve"> Searching a negative index in an array could cause you to search a different part of memory which could be disastrous. </w:t>
      </w:r>
    </w:p>
    <w:p w14:paraId="7D5B2E9F" w14:textId="1E79E546" w:rsidR="008826A3" w:rsidRDefault="006C5CCA" w:rsidP="00967372">
      <w:pPr>
        <w:pStyle w:val="Subtitle"/>
        <w:numPr>
          <w:ilvl w:val="0"/>
          <w:numId w:val="15"/>
        </w:numPr>
        <w:rPr>
          <w:sz w:val="24"/>
          <w:szCs w:val="24"/>
        </w:rPr>
      </w:pPr>
      <w:r w:rsidRPr="005226D2">
        <w:rPr>
          <w:sz w:val="24"/>
          <w:szCs w:val="24"/>
        </w:rPr>
        <w:sym w:font="Wingdings" w:char="F0E8"/>
      </w:r>
      <w:r w:rsidRPr="005226D2">
        <w:rPr>
          <w:sz w:val="24"/>
          <w:szCs w:val="24"/>
        </w:rPr>
        <w:t xml:space="preserve"> </w:t>
      </w:r>
      <w:r w:rsidR="00995D03" w:rsidRPr="005226D2">
        <w:rPr>
          <w:sz w:val="24"/>
          <w:szCs w:val="24"/>
        </w:rPr>
        <w:t xml:space="preserve">What values for </w:t>
      </w:r>
      <w:r w:rsidR="00B268D5" w:rsidRPr="005226D2">
        <w:rPr>
          <w:rFonts w:ascii="Consolas" w:hAnsi="Consolas"/>
          <w:b/>
          <w:sz w:val="24"/>
          <w:szCs w:val="24"/>
        </w:rPr>
        <w:t>(low + high)</w:t>
      </w:r>
      <w:r w:rsidR="00995D03" w:rsidRPr="005226D2">
        <w:rPr>
          <w:sz w:val="24"/>
          <w:szCs w:val="24"/>
        </w:rPr>
        <w:t xml:space="preserve"> w</w:t>
      </w:r>
      <w:r w:rsidR="001C2B02" w:rsidRPr="005226D2">
        <w:rPr>
          <w:sz w:val="24"/>
          <w:szCs w:val="24"/>
        </w:rPr>
        <w:t xml:space="preserve">ould </w:t>
      </w:r>
      <w:r w:rsidR="00967372" w:rsidRPr="005226D2">
        <w:rPr>
          <w:sz w:val="24"/>
          <w:szCs w:val="24"/>
        </w:rPr>
        <w:t>result in an overflow</w:t>
      </w:r>
      <w:r w:rsidR="001C2B02" w:rsidRPr="005226D2">
        <w:rPr>
          <w:sz w:val="24"/>
          <w:szCs w:val="24"/>
        </w:rPr>
        <w:t>?</w:t>
      </w:r>
      <w:r w:rsidR="00B757FF" w:rsidRPr="005226D2">
        <w:rPr>
          <w:sz w:val="24"/>
          <w:szCs w:val="24"/>
        </w:rPr>
        <w:t xml:space="preserve"> </w:t>
      </w:r>
      <w:r w:rsidR="00636A9B">
        <w:rPr>
          <w:sz w:val="24"/>
          <w:szCs w:val="24"/>
        </w:rPr>
        <w:t xml:space="preserve"> </w:t>
      </w:r>
      <w:r w:rsidR="00B757FF" w:rsidRPr="005226D2">
        <w:rPr>
          <w:b/>
          <w:sz w:val="24"/>
          <w:szCs w:val="24"/>
        </w:rPr>
        <w:t>(</w:t>
      </w:r>
      <w:r w:rsidR="002F437A" w:rsidRPr="005226D2">
        <w:rPr>
          <w:b/>
          <w:sz w:val="24"/>
          <w:szCs w:val="24"/>
        </w:rPr>
        <w:t>10</w:t>
      </w:r>
      <w:r w:rsidR="00B757FF" w:rsidRPr="005226D2">
        <w:rPr>
          <w:b/>
          <w:sz w:val="24"/>
          <w:szCs w:val="24"/>
        </w:rPr>
        <w:t xml:space="preserve"> points)</w:t>
      </w:r>
      <w:r w:rsidR="00967372" w:rsidRPr="005226D2">
        <w:rPr>
          <w:b/>
          <w:sz w:val="24"/>
          <w:szCs w:val="24"/>
        </w:rPr>
        <w:t xml:space="preserve"> </w:t>
      </w:r>
      <w:r w:rsidR="00636A9B">
        <w:rPr>
          <w:b/>
          <w:sz w:val="24"/>
          <w:szCs w:val="24"/>
        </w:rPr>
        <w:br/>
      </w:r>
      <w:r w:rsidR="001C2B02" w:rsidRPr="005226D2">
        <w:rPr>
          <w:sz w:val="24"/>
          <w:szCs w:val="24"/>
        </w:rPr>
        <w:t xml:space="preserve">[play with the </w:t>
      </w:r>
      <w:r w:rsidR="001C2B02" w:rsidRPr="005226D2">
        <w:rPr>
          <w:rFonts w:ascii="Consolas" w:hAnsi="Consolas"/>
          <w:sz w:val="24"/>
          <w:szCs w:val="24"/>
        </w:rPr>
        <w:t>integerOverflow.exe</w:t>
      </w:r>
      <w:r w:rsidR="001C2B02" w:rsidRPr="005226D2">
        <w:rPr>
          <w:sz w:val="24"/>
          <w:szCs w:val="24"/>
        </w:rPr>
        <w:t xml:space="preserve"> program in the zip file]</w:t>
      </w:r>
    </w:p>
    <w:p w14:paraId="3766C775" w14:textId="755E5228" w:rsidR="0083654A" w:rsidRDefault="00DA50DD" w:rsidP="0083654A">
      <w:pPr>
        <w:pStyle w:val="Subtitle"/>
        <w:ind w:left="720"/>
        <w:rPr>
          <w:sz w:val="24"/>
          <w:szCs w:val="24"/>
        </w:rPr>
      </w:pPr>
      <w:r>
        <w:rPr>
          <w:sz w:val="24"/>
          <w:szCs w:val="24"/>
        </w:rPr>
        <w:t xml:space="preserve">For a </w:t>
      </w:r>
      <w:r w:rsidR="00E77EF3">
        <w:rPr>
          <w:sz w:val="24"/>
          <w:szCs w:val="24"/>
        </w:rPr>
        <w:t>2-byte</w:t>
      </w:r>
      <w:r>
        <w:rPr>
          <w:sz w:val="24"/>
          <w:szCs w:val="24"/>
        </w:rPr>
        <w:t xml:space="preserve"> signed variable (short), a</w:t>
      </w:r>
      <w:r w:rsidR="0083654A">
        <w:rPr>
          <w:sz w:val="24"/>
          <w:szCs w:val="24"/>
        </w:rPr>
        <w:t>ny value greater than 16 38</w:t>
      </w:r>
      <w:r>
        <w:rPr>
          <w:sz w:val="24"/>
          <w:szCs w:val="24"/>
        </w:rPr>
        <w:t>4</w:t>
      </w:r>
      <w:r w:rsidR="0083654A">
        <w:rPr>
          <w:sz w:val="24"/>
          <w:szCs w:val="24"/>
        </w:rPr>
        <w:t>, to be stored in the high variable</w:t>
      </w:r>
      <w:r w:rsidR="00CB2F67">
        <w:rPr>
          <w:sz w:val="24"/>
          <w:szCs w:val="24"/>
        </w:rPr>
        <w:t xml:space="preserve">, </w:t>
      </w:r>
      <w:r w:rsidR="0083654A">
        <w:rPr>
          <w:sz w:val="24"/>
          <w:szCs w:val="24"/>
        </w:rPr>
        <w:t>could potentially cause an overflow.</w:t>
      </w:r>
    </w:p>
    <w:p w14:paraId="65A4CD7A" w14:textId="68BDC7CC" w:rsidR="0083654A" w:rsidRDefault="00CB2F67" w:rsidP="006531B2">
      <w:pPr>
        <w:pStyle w:val="Subtitle"/>
        <w:ind w:left="720"/>
        <w:rPr>
          <w:sz w:val="24"/>
          <w:szCs w:val="24"/>
        </w:rPr>
      </w:pPr>
      <w:r>
        <w:rPr>
          <w:sz w:val="24"/>
          <w:szCs w:val="24"/>
        </w:rPr>
        <w:t>If high is 16 384 and low is 16 382 the intermediate result is 32 766 &lt;- this is good</w:t>
      </w:r>
    </w:p>
    <w:p w14:paraId="00DE2396" w14:textId="3042552F" w:rsidR="00CB2F67" w:rsidRPr="005226D2" w:rsidRDefault="00CB2F67" w:rsidP="006531B2">
      <w:pPr>
        <w:pStyle w:val="Subtitle"/>
        <w:ind w:left="720"/>
        <w:rPr>
          <w:sz w:val="24"/>
          <w:szCs w:val="24"/>
        </w:rPr>
      </w:pPr>
      <w:r>
        <w:rPr>
          <w:sz w:val="24"/>
          <w:szCs w:val="24"/>
        </w:rPr>
        <w:t>If high is 16 385 and low is 16 383 the intermediate result is 32 768 &lt;- this will overflow</w:t>
      </w:r>
    </w:p>
    <w:p w14:paraId="348D3B01" w14:textId="38566F6F" w:rsidR="00FE6E8B" w:rsidRPr="00F87F64" w:rsidRDefault="006C5CCA" w:rsidP="00EE2150">
      <w:pPr>
        <w:pStyle w:val="Subtitle"/>
        <w:numPr>
          <w:ilvl w:val="0"/>
          <w:numId w:val="15"/>
        </w:numPr>
        <w:rPr>
          <w:sz w:val="24"/>
          <w:szCs w:val="24"/>
        </w:rPr>
      </w:pPr>
      <w:r w:rsidRPr="005226D2">
        <w:rPr>
          <w:sz w:val="24"/>
          <w:szCs w:val="24"/>
        </w:rPr>
        <w:sym w:font="Wingdings" w:char="F0E8"/>
      </w:r>
      <w:r w:rsidRPr="005226D2">
        <w:rPr>
          <w:sz w:val="24"/>
          <w:szCs w:val="24"/>
        </w:rPr>
        <w:t xml:space="preserve"> </w:t>
      </w:r>
      <w:r w:rsidR="00CB2549" w:rsidRPr="005226D2">
        <w:rPr>
          <w:sz w:val="24"/>
          <w:szCs w:val="24"/>
        </w:rPr>
        <w:t>How would you fix that line of code?</w:t>
      </w:r>
      <w:r w:rsidR="00B757FF" w:rsidRPr="005226D2">
        <w:rPr>
          <w:sz w:val="24"/>
          <w:szCs w:val="24"/>
        </w:rPr>
        <w:t xml:space="preserve"> </w:t>
      </w:r>
      <w:r w:rsidR="00B757FF" w:rsidRPr="005226D2">
        <w:rPr>
          <w:b/>
          <w:sz w:val="24"/>
          <w:szCs w:val="24"/>
        </w:rPr>
        <w:t>(</w:t>
      </w:r>
      <w:r w:rsidR="002F437A" w:rsidRPr="005226D2">
        <w:rPr>
          <w:b/>
          <w:sz w:val="24"/>
          <w:szCs w:val="24"/>
        </w:rPr>
        <w:t>30</w:t>
      </w:r>
      <w:r w:rsidR="00B757FF" w:rsidRPr="005226D2">
        <w:rPr>
          <w:b/>
          <w:sz w:val="24"/>
          <w:szCs w:val="24"/>
        </w:rPr>
        <w:t xml:space="preserve"> points)</w:t>
      </w:r>
    </w:p>
    <w:p w14:paraId="66FDBEFA" w14:textId="78372E62" w:rsidR="00F87F64" w:rsidRDefault="00F87F64" w:rsidP="00F87F64">
      <w:pPr>
        <w:pStyle w:val="Subtitle"/>
        <w:ind w:left="720"/>
        <w:rPr>
          <w:sz w:val="24"/>
          <w:szCs w:val="24"/>
        </w:rPr>
      </w:pPr>
      <w:r>
        <w:rPr>
          <w:sz w:val="24"/>
          <w:szCs w:val="24"/>
        </w:rPr>
        <w:t>By manipulating the math formula for the average of two numbers, I was able to create the formula:</w:t>
      </w:r>
    </w:p>
    <w:p w14:paraId="77FB6B45" w14:textId="524F3A20" w:rsidR="00F87F64" w:rsidRDefault="00F87F64" w:rsidP="00F87F64">
      <w:pPr>
        <w:pStyle w:val="Subtitle"/>
        <w:ind w:left="720"/>
        <w:rPr>
          <w:sz w:val="24"/>
          <w:szCs w:val="24"/>
        </w:rPr>
      </w:pPr>
      <w:r>
        <w:rPr>
          <w:sz w:val="24"/>
          <w:szCs w:val="24"/>
        </w:rPr>
        <w:t>Mid = low + ((high - low) / 2)</w:t>
      </w:r>
    </w:p>
    <w:p w14:paraId="4475AC99" w14:textId="78D2B1ED" w:rsidR="00F87F64" w:rsidRDefault="00F87F64" w:rsidP="00F87F64">
      <w:pPr>
        <w:pStyle w:val="Subtitle"/>
        <w:ind w:left="720"/>
        <w:rPr>
          <w:sz w:val="24"/>
          <w:szCs w:val="24"/>
        </w:rPr>
      </w:pPr>
      <w:r>
        <w:rPr>
          <w:sz w:val="24"/>
          <w:szCs w:val="24"/>
        </w:rPr>
        <w:t>Proof is on the next page.</w:t>
      </w:r>
    </w:p>
    <w:p w14:paraId="4600C71C" w14:textId="2EF43EF2" w:rsidR="00F87F64" w:rsidRPr="00F87F64" w:rsidRDefault="00F87F64" w:rsidP="00F87F64">
      <w:pPr>
        <w:pStyle w:val="Subtitle"/>
        <w:ind w:left="720"/>
        <w:rPr>
          <w:sz w:val="24"/>
          <w:szCs w:val="24"/>
        </w:rPr>
      </w:pPr>
      <w:r>
        <w:rPr>
          <w:sz w:val="24"/>
          <w:szCs w:val="24"/>
        </w:rPr>
        <w:t xml:space="preserve">This formula works </w:t>
      </w:r>
      <w:r w:rsidR="00D30D58">
        <w:rPr>
          <w:sz w:val="24"/>
          <w:szCs w:val="24"/>
        </w:rPr>
        <w:t>because</w:t>
      </w:r>
      <w:r>
        <w:rPr>
          <w:sz w:val="24"/>
          <w:szCs w:val="24"/>
        </w:rPr>
        <w:t xml:space="preserve"> it subtracts, you never have to worry about the intermediate value overflowing since the intermediate value will never be greater than the high value. </w:t>
      </w:r>
      <w:r w:rsidR="00D30D58">
        <w:rPr>
          <w:sz w:val="24"/>
          <w:szCs w:val="24"/>
        </w:rPr>
        <w:t>Furthermore</w:t>
      </w:r>
      <w:r>
        <w:rPr>
          <w:sz w:val="24"/>
          <w:szCs w:val="24"/>
        </w:rPr>
        <w:t xml:space="preserve">, since the formula subtracts a lower number from a larger number it will never be a negative </w:t>
      </w:r>
      <w:r w:rsidR="00D30D58">
        <w:rPr>
          <w:sz w:val="24"/>
          <w:szCs w:val="24"/>
        </w:rPr>
        <w:t>result, so we also do not have to worry about the overflowing occurring in the other direction.</w:t>
      </w:r>
    </w:p>
    <w:p w14:paraId="5FF3C9A8" w14:textId="485AA75A" w:rsidR="00CB6A0F" w:rsidRPr="00CB6A0F" w:rsidRDefault="00477714" w:rsidP="00B55820">
      <w:pPr>
        <w:pStyle w:val="Subtitle"/>
        <w:rPr>
          <w:sz w:val="24"/>
          <w:szCs w:val="24"/>
        </w:rPr>
      </w:pPr>
      <w:r>
        <w:rPr>
          <w:noProof/>
          <w:sz w:val="24"/>
          <w:szCs w:val="24"/>
        </w:rPr>
        <w:lastRenderedPageBreak/>
        <w:drawing>
          <wp:inline distT="0" distB="0" distL="0" distR="0" wp14:anchorId="028A7278" wp14:editId="33672BB3">
            <wp:extent cx="6677025" cy="8695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9499" cy="8724459"/>
                    </a:xfrm>
                    <a:prstGeom prst="rect">
                      <a:avLst/>
                    </a:prstGeom>
                    <a:noFill/>
                    <a:ln>
                      <a:noFill/>
                    </a:ln>
                  </pic:spPr>
                </pic:pic>
              </a:graphicData>
            </a:graphic>
          </wp:inline>
        </w:drawing>
      </w:r>
    </w:p>
    <w:p w14:paraId="32AE6989" w14:textId="3FC20629" w:rsidR="00665804" w:rsidRPr="005226D2" w:rsidRDefault="00665804" w:rsidP="00974041">
      <w:pPr>
        <w:pStyle w:val="Subtitle"/>
        <w:rPr>
          <w:b/>
          <w:sz w:val="24"/>
          <w:szCs w:val="24"/>
          <w:u w:val="single"/>
        </w:rPr>
      </w:pPr>
      <w:r w:rsidRPr="005226D2">
        <w:rPr>
          <w:b/>
          <w:sz w:val="24"/>
          <w:szCs w:val="24"/>
          <w:u w:val="single"/>
        </w:rPr>
        <w:lastRenderedPageBreak/>
        <w:t>Activity 2</w:t>
      </w:r>
      <w:r w:rsidR="00523EAF" w:rsidRPr="005226D2">
        <w:rPr>
          <w:b/>
          <w:sz w:val="24"/>
          <w:szCs w:val="24"/>
          <w:u w:val="single"/>
        </w:rPr>
        <w:t xml:space="preserve"> </w:t>
      </w:r>
      <w:r w:rsidR="00523EAF" w:rsidRPr="005226D2">
        <w:rPr>
          <w:sz w:val="24"/>
          <w:szCs w:val="24"/>
          <w:u w:val="single"/>
        </w:rPr>
        <w:t xml:space="preserve">of </w:t>
      </w:r>
      <w:r w:rsidR="002F437A" w:rsidRPr="005226D2">
        <w:rPr>
          <w:sz w:val="24"/>
          <w:szCs w:val="24"/>
          <w:u w:val="single"/>
        </w:rPr>
        <w:t>3</w:t>
      </w:r>
      <w:r w:rsidR="00523EAF" w:rsidRPr="005226D2">
        <w:rPr>
          <w:sz w:val="24"/>
          <w:szCs w:val="24"/>
          <w:u w:val="single"/>
        </w:rPr>
        <w:t xml:space="preserve"> –</w:t>
      </w:r>
      <w:r w:rsidR="00523EAF" w:rsidRPr="005226D2">
        <w:rPr>
          <w:b/>
          <w:sz w:val="24"/>
          <w:szCs w:val="24"/>
          <w:u w:val="single"/>
        </w:rPr>
        <w:t xml:space="preserve"> </w:t>
      </w:r>
      <w:r w:rsidRPr="005226D2">
        <w:rPr>
          <w:b/>
          <w:sz w:val="24"/>
          <w:szCs w:val="24"/>
          <w:u w:val="single"/>
        </w:rPr>
        <w:t xml:space="preserve">Boolean </w:t>
      </w:r>
      <w:r w:rsidR="00F84CD1" w:rsidRPr="005226D2">
        <w:rPr>
          <w:b/>
          <w:sz w:val="24"/>
          <w:szCs w:val="24"/>
          <w:u w:val="single"/>
        </w:rPr>
        <w:t>logic</w:t>
      </w:r>
      <w:r w:rsidR="002F437A" w:rsidRPr="005226D2">
        <w:rPr>
          <w:b/>
          <w:sz w:val="24"/>
          <w:szCs w:val="24"/>
        </w:rPr>
        <w:t xml:space="preserve"> (25 points)</w:t>
      </w:r>
    </w:p>
    <w:p w14:paraId="72BB13B6" w14:textId="0D202331" w:rsidR="00665804" w:rsidRPr="005226D2" w:rsidRDefault="00E21E62" w:rsidP="00974041">
      <w:pPr>
        <w:pStyle w:val="Subtitle"/>
        <w:rPr>
          <w:sz w:val="24"/>
          <w:szCs w:val="24"/>
        </w:rPr>
      </w:pPr>
      <w:r w:rsidRPr="005226D2">
        <w:rPr>
          <w:sz w:val="24"/>
          <w:szCs w:val="24"/>
        </w:rPr>
        <w:t xml:space="preserve">On any given date, </w:t>
      </w:r>
      <w:r w:rsidR="00BA56E2">
        <w:rPr>
          <w:sz w:val="24"/>
          <w:szCs w:val="24"/>
        </w:rPr>
        <w:t xml:space="preserve">how </w:t>
      </w:r>
      <w:r w:rsidRPr="005226D2">
        <w:rPr>
          <w:sz w:val="24"/>
          <w:szCs w:val="24"/>
        </w:rPr>
        <w:t>d</w:t>
      </w:r>
      <w:r w:rsidR="00665804" w:rsidRPr="005226D2">
        <w:rPr>
          <w:sz w:val="24"/>
          <w:szCs w:val="24"/>
        </w:rPr>
        <w:t xml:space="preserve">o you </w:t>
      </w:r>
      <w:r w:rsidR="00BA56E2">
        <w:rPr>
          <w:sz w:val="24"/>
          <w:szCs w:val="24"/>
        </w:rPr>
        <w:t xml:space="preserve">decide whether you </w:t>
      </w:r>
      <w:proofErr w:type="gramStart"/>
      <w:r w:rsidR="00665804" w:rsidRPr="005226D2">
        <w:rPr>
          <w:sz w:val="24"/>
          <w:szCs w:val="24"/>
        </w:rPr>
        <w:t>have to</w:t>
      </w:r>
      <w:proofErr w:type="gramEnd"/>
      <w:r w:rsidR="00665804" w:rsidRPr="005226D2">
        <w:rPr>
          <w:sz w:val="24"/>
          <w:szCs w:val="24"/>
        </w:rPr>
        <w:t xml:space="preserve"> go to school for a class?</w:t>
      </w:r>
    </w:p>
    <w:p w14:paraId="494208F7" w14:textId="11EF5931" w:rsidR="00010421" w:rsidRDefault="00627480" w:rsidP="00627480">
      <w:pPr>
        <w:pStyle w:val="Subtitle"/>
        <w:rPr>
          <w:b/>
          <w:sz w:val="24"/>
          <w:szCs w:val="24"/>
        </w:rPr>
      </w:pPr>
      <w:r w:rsidRPr="005226D2">
        <w:rPr>
          <w:b/>
          <w:sz w:val="24"/>
          <w:szCs w:val="24"/>
        </w:rPr>
        <w:sym w:font="Wingdings" w:char="F0E8"/>
      </w:r>
      <w:r w:rsidRPr="005226D2">
        <w:rPr>
          <w:b/>
          <w:sz w:val="24"/>
          <w:szCs w:val="24"/>
        </w:rPr>
        <w:t xml:space="preserve"> </w:t>
      </w:r>
      <w:r w:rsidR="00665804" w:rsidRPr="005226D2">
        <w:rPr>
          <w:b/>
          <w:sz w:val="24"/>
          <w:szCs w:val="24"/>
        </w:rPr>
        <w:t xml:space="preserve">What is the Boolean logic to determine IF you should go to school </w:t>
      </w:r>
      <w:r w:rsidR="00FC0A41" w:rsidRPr="005226D2">
        <w:rPr>
          <w:b/>
          <w:sz w:val="24"/>
          <w:szCs w:val="24"/>
        </w:rPr>
        <w:t xml:space="preserve">for a class </w:t>
      </w:r>
      <w:r w:rsidR="00F971CB" w:rsidRPr="005226D2">
        <w:rPr>
          <w:b/>
          <w:sz w:val="24"/>
          <w:szCs w:val="24"/>
        </w:rPr>
        <w:t xml:space="preserve">during the current term </w:t>
      </w:r>
      <w:r w:rsidR="00665804" w:rsidRPr="005226D2">
        <w:rPr>
          <w:b/>
          <w:sz w:val="24"/>
          <w:szCs w:val="24"/>
        </w:rPr>
        <w:t xml:space="preserve">on any </w:t>
      </w:r>
      <w:r w:rsidR="00F971CB" w:rsidRPr="005226D2">
        <w:rPr>
          <w:b/>
          <w:sz w:val="24"/>
          <w:szCs w:val="24"/>
        </w:rPr>
        <w:t xml:space="preserve">given </w:t>
      </w:r>
      <w:r w:rsidR="006C2475" w:rsidRPr="005226D2">
        <w:rPr>
          <w:b/>
          <w:sz w:val="24"/>
          <w:szCs w:val="24"/>
        </w:rPr>
        <w:t>date</w:t>
      </w:r>
      <w:r w:rsidR="00665804" w:rsidRPr="005226D2">
        <w:rPr>
          <w:b/>
          <w:sz w:val="24"/>
          <w:szCs w:val="24"/>
        </w:rPr>
        <w:t>?</w:t>
      </w:r>
      <w:r w:rsidR="00F971CB" w:rsidRPr="005226D2">
        <w:rPr>
          <w:b/>
          <w:sz w:val="24"/>
          <w:szCs w:val="24"/>
        </w:rPr>
        <w:t xml:space="preserve"> </w:t>
      </w:r>
    </w:p>
    <w:p w14:paraId="7E8944D0" w14:textId="26AA5415" w:rsidR="00915EB0" w:rsidRDefault="00915EB0" w:rsidP="00627480">
      <w:pPr>
        <w:pStyle w:val="Subtitle"/>
        <w:rPr>
          <w:b/>
          <w:sz w:val="24"/>
          <w:szCs w:val="24"/>
        </w:rPr>
      </w:pPr>
      <w:r>
        <w:rPr>
          <w:b/>
          <w:sz w:val="24"/>
          <w:szCs w:val="24"/>
        </w:rPr>
        <w:t>Int main(void) {</w:t>
      </w:r>
    </w:p>
    <w:p w14:paraId="6708C14A" w14:textId="02C5A4B1" w:rsidR="00CB6A0F" w:rsidRDefault="00CB6A0F" w:rsidP="00915EB0">
      <w:pPr>
        <w:pStyle w:val="Subtitle"/>
        <w:ind w:firstLine="720"/>
        <w:rPr>
          <w:b/>
          <w:sz w:val="24"/>
          <w:szCs w:val="24"/>
        </w:rPr>
      </w:pPr>
      <w:r>
        <w:rPr>
          <w:b/>
          <w:sz w:val="24"/>
          <w:szCs w:val="24"/>
        </w:rPr>
        <w:t>If ((</w:t>
      </w:r>
      <w:proofErr w:type="spellStart"/>
      <w:r>
        <w:rPr>
          <w:b/>
          <w:sz w:val="24"/>
          <w:szCs w:val="24"/>
        </w:rPr>
        <w:t>DoW</w:t>
      </w:r>
      <w:proofErr w:type="spellEnd"/>
      <w:r>
        <w:rPr>
          <w:b/>
          <w:sz w:val="24"/>
          <w:szCs w:val="24"/>
        </w:rPr>
        <w:t xml:space="preserve"> == Mon</w:t>
      </w:r>
      <w:r w:rsidR="00010421">
        <w:rPr>
          <w:b/>
          <w:sz w:val="24"/>
          <w:szCs w:val="24"/>
        </w:rPr>
        <w:t>day</w:t>
      </w:r>
      <w:r>
        <w:rPr>
          <w:b/>
          <w:sz w:val="24"/>
          <w:szCs w:val="24"/>
        </w:rPr>
        <w:t xml:space="preserve"> || </w:t>
      </w:r>
      <w:proofErr w:type="spellStart"/>
      <w:r>
        <w:rPr>
          <w:b/>
          <w:sz w:val="24"/>
          <w:szCs w:val="24"/>
        </w:rPr>
        <w:t>DoW</w:t>
      </w:r>
      <w:proofErr w:type="spellEnd"/>
      <w:r>
        <w:rPr>
          <w:b/>
          <w:sz w:val="24"/>
          <w:szCs w:val="24"/>
        </w:rPr>
        <w:t xml:space="preserve"> == Tue</w:t>
      </w:r>
      <w:r w:rsidR="00010421">
        <w:rPr>
          <w:b/>
          <w:sz w:val="24"/>
          <w:szCs w:val="24"/>
        </w:rPr>
        <w:t>sday</w:t>
      </w:r>
      <w:r>
        <w:rPr>
          <w:b/>
          <w:sz w:val="24"/>
          <w:szCs w:val="24"/>
        </w:rPr>
        <w:t xml:space="preserve"> || </w:t>
      </w:r>
      <w:proofErr w:type="spellStart"/>
      <w:r>
        <w:rPr>
          <w:b/>
          <w:sz w:val="24"/>
          <w:szCs w:val="24"/>
        </w:rPr>
        <w:t>DoW</w:t>
      </w:r>
      <w:proofErr w:type="spellEnd"/>
      <w:r>
        <w:rPr>
          <w:b/>
          <w:sz w:val="24"/>
          <w:szCs w:val="24"/>
        </w:rPr>
        <w:t xml:space="preserve"> == Wed</w:t>
      </w:r>
      <w:r w:rsidR="00010421">
        <w:rPr>
          <w:b/>
          <w:sz w:val="24"/>
          <w:szCs w:val="24"/>
        </w:rPr>
        <w:t>nesday</w:t>
      </w:r>
      <w:r>
        <w:rPr>
          <w:b/>
          <w:sz w:val="24"/>
          <w:szCs w:val="24"/>
        </w:rPr>
        <w:t xml:space="preserve"> || </w:t>
      </w:r>
      <w:proofErr w:type="spellStart"/>
      <w:r>
        <w:rPr>
          <w:b/>
          <w:sz w:val="24"/>
          <w:szCs w:val="24"/>
        </w:rPr>
        <w:t>DoW</w:t>
      </w:r>
      <w:proofErr w:type="spellEnd"/>
      <w:r>
        <w:rPr>
          <w:b/>
          <w:sz w:val="24"/>
          <w:szCs w:val="24"/>
        </w:rPr>
        <w:t xml:space="preserve"> == Thurs</w:t>
      </w:r>
      <w:r w:rsidR="00010421">
        <w:rPr>
          <w:b/>
          <w:sz w:val="24"/>
          <w:szCs w:val="24"/>
        </w:rPr>
        <w:t>day</w:t>
      </w:r>
      <w:r>
        <w:rPr>
          <w:b/>
          <w:sz w:val="24"/>
          <w:szCs w:val="24"/>
        </w:rPr>
        <w:t xml:space="preserve"> || </w:t>
      </w:r>
      <w:proofErr w:type="spellStart"/>
      <w:r>
        <w:rPr>
          <w:b/>
          <w:sz w:val="24"/>
          <w:szCs w:val="24"/>
        </w:rPr>
        <w:t>DoW</w:t>
      </w:r>
      <w:proofErr w:type="spellEnd"/>
      <w:r>
        <w:rPr>
          <w:b/>
          <w:sz w:val="24"/>
          <w:szCs w:val="24"/>
        </w:rPr>
        <w:t xml:space="preserve"> == Fri</w:t>
      </w:r>
      <w:r w:rsidR="00010421">
        <w:rPr>
          <w:b/>
          <w:sz w:val="24"/>
          <w:szCs w:val="24"/>
        </w:rPr>
        <w:t>day</w:t>
      </w:r>
      <w:r>
        <w:rPr>
          <w:b/>
          <w:sz w:val="24"/>
          <w:szCs w:val="24"/>
        </w:rPr>
        <w:t>)</w:t>
      </w:r>
      <w:r w:rsidR="00010421">
        <w:rPr>
          <w:b/>
          <w:sz w:val="24"/>
          <w:szCs w:val="24"/>
        </w:rPr>
        <w:t xml:space="preserve"> &amp;&amp; </w:t>
      </w:r>
      <w:proofErr w:type="gramStart"/>
      <w:r w:rsidR="00010421">
        <w:rPr>
          <w:b/>
          <w:sz w:val="24"/>
          <w:szCs w:val="24"/>
        </w:rPr>
        <w:t>(</w:t>
      </w:r>
      <w:r>
        <w:rPr>
          <w:b/>
          <w:sz w:val="24"/>
          <w:szCs w:val="24"/>
        </w:rPr>
        <w:t>!</w:t>
      </w:r>
      <w:proofErr w:type="spellStart"/>
      <w:r>
        <w:rPr>
          <w:b/>
          <w:sz w:val="24"/>
          <w:szCs w:val="24"/>
        </w:rPr>
        <w:t>isHoliday</w:t>
      </w:r>
      <w:proofErr w:type="spellEnd"/>
      <w:proofErr w:type="gramEnd"/>
      <w:r w:rsidR="00010421">
        <w:rPr>
          <w:b/>
          <w:sz w:val="24"/>
          <w:szCs w:val="24"/>
        </w:rPr>
        <w:t>(today)</w:t>
      </w:r>
      <w:r>
        <w:rPr>
          <w:b/>
          <w:sz w:val="24"/>
          <w:szCs w:val="24"/>
        </w:rPr>
        <w:t xml:space="preserve"> || !</w:t>
      </w:r>
      <w:proofErr w:type="spellStart"/>
      <w:r>
        <w:rPr>
          <w:b/>
          <w:sz w:val="24"/>
          <w:szCs w:val="24"/>
        </w:rPr>
        <w:t>isBreak</w:t>
      </w:r>
      <w:proofErr w:type="spellEnd"/>
      <w:r w:rsidR="00010421">
        <w:rPr>
          <w:b/>
          <w:sz w:val="24"/>
          <w:szCs w:val="24"/>
        </w:rPr>
        <w:t>(today)</w:t>
      </w:r>
      <w:r>
        <w:rPr>
          <w:b/>
          <w:sz w:val="24"/>
          <w:szCs w:val="24"/>
        </w:rPr>
        <w:t>)) {</w:t>
      </w:r>
    </w:p>
    <w:p w14:paraId="1BE769E7" w14:textId="579D53F6" w:rsidR="00010421" w:rsidRDefault="00010421" w:rsidP="00627480">
      <w:pPr>
        <w:pStyle w:val="Subtitle"/>
        <w:rPr>
          <w:b/>
          <w:sz w:val="24"/>
          <w:szCs w:val="24"/>
        </w:rPr>
      </w:pPr>
      <w:r>
        <w:rPr>
          <w:b/>
          <w:sz w:val="24"/>
          <w:szCs w:val="24"/>
        </w:rPr>
        <w:tab/>
      </w:r>
      <w:proofErr w:type="spellStart"/>
      <w:proofErr w:type="gramStart"/>
      <w:r>
        <w:rPr>
          <w:b/>
          <w:sz w:val="24"/>
          <w:szCs w:val="24"/>
        </w:rPr>
        <w:t>goToClass</w:t>
      </w:r>
      <w:proofErr w:type="spellEnd"/>
      <w:r>
        <w:rPr>
          <w:b/>
          <w:sz w:val="24"/>
          <w:szCs w:val="24"/>
        </w:rPr>
        <w:t>(</w:t>
      </w:r>
      <w:proofErr w:type="gramEnd"/>
      <w:r>
        <w:rPr>
          <w:b/>
          <w:sz w:val="24"/>
          <w:szCs w:val="24"/>
        </w:rPr>
        <w:t>);</w:t>
      </w:r>
    </w:p>
    <w:p w14:paraId="78AAEE90" w14:textId="6F3AC358" w:rsidR="00CB6A0F" w:rsidRDefault="00CB6A0F" w:rsidP="00915EB0">
      <w:pPr>
        <w:pStyle w:val="Subtitle"/>
        <w:ind w:firstLine="720"/>
        <w:rPr>
          <w:b/>
          <w:sz w:val="24"/>
          <w:szCs w:val="24"/>
        </w:rPr>
      </w:pPr>
      <w:r>
        <w:rPr>
          <w:b/>
          <w:sz w:val="24"/>
          <w:szCs w:val="24"/>
        </w:rPr>
        <w:t>}</w:t>
      </w:r>
    </w:p>
    <w:p w14:paraId="3C64EDD9" w14:textId="128C1DB0" w:rsidR="00915EB0" w:rsidRDefault="00915EB0" w:rsidP="00627480">
      <w:pPr>
        <w:pStyle w:val="Subtitle"/>
        <w:rPr>
          <w:b/>
          <w:sz w:val="24"/>
          <w:szCs w:val="24"/>
        </w:rPr>
      </w:pPr>
      <w:r>
        <w:rPr>
          <w:b/>
          <w:sz w:val="24"/>
          <w:szCs w:val="24"/>
        </w:rPr>
        <w:t>}</w:t>
      </w:r>
    </w:p>
    <w:p w14:paraId="245BB6CA" w14:textId="62E1931F" w:rsidR="00915EB0" w:rsidRDefault="00915EB0" w:rsidP="00627480">
      <w:pPr>
        <w:pStyle w:val="Subtitle"/>
        <w:rPr>
          <w:b/>
          <w:sz w:val="24"/>
          <w:szCs w:val="24"/>
        </w:rPr>
      </w:pPr>
      <w:r>
        <w:rPr>
          <w:b/>
          <w:sz w:val="24"/>
          <w:szCs w:val="24"/>
        </w:rPr>
        <w:t xml:space="preserve">// </w:t>
      </w:r>
      <w:proofErr w:type="spellStart"/>
      <w:proofErr w:type="gramStart"/>
      <w:r>
        <w:rPr>
          <w:b/>
          <w:sz w:val="24"/>
          <w:szCs w:val="24"/>
        </w:rPr>
        <w:t>isHoliday</w:t>
      </w:r>
      <w:proofErr w:type="spellEnd"/>
      <w:r>
        <w:rPr>
          <w:b/>
          <w:sz w:val="24"/>
          <w:szCs w:val="24"/>
        </w:rPr>
        <w:t>(</w:t>
      </w:r>
      <w:proofErr w:type="gramEnd"/>
      <w:r>
        <w:rPr>
          <w:b/>
          <w:sz w:val="24"/>
          <w:szCs w:val="24"/>
        </w:rPr>
        <w:t>) is a function that determines if the date passed as an argument is equal // // to any holiday date will return a non-zero number if true.</w:t>
      </w:r>
    </w:p>
    <w:p w14:paraId="02D5EB0D" w14:textId="0931BDC5" w:rsidR="00915EB0" w:rsidRDefault="00915EB0" w:rsidP="00627480">
      <w:pPr>
        <w:pStyle w:val="Subtitle"/>
        <w:rPr>
          <w:b/>
          <w:sz w:val="24"/>
          <w:szCs w:val="24"/>
        </w:rPr>
      </w:pPr>
      <w:r>
        <w:rPr>
          <w:b/>
          <w:sz w:val="24"/>
          <w:szCs w:val="24"/>
        </w:rPr>
        <w:t>//Since today stores the current date it can be a struct which carries the day</w:t>
      </w:r>
      <w:r w:rsidR="003B4474">
        <w:rPr>
          <w:b/>
          <w:sz w:val="24"/>
          <w:szCs w:val="24"/>
        </w:rPr>
        <w:t>,</w:t>
      </w:r>
      <w:r>
        <w:rPr>
          <w:b/>
          <w:sz w:val="24"/>
          <w:szCs w:val="24"/>
        </w:rPr>
        <w:t xml:space="preserve"> </w:t>
      </w:r>
      <w:proofErr w:type="gramStart"/>
      <w:r>
        <w:rPr>
          <w:b/>
          <w:sz w:val="24"/>
          <w:szCs w:val="24"/>
        </w:rPr>
        <w:t>month</w:t>
      </w:r>
      <w:r w:rsidR="003B4474">
        <w:rPr>
          <w:b/>
          <w:sz w:val="24"/>
          <w:szCs w:val="24"/>
        </w:rPr>
        <w:t xml:space="preserve">,   </w:t>
      </w:r>
      <w:proofErr w:type="gramEnd"/>
      <w:r w:rsidR="003B4474">
        <w:rPr>
          <w:b/>
          <w:sz w:val="24"/>
          <w:szCs w:val="24"/>
        </w:rPr>
        <w:t xml:space="preserve">  </w:t>
      </w:r>
      <w:r>
        <w:rPr>
          <w:b/>
          <w:sz w:val="24"/>
          <w:szCs w:val="24"/>
        </w:rPr>
        <w:t xml:space="preserve"> </w:t>
      </w:r>
      <w:r w:rsidR="003B4474">
        <w:rPr>
          <w:b/>
          <w:sz w:val="24"/>
          <w:szCs w:val="24"/>
        </w:rPr>
        <w:t>// and year</w:t>
      </w:r>
      <w:r w:rsidR="009A0EA5">
        <w:rPr>
          <w:b/>
          <w:sz w:val="24"/>
          <w:szCs w:val="24"/>
        </w:rPr>
        <w:t xml:space="preserve"> which all can be accessed using the dot operator</w:t>
      </w:r>
      <w:r w:rsidR="003B4474">
        <w:rPr>
          <w:b/>
          <w:sz w:val="24"/>
          <w:szCs w:val="24"/>
        </w:rPr>
        <w:t>.</w:t>
      </w:r>
    </w:p>
    <w:p w14:paraId="51D764C7" w14:textId="1E9F0077" w:rsidR="008431DC" w:rsidRDefault="00915EB0" w:rsidP="00627480">
      <w:pPr>
        <w:pStyle w:val="Subtitle"/>
        <w:rPr>
          <w:b/>
          <w:sz w:val="24"/>
          <w:szCs w:val="24"/>
        </w:rPr>
      </w:pPr>
      <w:r>
        <w:rPr>
          <w:b/>
          <w:sz w:val="24"/>
          <w:szCs w:val="24"/>
        </w:rPr>
        <w:t xml:space="preserve">Int </w:t>
      </w:r>
      <w:proofErr w:type="spellStart"/>
      <w:r w:rsidR="008431DC">
        <w:rPr>
          <w:b/>
          <w:sz w:val="24"/>
          <w:szCs w:val="24"/>
        </w:rPr>
        <w:t>isHoliday</w:t>
      </w:r>
      <w:proofErr w:type="spellEnd"/>
      <w:r w:rsidR="008431DC">
        <w:rPr>
          <w:b/>
          <w:sz w:val="24"/>
          <w:szCs w:val="24"/>
        </w:rPr>
        <w:t>(today) {</w:t>
      </w:r>
    </w:p>
    <w:p w14:paraId="6BD09C3C" w14:textId="3C088483" w:rsidR="008431DC" w:rsidRDefault="008431DC" w:rsidP="00C72171">
      <w:pPr>
        <w:pStyle w:val="Subtitle"/>
        <w:ind w:left="720"/>
        <w:rPr>
          <w:b/>
          <w:sz w:val="24"/>
          <w:szCs w:val="24"/>
        </w:rPr>
      </w:pPr>
      <w:r>
        <w:rPr>
          <w:b/>
          <w:sz w:val="24"/>
          <w:szCs w:val="24"/>
        </w:rPr>
        <w:t>if (</w:t>
      </w:r>
      <w:proofErr w:type="spellStart"/>
      <w:proofErr w:type="gramStart"/>
      <w:r>
        <w:rPr>
          <w:b/>
          <w:sz w:val="24"/>
          <w:szCs w:val="24"/>
        </w:rPr>
        <w:t>today.</w:t>
      </w:r>
      <w:r w:rsidR="00915EB0">
        <w:rPr>
          <w:b/>
          <w:sz w:val="24"/>
          <w:szCs w:val="24"/>
        </w:rPr>
        <w:t>m</w:t>
      </w:r>
      <w:r>
        <w:rPr>
          <w:b/>
          <w:sz w:val="24"/>
          <w:szCs w:val="24"/>
        </w:rPr>
        <w:t>onth</w:t>
      </w:r>
      <w:proofErr w:type="spellEnd"/>
      <w:proofErr w:type="gramEnd"/>
      <w:r>
        <w:rPr>
          <w:b/>
          <w:sz w:val="24"/>
          <w:szCs w:val="24"/>
        </w:rPr>
        <w:t xml:space="preserve"> == October &amp;&amp; (</w:t>
      </w:r>
      <w:proofErr w:type="spellStart"/>
      <w:r>
        <w:rPr>
          <w:b/>
          <w:sz w:val="24"/>
          <w:szCs w:val="24"/>
        </w:rPr>
        <w:t>today.</w:t>
      </w:r>
      <w:r w:rsidR="00915EB0">
        <w:rPr>
          <w:b/>
          <w:sz w:val="24"/>
          <w:szCs w:val="24"/>
        </w:rPr>
        <w:t>d</w:t>
      </w:r>
      <w:r>
        <w:rPr>
          <w:b/>
          <w:sz w:val="24"/>
          <w:szCs w:val="24"/>
        </w:rPr>
        <w:t>ay</w:t>
      </w:r>
      <w:r w:rsidR="00C72171">
        <w:rPr>
          <w:b/>
          <w:sz w:val="24"/>
          <w:szCs w:val="24"/>
        </w:rPr>
        <w:t>Num</w:t>
      </w:r>
      <w:proofErr w:type="spellEnd"/>
      <w:r>
        <w:rPr>
          <w:b/>
          <w:sz w:val="24"/>
          <w:szCs w:val="24"/>
        </w:rPr>
        <w:t xml:space="preserve"> – 7 &lt;= 7)) return 1;</w:t>
      </w:r>
      <w:r w:rsidR="00C72171">
        <w:rPr>
          <w:b/>
          <w:sz w:val="24"/>
          <w:szCs w:val="24"/>
        </w:rPr>
        <w:t xml:space="preserve">                       </w:t>
      </w:r>
      <w:r>
        <w:rPr>
          <w:b/>
          <w:sz w:val="24"/>
          <w:szCs w:val="24"/>
        </w:rPr>
        <w:t xml:space="preserve"> </w:t>
      </w:r>
      <w:r w:rsidR="00C72171">
        <w:rPr>
          <w:b/>
          <w:sz w:val="24"/>
          <w:szCs w:val="24"/>
        </w:rPr>
        <w:t xml:space="preserve">        </w:t>
      </w:r>
      <w:r>
        <w:rPr>
          <w:b/>
          <w:sz w:val="24"/>
          <w:szCs w:val="24"/>
        </w:rPr>
        <w:t>// thanksgiving</w:t>
      </w:r>
      <w:r w:rsidR="003B4474">
        <w:rPr>
          <w:b/>
          <w:sz w:val="24"/>
          <w:szCs w:val="24"/>
        </w:rPr>
        <w:t xml:space="preserve"> determination algorithm </w:t>
      </w:r>
    </w:p>
    <w:p w14:paraId="13ABCB37" w14:textId="77777777" w:rsidR="00C4739B" w:rsidRDefault="008431DC" w:rsidP="00627480">
      <w:pPr>
        <w:pStyle w:val="Subtitle"/>
        <w:rPr>
          <w:b/>
          <w:sz w:val="24"/>
          <w:szCs w:val="24"/>
        </w:rPr>
      </w:pPr>
      <w:r>
        <w:rPr>
          <w:b/>
          <w:sz w:val="24"/>
          <w:szCs w:val="24"/>
        </w:rPr>
        <w:tab/>
        <w:t>else if (</w:t>
      </w:r>
      <w:proofErr w:type="spellStart"/>
      <w:proofErr w:type="gramStart"/>
      <w:r>
        <w:rPr>
          <w:b/>
          <w:sz w:val="24"/>
          <w:szCs w:val="24"/>
        </w:rPr>
        <w:t>today</w:t>
      </w:r>
      <w:r w:rsidR="00915EB0">
        <w:rPr>
          <w:b/>
          <w:sz w:val="24"/>
          <w:szCs w:val="24"/>
        </w:rPr>
        <w:t>.m</w:t>
      </w:r>
      <w:r>
        <w:rPr>
          <w:b/>
          <w:sz w:val="24"/>
          <w:szCs w:val="24"/>
        </w:rPr>
        <w:t>onth</w:t>
      </w:r>
      <w:proofErr w:type="spellEnd"/>
      <w:proofErr w:type="gramEnd"/>
      <w:r w:rsidR="00C72171">
        <w:rPr>
          <w:b/>
          <w:sz w:val="24"/>
          <w:szCs w:val="24"/>
        </w:rPr>
        <w:t xml:space="preserve"> == December &amp;&amp; </w:t>
      </w:r>
      <w:proofErr w:type="spellStart"/>
      <w:r w:rsidR="00C72171">
        <w:rPr>
          <w:b/>
          <w:sz w:val="24"/>
          <w:szCs w:val="24"/>
        </w:rPr>
        <w:t>today.</w:t>
      </w:r>
      <w:r w:rsidR="00915EB0">
        <w:rPr>
          <w:b/>
          <w:sz w:val="24"/>
          <w:szCs w:val="24"/>
        </w:rPr>
        <w:t>d</w:t>
      </w:r>
      <w:r w:rsidR="00C72171">
        <w:rPr>
          <w:b/>
          <w:sz w:val="24"/>
          <w:szCs w:val="24"/>
        </w:rPr>
        <w:t>ayNum</w:t>
      </w:r>
      <w:proofErr w:type="spellEnd"/>
      <w:r w:rsidR="00C72171">
        <w:rPr>
          <w:b/>
          <w:sz w:val="24"/>
          <w:szCs w:val="24"/>
        </w:rPr>
        <w:t xml:space="preserve"> == 25 || </w:t>
      </w:r>
      <w:proofErr w:type="spellStart"/>
      <w:r w:rsidR="00C72171">
        <w:rPr>
          <w:b/>
          <w:sz w:val="24"/>
          <w:szCs w:val="24"/>
        </w:rPr>
        <w:t>today.</w:t>
      </w:r>
      <w:r w:rsidR="003B4474">
        <w:rPr>
          <w:b/>
          <w:sz w:val="24"/>
          <w:szCs w:val="24"/>
        </w:rPr>
        <w:t>d</w:t>
      </w:r>
      <w:r w:rsidR="00C72171">
        <w:rPr>
          <w:b/>
          <w:sz w:val="24"/>
          <w:szCs w:val="24"/>
        </w:rPr>
        <w:t>ayNum</w:t>
      </w:r>
      <w:proofErr w:type="spellEnd"/>
      <w:r w:rsidR="00C72171">
        <w:rPr>
          <w:b/>
          <w:sz w:val="24"/>
          <w:szCs w:val="24"/>
        </w:rPr>
        <w:t xml:space="preserve"> == 24</w:t>
      </w:r>
      <w:r>
        <w:rPr>
          <w:b/>
          <w:sz w:val="24"/>
          <w:szCs w:val="24"/>
        </w:rPr>
        <w:t>)</w:t>
      </w:r>
      <w:r w:rsidR="00C72171">
        <w:rPr>
          <w:b/>
          <w:sz w:val="24"/>
          <w:szCs w:val="24"/>
        </w:rPr>
        <w:t xml:space="preserve"> </w:t>
      </w:r>
      <w:r w:rsidR="00C4739B">
        <w:rPr>
          <w:b/>
          <w:sz w:val="24"/>
          <w:szCs w:val="24"/>
        </w:rPr>
        <w:t xml:space="preserve">return 1 </w:t>
      </w:r>
    </w:p>
    <w:p w14:paraId="25CC8C0E" w14:textId="7062A6F4" w:rsidR="008431DC" w:rsidRDefault="00C72171" w:rsidP="00627480">
      <w:pPr>
        <w:pStyle w:val="Subtitle"/>
        <w:rPr>
          <w:b/>
          <w:sz w:val="24"/>
          <w:szCs w:val="24"/>
        </w:rPr>
      </w:pPr>
      <w:r>
        <w:rPr>
          <w:b/>
          <w:sz w:val="24"/>
          <w:szCs w:val="24"/>
        </w:rPr>
        <w:t>// Christmas and Christmas Eve</w:t>
      </w:r>
    </w:p>
    <w:p w14:paraId="1A0F3B42" w14:textId="062ED5FE" w:rsidR="008431DC" w:rsidRDefault="008431DC" w:rsidP="00627480">
      <w:pPr>
        <w:pStyle w:val="Subtitle"/>
        <w:rPr>
          <w:b/>
          <w:sz w:val="24"/>
          <w:szCs w:val="24"/>
        </w:rPr>
      </w:pPr>
      <w:r>
        <w:rPr>
          <w:b/>
          <w:sz w:val="24"/>
          <w:szCs w:val="24"/>
        </w:rPr>
        <w:tab/>
      </w:r>
      <w:r w:rsidR="00C72171">
        <w:rPr>
          <w:b/>
          <w:sz w:val="24"/>
          <w:szCs w:val="24"/>
        </w:rPr>
        <w:t>else if (</w:t>
      </w:r>
      <w:proofErr w:type="spellStart"/>
      <w:proofErr w:type="gramStart"/>
      <w:r w:rsidR="00C72171">
        <w:rPr>
          <w:b/>
          <w:sz w:val="24"/>
          <w:szCs w:val="24"/>
        </w:rPr>
        <w:t>today.</w:t>
      </w:r>
      <w:r w:rsidR="003B4474">
        <w:rPr>
          <w:b/>
          <w:sz w:val="24"/>
          <w:szCs w:val="24"/>
        </w:rPr>
        <w:t>m</w:t>
      </w:r>
      <w:r w:rsidR="00C72171">
        <w:rPr>
          <w:b/>
          <w:sz w:val="24"/>
          <w:szCs w:val="24"/>
        </w:rPr>
        <w:t>onth</w:t>
      </w:r>
      <w:proofErr w:type="spellEnd"/>
      <w:proofErr w:type="gramEnd"/>
      <w:r w:rsidR="00C72171">
        <w:rPr>
          <w:b/>
          <w:sz w:val="24"/>
          <w:szCs w:val="24"/>
        </w:rPr>
        <w:t xml:space="preserve"> == December &amp;&amp; </w:t>
      </w:r>
      <w:proofErr w:type="spellStart"/>
      <w:r w:rsidR="00C72171">
        <w:rPr>
          <w:b/>
          <w:sz w:val="24"/>
          <w:szCs w:val="24"/>
        </w:rPr>
        <w:t>today.</w:t>
      </w:r>
      <w:r w:rsidR="003B4474">
        <w:rPr>
          <w:b/>
          <w:sz w:val="24"/>
          <w:szCs w:val="24"/>
        </w:rPr>
        <w:t>d</w:t>
      </w:r>
      <w:r w:rsidR="00C72171">
        <w:rPr>
          <w:b/>
          <w:sz w:val="24"/>
          <w:szCs w:val="24"/>
        </w:rPr>
        <w:t>ayNum</w:t>
      </w:r>
      <w:proofErr w:type="spellEnd"/>
      <w:r w:rsidR="00C72171">
        <w:rPr>
          <w:b/>
          <w:sz w:val="24"/>
          <w:szCs w:val="24"/>
        </w:rPr>
        <w:t xml:space="preserve"> == 31) </w:t>
      </w:r>
      <w:r w:rsidR="00C72171">
        <w:rPr>
          <w:b/>
          <w:sz w:val="24"/>
          <w:szCs w:val="24"/>
        </w:rPr>
        <w:tab/>
      </w:r>
      <w:r w:rsidR="00C4739B">
        <w:rPr>
          <w:b/>
          <w:sz w:val="24"/>
          <w:szCs w:val="24"/>
        </w:rPr>
        <w:t>return 1</w:t>
      </w:r>
      <w:r w:rsidR="00C72171">
        <w:rPr>
          <w:b/>
          <w:sz w:val="24"/>
          <w:szCs w:val="24"/>
        </w:rPr>
        <w:tab/>
      </w:r>
      <w:r w:rsidR="00C72171">
        <w:rPr>
          <w:b/>
          <w:sz w:val="24"/>
          <w:szCs w:val="24"/>
        </w:rPr>
        <w:tab/>
      </w:r>
      <w:r w:rsidR="00C72171">
        <w:rPr>
          <w:b/>
          <w:sz w:val="24"/>
          <w:szCs w:val="24"/>
        </w:rPr>
        <w:tab/>
        <w:t>// New Year’s Eve</w:t>
      </w:r>
    </w:p>
    <w:p w14:paraId="61E17A1E" w14:textId="22B6577C" w:rsidR="00C72171" w:rsidRDefault="00C72171" w:rsidP="00627480">
      <w:pPr>
        <w:pStyle w:val="Subtitle"/>
        <w:rPr>
          <w:b/>
          <w:sz w:val="24"/>
          <w:szCs w:val="24"/>
        </w:rPr>
      </w:pPr>
      <w:r>
        <w:rPr>
          <w:b/>
          <w:sz w:val="24"/>
          <w:szCs w:val="24"/>
        </w:rPr>
        <w:tab/>
        <w:t>else if (</w:t>
      </w:r>
      <w:proofErr w:type="spellStart"/>
      <w:proofErr w:type="gramStart"/>
      <w:r>
        <w:rPr>
          <w:b/>
          <w:sz w:val="24"/>
          <w:szCs w:val="24"/>
        </w:rPr>
        <w:t>today.</w:t>
      </w:r>
      <w:r w:rsidR="003B4474">
        <w:rPr>
          <w:b/>
          <w:sz w:val="24"/>
          <w:szCs w:val="24"/>
        </w:rPr>
        <w:t>m</w:t>
      </w:r>
      <w:r>
        <w:rPr>
          <w:b/>
          <w:sz w:val="24"/>
          <w:szCs w:val="24"/>
        </w:rPr>
        <w:t>onth</w:t>
      </w:r>
      <w:proofErr w:type="spellEnd"/>
      <w:proofErr w:type="gramEnd"/>
      <w:r>
        <w:rPr>
          <w:b/>
          <w:sz w:val="24"/>
          <w:szCs w:val="24"/>
        </w:rPr>
        <w:t xml:space="preserve"> == January &amp;&amp; </w:t>
      </w:r>
      <w:proofErr w:type="spellStart"/>
      <w:r>
        <w:rPr>
          <w:b/>
          <w:sz w:val="24"/>
          <w:szCs w:val="24"/>
        </w:rPr>
        <w:t>today.</w:t>
      </w:r>
      <w:r w:rsidR="003B4474">
        <w:rPr>
          <w:b/>
          <w:sz w:val="24"/>
          <w:szCs w:val="24"/>
        </w:rPr>
        <w:t>d</w:t>
      </w:r>
      <w:r>
        <w:rPr>
          <w:b/>
          <w:sz w:val="24"/>
          <w:szCs w:val="24"/>
        </w:rPr>
        <w:t>ayNum</w:t>
      </w:r>
      <w:proofErr w:type="spellEnd"/>
      <w:r>
        <w:rPr>
          <w:b/>
          <w:sz w:val="24"/>
          <w:szCs w:val="24"/>
        </w:rPr>
        <w:t xml:space="preserve"> == 1)  </w:t>
      </w:r>
      <w:r w:rsidR="00C4739B">
        <w:rPr>
          <w:b/>
          <w:sz w:val="24"/>
          <w:szCs w:val="24"/>
        </w:rPr>
        <w:t>return 1</w:t>
      </w:r>
      <w:r>
        <w:rPr>
          <w:b/>
          <w:sz w:val="24"/>
          <w:szCs w:val="24"/>
        </w:rPr>
        <w:tab/>
      </w:r>
      <w:r>
        <w:rPr>
          <w:b/>
          <w:sz w:val="24"/>
          <w:szCs w:val="24"/>
        </w:rPr>
        <w:tab/>
      </w:r>
      <w:r>
        <w:rPr>
          <w:b/>
          <w:sz w:val="24"/>
          <w:szCs w:val="24"/>
        </w:rPr>
        <w:tab/>
      </w:r>
      <w:r>
        <w:rPr>
          <w:b/>
          <w:sz w:val="24"/>
          <w:szCs w:val="24"/>
        </w:rPr>
        <w:tab/>
        <w:t>// New Year’s Day</w:t>
      </w:r>
    </w:p>
    <w:p w14:paraId="2596B681" w14:textId="409FB819" w:rsidR="00C72171" w:rsidRDefault="00C72171" w:rsidP="00627480">
      <w:pPr>
        <w:pStyle w:val="Subtitle"/>
        <w:rPr>
          <w:b/>
          <w:sz w:val="24"/>
          <w:szCs w:val="24"/>
        </w:rPr>
      </w:pPr>
      <w:r>
        <w:rPr>
          <w:b/>
          <w:sz w:val="24"/>
          <w:szCs w:val="24"/>
        </w:rPr>
        <w:tab/>
        <w:t>…</w:t>
      </w:r>
    </w:p>
    <w:p w14:paraId="4A667CFC" w14:textId="4FB56AAF" w:rsidR="00C4739B" w:rsidRDefault="00C4739B" w:rsidP="00627480">
      <w:pPr>
        <w:pStyle w:val="Subtitle"/>
        <w:rPr>
          <w:b/>
          <w:sz w:val="24"/>
          <w:szCs w:val="24"/>
        </w:rPr>
      </w:pPr>
      <w:r>
        <w:rPr>
          <w:b/>
          <w:sz w:val="24"/>
          <w:szCs w:val="24"/>
        </w:rPr>
        <w:tab/>
        <w:t>else return 0;</w:t>
      </w:r>
    </w:p>
    <w:p w14:paraId="7DCAAB70" w14:textId="6FF9AFD1" w:rsidR="00B752D8" w:rsidRDefault="00B752D8" w:rsidP="00627480">
      <w:pPr>
        <w:pStyle w:val="Subtitle"/>
        <w:rPr>
          <w:b/>
          <w:sz w:val="24"/>
          <w:szCs w:val="24"/>
        </w:rPr>
      </w:pPr>
      <w:r>
        <w:rPr>
          <w:b/>
          <w:sz w:val="24"/>
          <w:szCs w:val="24"/>
        </w:rPr>
        <w:tab/>
        <w:t>// nothing matches</w:t>
      </w:r>
    </w:p>
    <w:p w14:paraId="4147AFAE" w14:textId="263D5A49" w:rsidR="008431DC" w:rsidRDefault="008431DC" w:rsidP="00627480">
      <w:pPr>
        <w:pStyle w:val="Subtitle"/>
        <w:rPr>
          <w:b/>
          <w:sz w:val="24"/>
          <w:szCs w:val="24"/>
        </w:rPr>
      </w:pPr>
      <w:r>
        <w:rPr>
          <w:b/>
          <w:sz w:val="24"/>
          <w:szCs w:val="24"/>
        </w:rPr>
        <w:t>}</w:t>
      </w:r>
    </w:p>
    <w:p w14:paraId="1ABD5FD0" w14:textId="2F4384C4" w:rsidR="00915EB0" w:rsidRDefault="00915EB0" w:rsidP="00627480">
      <w:pPr>
        <w:pStyle w:val="Subtitle"/>
        <w:rPr>
          <w:b/>
          <w:sz w:val="24"/>
          <w:szCs w:val="24"/>
        </w:rPr>
      </w:pPr>
      <w:r>
        <w:rPr>
          <w:b/>
          <w:sz w:val="24"/>
          <w:szCs w:val="24"/>
        </w:rPr>
        <w:lastRenderedPageBreak/>
        <w:t xml:space="preserve">// </w:t>
      </w:r>
      <w:proofErr w:type="spellStart"/>
      <w:proofErr w:type="gramStart"/>
      <w:r>
        <w:rPr>
          <w:b/>
          <w:sz w:val="24"/>
          <w:szCs w:val="24"/>
        </w:rPr>
        <w:t>isBreak</w:t>
      </w:r>
      <w:proofErr w:type="spellEnd"/>
      <w:r>
        <w:rPr>
          <w:b/>
          <w:sz w:val="24"/>
          <w:szCs w:val="24"/>
        </w:rPr>
        <w:t>(</w:t>
      </w:r>
      <w:proofErr w:type="gramEnd"/>
      <w:r>
        <w:rPr>
          <w:b/>
          <w:sz w:val="24"/>
          <w:szCs w:val="24"/>
        </w:rPr>
        <w:t>) is a function that determines if the date passed as an argument is equal to    //any break date during the term such as study week. Will return a non-zero number if //true.</w:t>
      </w:r>
    </w:p>
    <w:p w14:paraId="53E0E091" w14:textId="709CA7B2" w:rsidR="00C72171" w:rsidRDefault="00915EB0" w:rsidP="00627480">
      <w:pPr>
        <w:pStyle w:val="Subtitle"/>
        <w:rPr>
          <w:b/>
          <w:sz w:val="24"/>
          <w:szCs w:val="24"/>
        </w:rPr>
      </w:pPr>
      <w:r>
        <w:rPr>
          <w:b/>
          <w:sz w:val="24"/>
          <w:szCs w:val="24"/>
        </w:rPr>
        <w:t xml:space="preserve">int </w:t>
      </w:r>
      <w:proofErr w:type="spellStart"/>
      <w:r w:rsidR="00C72171">
        <w:rPr>
          <w:b/>
          <w:sz w:val="24"/>
          <w:szCs w:val="24"/>
        </w:rPr>
        <w:t>isBreak</w:t>
      </w:r>
      <w:proofErr w:type="spellEnd"/>
      <w:r w:rsidR="00C72171">
        <w:rPr>
          <w:b/>
          <w:sz w:val="24"/>
          <w:szCs w:val="24"/>
        </w:rPr>
        <w:t>(today) {</w:t>
      </w:r>
    </w:p>
    <w:p w14:paraId="2E2F5239" w14:textId="21FA389C" w:rsidR="00915EB0" w:rsidRDefault="00C72171" w:rsidP="00627480">
      <w:pPr>
        <w:pStyle w:val="Subtitle"/>
        <w:rPr>
          <w:b/>
          <w:sz w:val="24"/>
          <w:szCs w:val="24"/>
        </w:rPr>
      </w:pPr>
      <w:r>
        <w:rPr>
          <w:b/>
          <w:sz w:val="24"/>
          <w:szCs w:val="24"/>
        </w:rPr>
        <w:tab/>
      </w:r>
      <w:proofErr w:type="gramStart"/>
      <w:r>
        <w:rPr>
          <w:b/>
          <w:sz w:val="24"/>
          <w:szCs w:val="24"/>
        </w:rPr>
        <w:t>if(</w:t>
      </w:r>
      <w:proofErr w:type="spellStart"/>
      <w:proofErr w:type="gramEnd"/>
      <w:r>
        <w:rPr>
          <w:b/>
          <w:sz w:val="24"/>
          <w:szCs w:val="24"/>
        </w:rPr>
        <w:t>today</w:t>
      </w:r>
      <w:r w:rsidR="00D12F0F">
        <w:rPr>
          <w:b/>
          <w:sz w:val="24"/>
          <w:szCs w:val="24"/>
        </w:rPr>
        <w:t>.</w:t>
      </w:r>
      <w:r w:rsidR="003B4474">
        <w:rPr>
          <w:b/>
          <w:sz w:val="24"/>
          <w:szCs w:val="24"/>
        </w:rPr>
        <w:t>m</w:t>
      </w:r>
      <w:r w:rsidR="00D12F0F">
        <w:rPr>
          <w:b/>
          <w:sz w:val="24"/>
          <w:szCs w:val="24"/>
        </w:rPr>
        <w:t>onth</w:t>
      </w:r>
      <w:proofErr w:type="spellEnd"/>
      <w:r w:rsidR="00D12F0F">
        <w:rPr>
          <w:b/>
          <w:sz w:val="24"/>
          <w:szCs w:val="24"/>
        </w:rPr>
        <w:t xml:space="preserve"> == October &amp;&amp; (</w:t>
      </w:r>
      <w:proofErr w:type="spellStart"/>
      <w:r w:rsidR="00D12F0F">
        <w:rPr>
          <w:b/>
          <w:sz w:val="24"/>
          <w:szCs w:val="24"/>
        </w:rPr>
        <w:t>today.</w:t>
      </w:r>
      <w:r w:rsidR="003B4474">
        <w:rPr>
          <w:b/>
          <w:sz w:val="24"/>
          <w:szCs w:val="24"/>
        </w:rPr>
        <w:t>d</w:t>
      </w:r>
      <w:r w:rsidR="00D12F0F">
        <w:rPr>
          <w:b/>
          <w:sz w:val="24"/>
          <w:szCs w:val="24"/>
        </w:rPr>
        <w:t>ayNum</w:t>
      </w:r>
      <w:proofErr w:type="spellEnd"/>
      <w:r w:rsidR="00D12F0F">
        <w:rPr>
          <w:b/>
          <w:sz w:val="24"/>
          <w:szCs w:val="24"/>
        </w:rPr>
        <w:t xml:space="preserve"> &gt;= 22 &amp;&amp; </w:t>
      </w:r>
      <w:proofErr w:type="spellStart"/>
      <w:r w:rsidR="00D12F0F">
        <w:rPr>
          <w:b/>
          <w:sz w:val="24"/>
          <w:szCs w:val="24"/>
        </w:rPr>
        <w:t>today.</w:t>
      </w:r>
      <w:r w:rsidR="003B4474">
        <w:rPr>
          <w:b/>
          <w:sz w:val="24"/>
          <w:szCs w:val="24"/>
        </w:rPr>
        <w:t>d</w:t>
      </w:r>
      <w:r w:rsidR="00D12F0F">
        <w:rPr>
          <w:b/>
          <w:sz w:val="24"/>
          <w:szCs w:val="24"/>
        </w:rPr>
        <w:t>ayNum</w:t>
      </w:r>
      <w:proofErr w:type="spellEnd"/>
      <w:r w:rsidR="00D12F0F">
        <w:rPr>
          <w:b/>
          <w:sz w:val="24"/>
          <w:szCs w:val="24"/>
        </w:rPr>
        <w:t xml:space="preserve"> &lt;= 26)</w:t>
      </w:r>
      <w:r>
        <w:rPr>
          <w:b/>
          <w:sz w:val="24"/>
          <w:szCs w:val="24"/>
        </w:rPr>
        <w:t>)</w:t>
      </w:r>
    </w:p>
    <w:p w14:paraId="175A754B" w14:textId="1CD06615" w:rsidR="00C4739B" w:rsidRDefault="00C4739B" w:rsidP="00627480">
      <w:pPr>
        <w:pStyle w:val="Subtitle"/>
        <w:rPr>
          <w:b/>
          <w:sz w:val="24"/>
          <w:szCs w:val="24"/>
        </w:rPr>
      </w:pPr>
      <w:r>
        <w:rPr>
          <w:b/>
          <w:sz w:val="24"/>
          <w:szCs w:val="24"/>
        </w:rPr>
        <w:tab/>
        <w:t>return 1;</w:t>
      </w:r>
    </w:p>
    <w:p w14:paraId="2B69F1D6" w14:textId="1D174D39" w:rsidR="00C4739B" w:rsidRDefault="00C4739B" w:rsidP="00627480">
      <w:pPr>
        <w:pStyle w:val="Subtitle"/>
        <w:rPr>
          <w:b/>
          <w:sz w:val="24"/>
          <w:szCs w:val="24"/>
        </w:rPr>
      </w:pPr>
      <w:r>
        <w:rPr>
          <w:b/>
          <w:sz w:val="24"/>
          <w:szCs w:val="24"/>
        </w:rPr>
        <w:tab/>
        <w:t>//Study Week</w:t>
      </w:r>
    </w:p>
    <w:p w14:paraId="4F556C02" w14:textId="41E80979" w:rsidR="00C72171" w:rsidRDefault="00915EB0" w:rsidP="00915EB0">
      <w:pPr>
        <w:pStyle w:val="Subtitle"/>
        <w:ind w:firstLine="720"/>
        <w:rPr>
          <w:b/>
          <w:sz w:val="24"/>
          <w:szCs w:val="24"/>
        </w:rPr>
      </w:pPr>
      <w:r>
        <w:rPr>
          <w:b/>
          <w:sz w:val="24"/>
          <w:szCs w:val="24"/>
        </w:rPr>
        <w:t xml:space="preserve">… </w:t>
      </w:r>
    </w:p>
    <w:p w14:paraId="7DC031F5" w14:textId="58DAEB0C" w:rsidR="00C4739B" w:rsidRDefault="00C4739B" w:rsidP="00915EB0">
      <w:pPr>
        <w:pStyle w:val="Subtitle"/>
        <w:ind w:firstLine="720"/>
        <w:rPr>
          <w:b/>
          <w:sz w:val="24"/>
          <w:szCs w:val="24"/>
        </w:rPr>
      </w:pPr>
      <w:r>
        <w:rPr>
          <w:b/>
          <w:sz w:val="24"/>
          <w:szCs w:val="24"/>
        </w:rPr>
        <w:t>else return 0;</w:t>
      </w:r>
    </w:p>
    <w:p w14:paraId="617815FB" w14:textId="324D94B2" w:rsidR="00B752D8" w:rsidRDefault="00B752D8" w:rsidP="00915EB0">
      <w:pPr>
        <w:pStyle w:val="Subtitle"/>
        <w:ind w:firstLine="720"/>
        <w:rPr>
          <w:b/>
          <w:sz w:val="24"/>
          <w:szCs w:val="24"/>
        </w:rPr>
      </w:pPr>
      <w:r>
        <w:rPr>
          <w:b/>
          <w:sz w:val="24"/>
          <w:szCs w:val="24"/>
        </w:rPr>
        <w:t>// nothing matches</w:t>
      </w:r>
    </w:p>
    <w:p w14:paraId="58AA8621" w14:textId="4F47117D" w:rsidR="00627115" w:rsidRDefault="00C72171" w:rsidP="00B55820">
      <w:pPr>
        <w:pStyle w:val="Subtitle"/>
        <w:rPr>
          <w:b/>
          <w:sz w:val="24"/>
          <w:szCs w:val="24"/>
          <w:u w:val="single"/>
        </w:rPr>
      </w:pPr>
      <w:r>
        <w:rPr>
          <w:b/>
          <w:sz w:val="24"/>
          <w:szCs w:val="24"/>
        </w:rPr>
        <w:t>}</w:t>
      </w:r>
      <w:r w:rsidR="00F149CE" w:rsidRPr="005226D2">
        <w:rPr>
          <w:sz w:val="24"/>
          <w:szCs w:val="24"/>
        </w:rPr>
        <w:t xml:space="preserve"> </w:t>
      </w:r>
    </w:p>
    <w:p w14:paraId="7769F2D8" w14:textId="51EEFE9C" w:rsidR="00DC7B65" w:rsidRPr="005226D2" w:rsidRDefault="00EE6BB9" w:rsidP="00627115">
      <w:pPr>
        <w:pStyle w:val="Subtitle"/>
        <w:keepNext w:val="0"/>
        <w:spacing w:before="0" w:after="0"/>
        <w:rPr>
          <w:b/>
          <w:sz w:val="24"/>
          <w:szCs w:val="24"/>
          <w:u w:val="single"/>
        </w:rPr>
      </w:pPr>
      <w:r w:rsidRPr="005226D2">
        <w:rPr>
          <w:b/>
          <w:sz w:val="24"/>
          <w:szCs w:val="24"/>
          <w:u w:val="single"/>
        </w:rPr>
        <w:t>Activity 3</w:t>
      </w:r>
      <w:r w:rsidR="00523EAF" w:rsidRPr="005226D2">
        <w:rPr>
          <w:sz w:val="24"/>
          <w:szCs w:val="24"/>
          <w:u w:val="single"/>
        </w:rPr>
        <w:t xml:space="preserve"> of </w:t>
      </w:r>
      <w:r w:rsidR="002F437A" w:rsidRPr="005226D2">
        <w:rPr>
          <w:sz w:val="24"/>
          <w:szCs w:val="24"/>
          <w:u w:val="single"/>
        </w:rPr>
        <w:t>3</w:t>
      </w:r>
      <w:r w:rsidR="00523EAF" w:rsidRPr="005226D2">
        <w:rPr>
          <w:sz w:val="24"/>
          <w:szCs w:val="24"/>
          <w:u w:val="single"/>
        </w:rPr>
        <w:t xml:space="preserve"> –</w:t>
      </w:r>
      <w:r w:rsidR="00E152E7" w:rsidRPr="005226D2">
        <w:rPr>
          <w:b/>
          <w:sz w:val="24"/>
          <w:szCs w:val="24"/>
          <w:u w:val="single"/>
        </w:rPr>
        <w:t xml:space="preserve"> </w:t>
      </w:r>
      <w:r w:rsidR="00C406CA" w:rsidRPr="005226D2">
        <w:rPr>
          <w:b/>
          <w:sz w:val="24"/>
          <w:szCs w:val="24"/>
          <w:u w:val="single"/>
        </w:rPr>
        <w:t>Numbering Systems and Conversions</w:t>
      </w:r>
      <w:r w:rsidR="002F437A" w:rsidRPr="005226D2">
        <w:rPr>
          <w:b/>
          <w:sz w:val="24"/>
          <w:szCs w:val="24"/>
        </w:rPr>
        <w:t xml:space="preserve"> (25 points)</w:t>
      </w:r>
    </w:p>
    <w:p w14:paraId="443FEB57" w14:textId="13ECF11E" w:rsidR="00AF7A96" w:rsidRPr="005226D2" w:rsidRDefault="00AF7A96" w:rsidP="00627115">
      <w:pPr>
        <w:spacing w:after="120"/>
        <w:rPr>
          <w:rFonts w:ascii="Calibri" w:hAnsi="Calibri"/>
          <w:sz w:val="24"/>
          <w:szCs w:val="24"/>
        </w:rPr>
      </w:pPr>
      <w:r w:rsidRPr="005226D2">
        <w:rPr>
          <w:rFonts w:ascii="Calibri" w:hAnsi="Calibri"/>
          <w:sz w:val="24"/>
          <w:szCs w:val="24"/>
        </w:rPr>
        <w:sym w:font="Wingdings" w:char="F0E8"/>
      </w:r>
      <w:r w:rsidRPr="005226D2">
        <w:rPr>
          <w:rFonts w:ascii="Calibri" w:hAnsi="Calibri"/>
          <w:sz w:val="24"/>
          <w:szCs w:val="24"/>
        </w:rPr>
        <w:t xml:space="preserve"> What is the hex value for these colours?</w:t>
      </w:r>
      <w:r w:rsidRPr="005226D2">
        <w:rPr>
          <w:rFonts w:ascii="Calibri" w:hAnsi="Calibri"/>
          <w:b/>
          <w:bCs/>
          <w:sz w:val="24"/>
          <w:szCs w:val="24"/>
        </w:rPr>
        <w:t xml:space="preserve"> (</w:t>
      </w:r>
      <w:r w:rsidR="00C73D66" w:rsidRPr="005226D2">
        <w:rPr>
          <w:rFonts w:ascii="Calibri" w:hAnsi="Calibri"/>
          <w:b/>
          <w:bCs/>
          <w:sz w:val="24"/>
          <w:szCs w:val="24"/>
        </w:rPr>
        <w:t>1</w:t>
      </w:r>
      <w:r w:rsidRPr="005226D2">
        <w:rPr>
          <w:rFonts w:ascii="Calibri" w:hAnsi="Calibri"/>
          <w:b/>
          <w:bCs/>
          <w:sz w:val="24"/>
          <w:szCs w:val="24"/>
        </w:rPr>
        <w:t>5 points)</w:t>
      </w:r>
    </w:p>
    <w:tbl>
      <w:tblPr>
        <w:tblStyle w:val="TableGrid"/>
        <w:tblW w:w="0" w:type="auto"/>
        <w:tblInd w:w="288" w:type="dxa"/>
        <w:tblLook w:val="04A0" w:firstRow="1" w:lastRow="0" w:firstColumn="1" w:lastColumn="0" w:noHBand="0" w:noVBand="1"/>
      </w:tblPr>
      <w:tblGrid>
        <w:gridCol w:w="1627"/>
        <w:gridCol w:w="1915"/>
        <w:gridCol w:w="1915"/>
        <w:gridCol w:w="1915"/>
        <w:gridCol w:w="2348"/>
      </w:tblGrid>
      <w:tr w:rsidR="00AF7A96" w:rsidRPr="005226D2" w14:paraId="4A51081A" w14:textId="77777777" w:rsidTr="00EE2150">
        <w:tc>
          <w:tcPr>
            <w:tcW w:w="1627" w:type="dxa"/>
          </w:tcPr>
          <w:p w14:paraId="633436AE" w14:textId="77777777" w:rsidR="00AF7A96" w:rsidRPr="005226D2" w:rsidRDefault="00AF7A96" w:rsidP="00627115">
            <w:pPr>
              <w:spacing w:before="120"/>
              <w:rPr>
                <w:b/>
                <w:bCs/>
                <w:sz w:val="24"/>
                <w:szCs w:val="24"/>
              </w:rPr>
            </w:pPr>
            <w:r w:rsidRPr="005226D2">
              <w:rPr>
                <w:b/>
                <w:bCs/>
                <w:sz w:val="24"/>
                <w:szCs w:val="24"/>
              </w:rPr>
              <w:t>Colour</w:t>
            </w:r>
          </w:p>
        </w:tc>
        <w:tc>
          <w:tcPr>
            <w:tcW w:w="1915" w:type="dxa"/>
          </w:tcPr>
          <w:p w14:paraId="65229563" w14:textId="77777777" w:rsidR="00AF7A96" w:rsidRPr="005226D2" w:rsidRDefault="00AF7A96" w:rsidP="00627115">
            <w:pPr>
              <w:spacing w:before="120"/>
              <w:rPr>
                <w:b/>
                <w:bCs/>
                <w:sz w:val="24"/>
                <w:szCs w:val="24"/>
              </w:rPr>
            </w:pPr>
            <w:r w:rsidRPr="005226D2">
              <w:rPr>
                <w:b/>
                <w:bCs/>
                <w:sz w:val="24"/>
                <w:szCs w:val="24"/>
              </w:rPr>
              <w:t>Red value</w:t>
            </w:r>
          </w:p>
        </w:tc>
        <w:tc>
          <w:tcPr>
            <w:tcW w:w="1915" w:type="dxa"/>
          </w:tcPr>
          <w:p w14:paraId="7AC9F18B" w14:textId="77777777" w:rsidR="00AF7A96" w:rsidRPr="005226D2" w:rsidRDefault="00AF7A96" w:rsidP="00627115">
            <w:pPr>
              <w:spacing w:before="120"/>
              <w:rPr>
                <w:b/>
                <w:bCs/>
                <w:sz w:val="24"/>
                <w:szCs w:val="24"/>
              </w:rPr>
            </w:pPr>
            <w:r w:rsidRPr="005226D2">
              <w:rPr>
                <w:b/>
                <w:bCs/>
                <w:sz w:val="24"/>
                <w:szCs w:val="24"/>
              </w:rPr>
              <w:t>Green value</w:t>
            </w:r>
          </w:p>
        </w:tc>
        <w:tc>
          <w:tcPr>
            <w:tcW w:w="1915" w:type="dxa"/>
          </w:tcPr>
          <w:p w14:paraId="304467FE" w14:textId="77777777" w:rsidR="00AF7A96" w:rsidRPr="005226D2" w:rsidRDefault="00AF7A96" w:rsidP="00627115">
            <w:pPr>
              <w:spacing w:before="120"/>
              <w:rPr>
                <w:b/>
                <w:bCs/>
                <w:sz w:val="24"/>
                <w:szCs w:val="24"/>
              </w:rPr>
            </w:pPr>
            <w:r w:rsidRPr="005226D2">
              <w:rPr>
                <w:b/>
                <w:bCs/>
                <w:sz w:val="24"/>
                <w:szCs w:val="24"/>
              </w:rPr>
              <w:t>Blue value</w:t>
            </w:r>
          </w:p>
        </w:tc>
        <w:tc>
          <w:tcPr>
            <w:tcW w:w="2348" w:type="dxa"/>
          </w:tcPr>
          <w:p w14:paraId="4B5656E9" w14:textId="31C6EC13" w:rsidR="00AF7A96" w:rsidRPr="005226D2" w:rsidRDefault="00AF7A96" w:rsidP="00627115">
            <w:pPr>
              <w:spacing w:before="120"/>
              <w:rPr>
                <w:b/>
                <w:bCs/>
                <w:sz w:val="24"/>
                <w:szCs w:val="24"/>
              </w:rPr>
            </w:pPr>
            <w:proofErr w:type="gramStart"/>
            <w:r w:rsidRPr="005226D2">
              <w:rPr>
                <w:b/>
                <w:bCs/>
                <w:sz w:val="24"/>
                <w:szCs w:val="24"/>
              </w:rPr>
              <w:t>6 digit</w:t>
            </w:r>
            <w:proofErr w:type="gramEnd"/>
            <w:r w:rsidRPr="005226D2">
              <w:rPr>
                <w:b/>
                <w:bCs/>
                <w:sz w:val="24"/>
                <w:szCs w:val="24"/>
              </w:rPr>
              <w:t xml:space="preserve"> Hex code</w:t>
            </w:r>
          </w:p>
        </w:tc>
      </w:tr>
      <w:tr w:rsidR="00AF7A96" w:rsidRPr="005226D2" w14:paraId="7118ACD1" w14:textId="77777777" w:rsidTr="00EE2150">
        <w:tc>
          <w:tcPr>
            <w:tcW w:w="1627" w:type="dxa"/>
          </w:tcPr>
          <w:p w14:paraId="7D3EF64E" w14:textId="7C417031" w:rsidR="00AF7A96" w:rsidRPr="005226D2" w:rsidRDefault="00AF7A96" w:rsidP="00627115">
            <w:pPr>
              <w:spacing w:before="120"/>
              <w:rPr>
                <w:sz w:val="24"/>
                <w:szCs w:val="24"/>
              </w:rPr>
            </w:pPr>
            <w:r w:rsidRPr="005226D2">
              <w:rPr>
                <w:sz w:val="24"/>
                <w:szCs w:val="24"/>
              </w:rPr>
              <w:t>White</w:t>
            </w:r>
          </w:p>
        </w:tc>
        <w:tc>
          <w:tcPr>
            <w:tcW w:w="1915" w:type="dxa"/>
          </w:tcPr>
          <w:p w14:paraId="737BFAAE" w14:textId="659430E5" w:rsidR="00AF7A96" w:rsidRPr="005226D2" w:rsidRDefault="00AF7A96" w:rsidP="00627115">
            <w:pPr>
              <w:spacing w:before="120"/>
              <w:rPr>
                <w:sz w:val="24"/>
                <w:szCs w:val="24"/>
              </w:rPr>
            </w:pPr>
            <w:r w:rsidRPr="005226D2">
              <w:rPr>
                <w:sz w:val="24"/>
                <w:szCs w:val="24"/>
              </w:rPr>
              <w:t>255</w:t>
            </w:r>
          </w:p>
        </w:tc>
        <w:tc>
          <w:tcPr>
            <w:tcW w:w="1915" w:type="dxa"/>
          </w:tcPr>
          <w:p w14:paraId="764CD839" w14:textId="3F58FB8F" w:rsidR="00AF7A96" w:rsidRPr="005226D2" w:rsidRDefault="00AF7A96" w:rsidP="00627115">
            <w:pPr>
              <w:spacing w:before="120"/>
              <w:rPr>
                <w:sz w:val="24"/>
                <w:szCs w:val="24"/>
              </w:rPr>
            </w:pPr>
            <w:r w:rsidRPr="005226D2">
              <w:rPr>
                <w:sz w:val="24"/>
                <w:szCs w:val="24"/>
              </w:rPr>
              <w:t>255</w:t>
            </w:r>
          </w:p>
        </w:tc>
        <w:tc>
          <w:tcPr>
            <w:tcW w:w="1915" w:type="dxa"/>
          </w:tcPr>
          <w:p w14:paraId="7D0FFC03" w14:textId="52775953" w:rsidR="00AF7A96" w:rsidRPr="005226D2" w:rsidRDefault="00AF7A96" w:rsidP="00627115">
            <w:pPr>
              <w:spacing w:before="120"/>
              <w:rPr>
                <w:sz w:val="24"/>
                <w:szCs w:val="24"/>
              </w:rPr>
            </w:pPr>
            <w:r w:rsidRPr="005226D2">
              <w:rPr>
                <w:sz w:val="24"/>
                <w:szCs w:val="24"/>
              </w:rPr>
              <w:t>255</w:t>
            </w:r>
          </w:p>
        </w:tc>
        <w:tc>
          <w:tcPr>
            <w:tcW w:w="2348" w:type="dxa"/>
            <w:shd w:val="clear" w:color="auto" w:fill="FFFF99"/>
          </w:tcPr>
          <w:p w14:paraId="69440249" w14:textId="690AE767" w:rsidR="00AF7A96" w:rsidRPr="005226D2" w:rsidRDefault="00AF7A96" w:rsidP="00627115">
            <w:pPr>
              <w:spacing w:before="120"/>
              <w:rPr>
                <w:sz w:val="24"/>
                <w:szCs w:val="24"/>
              </w:rPr>
            </w:pPr>
            <w:r w:rsidRPr="005226D2">
              <w:rPr>
                <w:sz w:val="24"/>
                <w:szCs w:val="24"/>
              </w:rPr>
              <w:t>#</w:t>
            </w:r>
            <w:r w:rsidR="009A0EA5">
              <w:rPr>
                <w:sz w:val="24"/>
                <w:szCs w:val="24"/>
              </w:rPr>
              <w:t>FFFFFF</w:t>
            </w:r>
          </w:p>
        </w:tc>
      </w:tr>
      <w:tr w:rsidR="00AF7A96" w:rsidRPr="005226D2" w14:paraId="694151F0" w14:textId="77777777" w:rsidTr="00EE2150">
        <w:tc>
          <w:tcPr>
            <w:tcW w:w="1627" w:type="dxa"/>
          </w:tcPr>
          <w:p w14:paraId="21B0B705" w14:textId="7F472933" w:rsidR="00AF7A96" w:rsidRPr="005226D2" w:rsidRDefault="00B36091" w:rsidP="00627115">
            <w:pPr>
              <w:spacing w:before="120"/>
              <w:rPr>
                <w:sz w:val="24"/>
                <w:szCs w:val="24"/>
              </w:rPr>
            </w:pPr>
            <w:r w:rsidRPr="005226D2">
              <w:rPr>
                <w:sz w:val="24"/>
                <w:szCs w:val="24"/>
              </w:rPr>
              <w:t>Teal</w:t>
            </w:r>
          </w:p>
        </w:tc>
        <w:tc>
          <w:tcPr>
            <w:tcW w:w="1915" w:type="dxa"/>
          </w:tcPr>
          <w:p w14:paraId="136A1209" w14:textId="77777777" w:rsidR="00AF7A96" w:rsidRPr="005226D2" w:rsidRDefault="00AF7A96" w:rsidP="00627115">
            <w:pPr>
              <w:spacing w:before="120"/>
              <w:rPr>
                <w:sz w:val="24"/>
                <w:szCs w:val="24"/>
              </w:rPr>
            </w:pPr>
            <w:r w:rsidRPr="005226D2">
              <w:rPr>
                <w:sz w:val="24"/>
                <w:szCs w:val="24"/>
              </w:rPr>
              <w:t>0</w:t>
            </w:r>
          </w:p>
        </w:tc>
        <w:tc>
          <w:tcPr>
            <w:tcW w:w="1915" w:type="dxa"/>
          </w:tcPr>
          <w:p w14:paraId="6742A73A" w14:textId="34657401" w:rsidR="00AF7A96" w:rsidRPr="005226D2" w:rsidRDefault="00B36091" w:rsidP="00627115">
            <w:pPr>
              <w:spacing w:before="120"/>
              <w:rPr>
                <w:sz w:val="24"/>
                <w:szCs w:val="24"/>
              </w:rPr>
            </w:pPr>
            <w:r w:rsidRPr="005226D2">
              <w:rPr>
                <w:sz w:val="24"/>
                <w:szCs w:val="24"/>
              </w:rPr>
              <w:t>128</w:t>
            </w:r>
          </w:p>
        </w:tc>
        <w:tc>
          <w:tcPr>
            <w:tcW w:w="1915" w:type="dxa"/>
          </w:tcPr>
          <w:p w14:paraId="0316529C" w14:textId="712CE476" w:rsidR="00AF7A96" w:rsidRPr="005226D2" w:rsidRDefault="00B36091" w:rsidP="00627115">
            <w:pPr>
              <w:spacing w:before="120"/>
              <w:rPr>
                <w:sz w:val="24"/>
                <w:szCs w:val="24"/>
              </w:rPr>
            </w:pPr>
            <w:r w:rsidRPr="005226D2">
              <w:rPr>
                <w:sz w:val="24"/>
                <w:szCs w:val="24"/>
              </w:rPr>
              <w:t>128</w:t>
            </w:r>
          </w:p>
        </w:tc>
        <w:tc>
          <w:tcPr>
            <w:tcW w:w="2348" w:type="dxa"/>
            <w:shd w:val="clear" w:color="auto" w:fill="FFFF99"/>
          </w:tcPr>
          <w:p w14:paraId="0A6BEBCA" w14:textId="4399D244" w:rsidR="00AF7A96" w:rsidRPr="005226D2" w:rsidRDefault="00AF7A96" w:rsidP="00617B3D">
            <w:pPr>
              <w:tabs>
                <w:tab w:val="center" w:pos="1066"/>
              </w:tabs>
              <w:spacing w:before="120"/>
              <w:rPr>
                <w:sz w:val="24"/>
                <w:szCs w:val="24"/>
              </w:rPr>
            </w:pPr>
            <w:r w:rsidRPr="005226D2">
              <w:rPr>
                <w:sz w:val="24"/>
                <w:szCs w:val="24"/>
              </w:rPr>
              <w:t>#</w:t>
            </w:r>
            <w:r w:rsidR="009A0EA5">
              <w:rPr>
                <w:sz w:val="24"/>
                <w:szCs w:val="24"/>
              </w:rPr>
              <w:t>00</w:t>
            </w:r>
            <w:r w:rsidR="00617B3D">
              <w:rPr>
                <w:sz w:val="24"/>
                <w:szCs w:val="24"/>
              </w:rPr>
              <w:t>8080</w:t>
            </w:r>
          </w:p>
        </w:tc>
      </w:tr>
      <w:tr w:rsidR="00E03080" w:rsidRPr="005226D2" w14:paraId="0380F120" w14:textId="77777777" w:rsidTr="00EE2150">
        <w:tc>
          <w:tcPr>
            <w:tcW w:w="1627" w:type="dxa"/>
          </w:tcPr>
          <w:p w14:paraId="5A067317" w14:textId="77777777" w:rsidR="00E03080" w:rsidRPr="005226D2" w:rsidRDefault="00E03080" w:rsidP="00627115">
            <w:pPr>
              <w:spacing w:before="120"/>
              <w:rPr>
                <w:sz w:val="24"/>
                <w:szCs w:val="24"/>
              </w:rPr>
            </w:pPr>
            <w:r w:rsidRPr="005226D2">
              <w:rPr>
                <w:sz w:val="24"/>
                <w:szCs w:val="24"/>
              </w:rPr>
              <w:t>Grey</w:t>
            </w:r>
          </w:p>
        </w:tc>
        <w:tc>
          <w:tcPr>
            <w:tcW w:w="1915" w:type="dxa"/>
          </w:tcPr>
          <w:p w14:paraId="447A2ADF" w14:textId="25C00AD8" w:rsidR="00E03080" w:rsidRPr="005226D2" w:rsidRDefault="00E03080" w:rsidP="00627115">
            <w:pPr>
              <w:spacing w:before="120"/>
              <w:rPr>
                <w:sz w:val="24"/>
                <w:szCs w:val="24"/>
              </w:rPr>
            </w:pPr>
            <w:r w:rsidRPr="005226D2">
              <w:rPr>
                <w:sz w:val="24"/>
                <w:szCs w:val="24"/>
              </w:rPr>
              <w:t>128</w:t>
            </w:r>
          </w:p>
        </w:tc>
        <w:tc>
          <w:tcPr>
            <w:tcW w:w="1915" w:type="dxa"/>
          </w:tcPr>
          <w:p w14:paraId="1DCB8DF9" w14:textId="1FF0F562" w:rsidR="00E03080" w:rsidRPr="005226D2" w:rsidRDefault="00E03080" w:rsidP="00627115">
            <w:pPr>
              <w:spacing w:before="120"/>
              <w:rPr>
                <w:sz w:val="24"/>
                <w:szCs w:val="24"/>
              </w:rPr>
            </w:pPr>
            <w:r w:rsidRPr="005226D2">
              <w:rPr>
                <w:sz w:val="24"/>
                <w:szCs w:val="24"/>
              </w:rPr>
              <w:t>128</w:t>
            </w:r>
          </w:p>
        </w:tc>
        <w:tc>
          <w:tcPr>
            <w:tcW w:w="1915" w:type="dxa"/>
          </w:tcPr>
          <w:p w14:paraId="25123E95" w14:textId="05A313F4" w:rsidR="00E03080" w:rsidRPr="005226D2" w:rsidRDefault="00E03080" w:rsidP="00627115">
            <w:pPr>
              <w:spacing w:before="120"/>
              <w:rPr>
                <w:sz w:val="24"/>
                <w:szCs w:val="24"/>
              </w:rPr>
            </w:pPr>
            <w:r w:rsidRPr="005226D2">
              <w:rPr>
                <w:sz w:val="24"/>
                <w:szCs w:val="24"/>
              </w:rPr>
              <w:t>128</w:t>
            </w:r>
          </w:p>
        </w:tc>
        <w:tc>
          <w:tcPr>
            <w:tcW w:w="2348" w:type="dxa"/>
            <w:shd w:val="clear" w:color="auto" w:fill="FFFF99"/>
          </w:tcPr>
          <w:p w14:paraId="47F7ABA7" w14:textId="2F0775CC" w:rsidR="00E03080" w:rsidRPr="005226D2" w:rsidRDefault="00E03080" w:rsidP="00627115">
            <w:pPr>
              <w:spacing w:before="120"/>
              <w:rPr>
                <w:sz w:val="24"/>
                <w:szCs w:val="24"/>
              </w:rPr>
            </w:pPr>
            <w:r w:rsidRPr="005226D2">
              <w:rPr>
                <w:sz w:val="24"/>
                <w:szCs w:val="24"/>
              </w:rPr>
              <w:t>#</w:t>
            </w:r>
            <w:r w:rsidR="00617B3D">
              <w:rPr>
                <w:sz w:val="24"/>
                <w:szCs w:val="24"/>
              </w:rPr>
              <w:t>808080</w:t>
            </w:r>
          </w:p>
        </w:tc>
      </w:tr>
      <w:tr w:rsidR="00B36091" w:rsidRPr="005226D2" w14:paraId="2AE9275A" w14:textId="77777777" w:rsidTr="00EE2150">
        <w:tc>
          <w:tcPr>
            <w:tcW w:w="1627" w:type="dxa"/>
          </w:tcPr>
          <w:p w14:paraId="18BB0275" w14:textId="77777777" w:rsidR="00B36091" w:rsidRPr="005226D2" w:rsidRDefault="00B36091" w:rsidP="00627115">
            <w:pPr>
              <w:spacing w:before="120"/>
              <w:rPr>
                <w:sz w:val="24"/>
                <w:szCs w:val="24"/>
              </w:rPr>
            </w:pPr>
            <w:r w:rsidRPr="005226D2">
              <w:rPr>
                <w:sz w:val="24"/>
                <w:szCs w:val="24"/>
              </w:rPr>
              <w:t>Purple</w:t>
            </w:r>
          </w:p>
        </w:tc>
        <w:tc>
          <w:tcPr>
            <w:tcW w:w="1915" w:type="dxa"/>
          </w:tcPr>
          <w:p w14:paraId="595A0D82" w14:textId="77777777" w:rsidR="00B36091" w:rsidRPr="005226D2" w:rsidRDefault="00B36091" w:rsidP="00627115">
            <w:pPr>
              <w:spacing w:before="120"/>
              <w:rPr>
                <w:sz w:val="24"/>
                <w:szCs w:val="24"/>
              </w:rPr>
            </w:pPr>
            <w:r w:rsidRPr="005226D2">
              <w:rPr>
                <w:sz w:val="24"/>
                <w:szCs w:val="24"/>
              </w:rPr>
              <w:t>128</w:t>
            </w:r>
          </w:p>
        </w:tc>
        <w:tc>
          <w:tcPr>
            <w:tcW w:w="1915" w:type="dxa"/>
          </w:tcPr>
          <w:p w14:paraId="6EC5073F" w14:textId="77777777" w:rsidR="00B36091" w:rsidRPr="005226D2" w:rsidRDefault="00B36091" w:rsidP="00627115">
            <w:pPr>
              <w:spacing w:before="120"/>
              <w:rPr>
                <w:sz w:val="24"/>
                <w:szCs w:val="24"/>
              </w:rPr>
            </w:pPr>
            <w:r w:rsidRPr="005226D2">
              <w:rPr>
                <w:sz w:val="24"/>
                <w:szCs w:val="24"/>
              </w:rPr>
              <w:t>0</w:t>
            </w:r>
          </w:p>
        </w:tc>
        <w:tc>
          <w:tcPr>
            <w:tcW w:w="1915" w:type="dxa"/>
          </w:tcPr>
          <w:p w14:paraId="17B3DF9E" w14:textId="77777777" w:rsidR="00B36091" w:rsidRPr="005226D2" w:rsidRDefault="00B36091" w:rsidP="00627115">
            <w:pPr>
              <w:spacing w:before="120"/>
              <w:rPr>
                <w:sz w:val="24"/>
                <w:szCs w:val="24"/>
              </w:rPr>
            </w:pPr>
            <w:r w:rsidRPr="005226D2">
              <w:rPr>
                <w:sz w:val="24"/>
                <w:szCs w:val="24"/>
              </w:rPr>
              <w:t>128</w:t>
            </w:r>
          </w:p>
        </w:tc>
        <w:tc>
          <w:tcPr>
            <w:tcW w:w="2348" w:type="dxa"/>
            <w:shd w:val="clear" w:color="auto" w:fill="FFFF99"/>
          </w:tcPr>
          <w:p w14:paraId="6A96813E" w14:textId="59E580AE" w:rsidR="00B36091" w:rsidRPr="005226D2" w:rsidRDefault="00B36091" w:rsidP="00627115">
            <w:pPr>
              <w:spacing w:before="120"/>
              <w:rPr>
                <w:sz w:val="24"/>
                <w:szCs w:val="24"/>
              </w:rPr>
            </w:pPr>
            <w:r w:rsidRPr="005226D2">
              <w:rPr>
                <w:sz w:val="24"/>
                <w:szCs w:val="24"/>
              </w:rPr>
              <w:t>#</w:t>
            </w:r>
            <w:r w:rsidR="00617B3D">
              <w:rPr>
                <w:sz w:val="24"/>
                <w:szCs w:val="24"/>
              </w:rPr>
              <w:t>800080</w:t>
            </w:r>
          </w:p>
        </w:tc>
      </w:tr>
      <w:tr w:rsidR="00AF7A96" w:rsidRPr="005226D2" w14:paraId="0B9533AF" w14:textId="77777777" w:rsidTr="00EE2150">
        <w:tc>
          <w:tcPr>
            <w:tcW w:w="1627" w:type="dxa"/>
          </w:tcPr>
          <w:p w14:paraId="09F165CF" w14:textId="77777777" w:rsidR="00AF7A96" w:rsidRPr="005226D2" w:rsidRDefault="00AF7A96" w:rsidP="00627115">
            <w:pPr>
              <w:spacing w:before="120"/>
              <w:rPr>
                <w:sz w:val="24"/>
                <w:szCs w:val="24"/>
              </w:rPr>
            </w:pPr>
            <w:r w:rsidRPr="005226D2">
              <w:rPr>
                <w:sz w:val="24"/>
                <w:szCs w:val="24"/>
              </w:rPr>
              <w:t>Black</w:t>
            </w:r>
          </w:p>
        </w:tc>
        <w:tc>
          <w:tcPr>
            <w:tcW w:w="1915" w:type="dxa"/>
          </w:tcPr>
          <w:p w14:paraId="0CDB6389" w14:textId="77777777" w:rsidR="00AF7A96" w:rsidRPr="005226D2" w:rsidRDefault="00AF7A96" w:rsidP="00627115">
            <w:pPr>
              <w:spacing w:before="120"/>
              <w:rPr>
                <w:sz w:val="24"/>
                <w:szCs w:val="24"/>
              </w:rPr>
            </w:pPr>
            <w:r w:rsidRPr="005226D2">
              <w:rPr>
                <w:sz w:val="24"/>
                <w:szCs w:val="24"/>
              </w:rPr>
              <w:t>0</w:t>
            </w:r>
          </w:p>
        </w:tc>
        <w:tc>
          <w:tcPr>
            <w:tcW w:w="1915" w:type="dxa"/>
          </w:tcPr>
          <w:p w14:paraId="57862E20" w14:textId="77777777" w:rsidR="00AF7A96" w:rsidRPr="005226D2" w:rsidRDefault="00AF7A96" w:rsidP="00627115">
            <w:pPr>
              <w:spacing w:before="120"/>
              <w:rPr>
                <w:sz w:val="24"/>
                <w:szCs w:val="24"/>
              </w:rPr>
            </w:pPr>
            <w:r w:rsidRPr="005226D2">
              <w:rPr>
                <w:sz w:val="24"/>
                <w:szCs w:val="24"/>
              </w:rPr>
              <w:t>0</w:t>
            </w:r>
          </w:p>
        </w:tc>
        <w:tc>
          <w:tcPr>
            <w:tcW w:w="1915" w:type="dxa"/>
          </w:tcPr>
          <w:p w14:paraId="51A453AC" w14:textId="77777777" w:rsidR="00AF7A96" w:rsidRPr="005226D2" w:rsidRDefault="00AF7A96" w:rsidP="00627115">
            <w:pPr>
              <w:spacing w:before="120"/>
              <w:rPr>
                <w:sz w:val="24"/>
                <w:szCs w:val="24"/>
              </w:rPr>
            </w:pPr>
            <w:r w:rsidRPr="005226D2">
              <w:rPr>
                <w:sz w:val="24"/>
                <w:szCs w:val="24"/>
              </w:rPr>
              <w:t>0</w:t>
            </w:r>
          </w:p>
        </w:tc>
        <w:tc>
          <w:tcPr>
            <w:tcW w:w="2348" w:type="dxa"/>
            <w:shd w:val="clear" w:color="auto" w:fill="FFFF99"/>
          </w:tcPr>
          <w:p w14:paraId="282AC35B" w14:textId="47366405" w:rsidR="00AF7A96" w:rsidRPr="005226D2" w:rsidRDefault="00AF7A96" w:rsidP="00627115">
            <w:pPr>
              <w:spacing w:before="120"/>
              <w:rPr>
                <w:sz w:val="24"/>
                <w:szCs w:val="24"/>
              </w:rPr>
            </w:pPr>
            <w:r w:rsidRPr="005226D2">
              <w:rPr>
                <w:sz w:val="24"/>
                <w:szCs w:val="24"/>
              </w:rPr>
              <w:t>#</w:t>
            </w:r>
            <w:r w:rsidR="00617B3D">
              <w:rPr>
                <w:sz w:val="24"/>
                <w:szCs w:val="24"/>
              </w:rPr>
              <w:t>000000</w:t>
            </w:r>
          </w:p>
        </w:tc>
      </w:tr>
    </w:tbl>
    <w:p w14:paraId="0FED0A07" w14:textId="77777777" w:rsidR="00627115" w:rsidRDefault="00627115" w:rsidP="00627115">
      <w:pPr>
        <w:pStyle w:val="Subtitle"/>
        <w:keepNext w:val="0"/>
        <w:rPr>
          <w:rFonts w:ascii="Calibri" w:hAnsi="Calibri"/>
          <w:sz w:val="24"/>
          <w:szCs w:val="24"/>
        </w:rPr>
      </w:pPr>
    </w:p>
    <w:p w14:paraId="40ACE7BD" w14:textId="04BC0B77" w:rsidR="00E45A84" w:rsidRDefault="00E45A84" w:rsidP="00627115">
      <w:pPr>
        <w:pStyle w:val="Subtitle"/>
        <w:keepNext w:val="0"/>
        <w:spacing w:before="0" w:after="0"/>
        <w:rPr>
          <w:rFonts w:ascii="Calibri" w:hAnsi="Calibri"/>
          <w:b/>
          <w:bCs/>
          <w:sz w:val="24"/>
          <w:szCs w:val="24"/>
        </w:rPr>
      </w:pPr>
      <w:r w:rsidRPr="005226D2">
        <w:rPr>
          <w:rFonts w:ascii="Calibri" w:hAnsi="Calibri"/>
          <w:sz w:val="24"/>
          <w:szCs w:val="24"/>
        </w:rPr>
        <w:sym w:font="Wingdings" w:char="F0E8"/>
      </w:r>
      <w:r w:rsidRPr="005226D2">
        <w:rPr>
          <w:rFonts w:ascii="Calibri" w:hAnsi="Calibri"/>
          <w:sz w:val="24"/>
          <w:szCs w:val="24"/>
        </w:rPr>
        <w:t xml:space="preserve"> Fill in this chart</w:t>
      </w:r>
      <w:r w:rsidR="00910EF4" w:rsidRPr="005226D2">
        <w:rPr>
          <w:rFonts w:ascii="Calibri" w:hAnsi="Calibri"/>
          <w:sz w:val="24"/>
          <w:szCs w:val="24"/>
        </w:rPr>
        <w:t xml:space="preserve"> as per the column headings </w:t>
      </w:r>
      <w:r w:rsidRPr="005226D2">
        <w:rPr>
          <w:rFonts w:ascii="Calibri" w:hAnsi="Calibri"/>
          <w:b/>
          <w:bCs/>
          <w:sz w:val="24"/>
          <w:szCs w:val="24"/>
        </w:rPr>
        <w:t>(</w:t>
      </w:r>
      <w:r w:rsidR="00523EAF" w:rsidRPr="005226D2">
        <w:rPr>
          <w:rFonts w:ascii="Calibri" w:hAnsi="Calibri"/>
          <w:b/>
          <w:bCs/>
          <w:sz w:val="24"/>
          <w:szCs w:val="24"/>
        </w:rPr>
        <w:t>1</w:t>
      </w:r>
      <w:r w:rsidRPr="005226D2">
        <w:rPr>
          <w:rFonts w:ascii="Calibri" w:hAnsi="Calibri"/>
          <w:b/>
          <w:bCs/>
          <w:sz w:val="24"/>
          <w:szCs w:val="24"/>
        </w:rPr>
        <w:t>0 points)</w:t>
      </w:r>
    </w:p>
    <w:p w14:paraId="3D108289" w14:textId="77777777" w:rsidR="00B55820" w:rsidRPr="005226D2" w:rsidRDefault="00B55820" w:rsidP="00627115">
      <w:pPr>
        <w:pStyle w:val="Subtitle"/>
        <w:keepNext w:val="0"/>
        <w:spacing w:before="0" w:after="0"/>
        <w:rPr>
          <w:rFonts w:ascii="Calibri" w:hAnsi="Calibri"/>
          <w:sz w:val="24"/>
          <w:szCs w:val="24"/>
        </w:rPr>
      </w:pPr>
    </w:p>
    <w:tbl>
      <w:tblPr>
        <w:tblStyle w:val="TableGrid"/>
        <w:tblpPr w:leftFromText="181" w:rightFromText="181" w:vertAnchor="text" w:horzAnchor="margin" w:tblpX="307" w:tblpY="1"/>
        <w:tblW w:w="0" w:type="auto"/>
        <w:tblLook w:val="04A0" w:firstRow="1" w:lastRow="0" w:firstColumn="1" w:lastColumn="0" w:noHBand="0" w:noVBand="1"/>
      </w:tblPr>
      <w:tblGrid>
        <w:gridCol w:w="1109"/>
        <w:gridCol w:w="2160"/>
        <w:gridCol w:w="2307"/>
        <w:gridCol w:w="2193"/>
        <w:gridCol w:w="2070"/>
      </w:tblGrid>
      <w:tr w:rsidR="00C406CA" w:rsidRPr="005226D2" w14:paraId="1453A8F7" w14:textId="77777777" w:rsidTr="00910EF4">
        <w:tc>
          <w:tcPr>
            <w:tcW w:w="972" w:type="dxa"/>
          </w:tcPr>
          <w:p w14:paraId="1FD47CA3" w14:textId="66E3CCF1" w:rsidR="00C406CA" w:rsidRPr="005226D2" w:rsidRDefault="00FF0A50" w:rsidP="00627115">
            <w:pPr>
              <w:rPr>
                <w:b/>
                <w:bCs/>
                <w:sz w:val="24"/>
                <w:szCs w:val="24"/>
              </w:rPr>
            </w:pPr>
            <w:r w:rsidRPr="005226D2">
              <w:rPr>
                <w:b/>
                <w:bCs/>
                <w:sz w:val="24"/>
                <w:szCs w:val="24"/>
              </w:rPr>
              <w:t xml:space="preserve">3 </w:t>
            </w:r>
            <w:r w:rsidR="00C406CA" w:rsidRPr="005226D2">
              <w:rPr>
                <w:b/>
                <w:bCs/>
                <w:sz w:val="24"/>
                <w:szCs w:val="24"/>
              </w:rPr>
              <w:t>Hex</w:t>
            </w:r>
            <w:r w:rsidR="00283656" w:rsidRPr="005226D2">
              <w:rPr>
                <w:b/>
                <w:bCs/>
                <w:sz w:val="24"/>
                <w:szCs w:val="24"/>
              </w:rPr>
              <w:t xml:space="preserve"> values</w:t>
            </w:r>
          </w:p>
        </w:tc>
        <w:tc>
          <w:tcPr>
            <w:tcW w:w="2160" w:type="dxa"/>
          </w:tcPr>
          <w:p w14:paraId="35BE2FB0" w14:textId="3B01C616" w:rsidR="00C406CA" w:rsidRPr="005226D2" w:rsidRDefault="00C406CA" w:rsidP="00627115">
            <w:pPr>
              <w:jc w:val="center"/>
              <w:rPr>
                <w:b/>
                <w:bCs/>
                <w:sz w:val="24"/>
                <w:szCs w:val="24"/>
              </w:rPr>
            </w:pPr>
            <w:r w:rsidRPr="005226D2">
              <w:rPr>
                <w:b/>
                <w:bCs/>
                <w:sz w:val="24"/>
                <w:szCs w:val="24"/>
              </w:rPr>
              <w:t xml:space="preserve">Red decimal </w:t>
            </w:r>
            <w:r w:rsidR="00283656" w:rsidRPr="005226D2">
              <w:rPr>
                <w:b/>
                <w:bCs/>
                <w:sz w:val="24"/>
                <w:szCs w:val="24"/>
              </w:rPr>
              <w:t xml:space="preserve">value </w:t>
            </w:r>
            <w:r w:rsidRPr="005226D2">
              <w:rPr>
                <w:b/>
                <w:bCs/>
                <w:sz w:val="24"/>
                <w:szCs w:val="24"/>
              </w:rPr>
              <w:t>(0-255)</w:t>
            </w:r>
          </w:p>
        </w:tc>
        <w:tc>
          <w:tcPr>
            <w:tcW w:w="2307" w:type="dxa"/>
          </w:tcPr>
          <w:p w14:paraId="5C384ECC" w14:textId="7C6CA574" w:rsidR="00C406CA" w:rsidRPr="005226D2" w:rsidRDefault="00C406CA" w:rsidP="00627115">
            <w:pPr>
              <w:jc w:val="center"/>
              <w:rPr>
                <w:b/>
                <w:bCs/>
                <w:sz w:val="24"/>
                <w:szCs w:val="24"/>
              </w:rPr>
            </w:pPr>
            <w:r w:rsidRPr="005226D2">
              <w:rPr>
                <w:b/>
                <w:bCs/>
                <w:sz w:val="24"/>
                <w:szCs w:val="24"/>
              </w:rPr>
              <w:t xml:space="preserve">Green </w:t>
            </w:r>
            <w:r w:rsidR="00283656" w:rsidRPr="005226D2">
              <w:rPr>
                <w:b/>
                <w:bCs/>
                <w:sz w:val="24"/>
                <w:szCs w:val="24"/>
              </w:rPr>
              <w:t xml:space="preserve">decimal value </w:t>
            </w:r>
            <w:r w:rsidRPr="005226D2">
              <w:rPr>
                <w:b/>
                <w:bCs/>
                <w:sz w:val="24"/>
                <w:szCs w:val="24"/>
              </w:rPr>
              <w:t>(0-255)</w:t>
            </w:r>
          </w:p>
        </w:tc>
        <w:tc>
          <w:tcPr>
            <w:tcW w:w="2193" w:type="dxa"/>
          </w:tcPr>
          <w:p w14:paraId="7733DC78" w14:textId="339ED587" w:rsidR="00C406CA" w:rsidRPr="005226D2" w:rsidRDefault="00C406CA" w:rsidP="00627115">
            <w:pPr>
              <w:jc w:val="center"/>
              <w:rPr>
                <w:b/>
                <w:bCs/>
                <w:sz w:val="24"/>
                <w:szCs w:val="24"/>
              </w:rPr>
            </w:pPr>
            <w:r w:rsidRPr="005226D2">
              <w:rPr>
                <w:b/>
                <w:bCs/>
                <w:sz w:val="24"/>
                <w:szCs w:val="24"/>
              </w:rPr>
              <w:t>Blue</w:t>
            </w:r>
            <w:r w:rsidR="00283656" w:rsidRPr="005226D2">
              <w:rPr>
                <w:b/>
                <w:bCs/>
                <w:sz w:val="24"/>
                <w:szCs w:val="24"/>
              </w:rPr>
              <w:t xml:space="preserve"> decimal </w:t>
            </w:r>
            <w:r w:rsidRPr="005226D2">
              <w:rPr>
                <w:b/>
                <w:bCs/>
                <w:sz w:val="24"/>
                <w:szCs w:val="24"/>
              </w:rPr>
              <w:t>value</w:t>
            </w:r>
            <w:r w:rsidR="00283656" w:rsidRPr="005226D2">
              <w:rPr>
                <w:b/>
                <w:bCs/>
                <w:sz w:val="24"/>
                <w:szCs w:val="24"/>
              </w:rPr>
              <w:t xml:space="preserve"> </w:t>
            </w:r>
            <w:r w:rsidRPr="005226D2">
              <w:rPr>
                <w:b/>
                <w:bCs/>
                <w:sz w:val="24"/>
                <w:szCs w:val="24"/>
              </w:rPr>
              <w:t>(0-255)</w:t>
            </w:r>
          </w:p>
        </w:tc>
        <w:tc>
          <w:tcPr>
            <w:tcW w:w="2070" w:type="dxa"/>
          </w:tcPr>
          <w:p w14:paraId="1B9DEB2C" w14:textId="24F35C05" w:rsidR="00C406CA" w:rsidRPr="005226D2" w:rsidRDefault="0013371B" w:rsidP="00627115">
            <w:pPr>
              <w:jc w:val="center"/>
              <w:rPr>
                <w:b/>
                <w:bCs/>
                <w:sz w:val="24"/>
                <w:szCs w:val="24"/>
              </w:rPr>
            </w:pPr>
            <w:r w:rsidRPr="005226D2">
              <w:rPr>
                <w:b/>
                <w:bCs/>
                <w:sz w:val="24"/>
                <w:szCs w:val="24"/>
              </w:rPr>
              <w:t>Describe the</w:t>
            </w:r>
            <w:r w:rsidRPr="005226D2">
              <w:rPr>
                <w:b/>
                <w:bCs/>
                <w:sz w:val="24"/>
                <w:szCs w:val="24"/>
              </w:rPr>
              <w:br/>
            </w:r>
            <w:r w:rsidR="00C406CA" w:rsidRPr="005226D2">
              <w:rPr>
                <w:b/>
                <w:bCs/>
                <w:sz w:val="24"/>
                <w:szCs w:val="24"/>
              </w:rPr>
              <w:t>Final Colour</w:t>
            </w:r>
          </w:p>
        </w:tc>
      </w:tr>
      <w:tr w:rsidR="00C406CA" w:rsidRPr="005226D2" w14:paraId="1C2D8AD5" w14:textId="77777777" w:rsidTr="00910EF4">
        <w:tc>
          <w:tcPr>
            <w:tcW w:w="972" w:type="dxa"/>
          </w:tcPr>
          <w:p w14:paraId="6885C520" w14:textId="4F3B5D00" w:rsidR="00C406CA" w:rsidRPr="005226D2" w:rsidRDefault="00C406CA" w:rsidP="00627115">
            <w:pPr>
              <w:rPr>
                <w:sz w:val="24"/>
                <w:szCs w:val="24"/>
              </w:rPr>
            </w:pPr>
            <w:r w:rsidRPr="005226D2">
              <w:rPr>
                <w:sz w:val="24"/>
                <w:szCs w:val="24"/>
              </w:rPr>
              <w:t>#</w:t>
            </w:r>
            <w:r w:rsidR="00EE2150" w:rsidRPr="005226D2">
              <w:rPr>
                <w:sz w:val="24"/>
                <w:szCs w:val="24"/>
              </w:rPr>
              <w:t>FF</w:t>
            </w:r>
            <w:r w:rsidR="00283656" w:rsidRPr="005226D2">
              <w:rPr>
                <w:sz w:val="24"/>
                <w:szCs w:val="24"/>
              </w:rPr>
              <w:t>99</w:t>
            </w:r>
            <w:r w:rsidR="00EE2150" w:rsidRPr="005226D2">
              <w:rPr>
                <w:sz w:val="24"/>
                <w:szCs w:val="24"/>
              </w:rPr>
              <w:t>00</w:t>
            </w:r>
          </w:p>
        </w:tc>
        <w:tc>
          <w:tcPr>
            <w:tcW w:w="2160" w:type="dxa"/>
            <w:shd w:val="clear" w:color="auto" w:fill="FFFF99"/>
          </w:tcPr>
          <w:p w14:paraId="6EE83BB5" w14:textId="5CC56A55" w:rsidR="00C406CA" w:rsidRPr="005226D2" w:rsidRDefault="00617B3D" w:rsidP="00627115">
            <w:pPr>
              <w:jc w:val="center"/>
              <w:rPr>
                <w:sz w:val="24"/>
                <w:szCs w:val="24"/>
              </w:rPr>
            </w:pPr>
            <w:r>
              <w:rPr>
                <w:sz w:val="24"/>
                <w:szCs w:val="24"/>
              </w:rPr>
              <w:t>255</w:t>
            </w:r>
          </w:p>
        </w:tc>
        <w:tc>
          <w:tcPr>
            <w:tcW w:w="2307" w:type="dxa"/>
            <w:shd w:val="clear" w:color="auto" w:fill="FFFF99"/>
          </w:tcPr>
          <w:p w14:paraId="5E477BD9" w14:textId="2AD8C56C" w:rsidR="00C406CA" w:rsidRPr="005226D2" w:rsidRDefault="00617B3D" w:rsidP="00627115">
            <w:pPr>
              <w:jc w:val="center"/>
              <w:rPr>
                <w:sz w:val="24"/>
                <w:szCs w:val="24"/>
              </w:rPr>
            </w:pPr>
            <w:r>
              <w:rPr>
                <w:sz w:val="24"/>
                <w:szCs w:val="24"/>
              </w:rPr>
              <w:t>153</w:t>
            </w:r>
          </w:p>
        </w:tc>
        <w:tc>
          <w:tcPr>
            <w:tcW w:w="2193" w:type="dxa"/>
            <w:shd w:val="clear" w:color="auto" w:fill="FFFF99"/>
          </w:tcPr>
          <w:p w14:paraId="77671FA7" w14:textId="0CE600A1" w:rsidR="00C406CA" w:rsidRPr="005226D2" w:rsidRDefault="00617B3D" w:rsidP="00627115">
            <w:pPr>
              <w:jc w:val="center"/>
              <w:rPr>
                <w:sz w:val="24"/>
                <w:szCs w:val="24"/>
              </w:rPr>
            </w:pPr>
            <w:r>
              <w:rPr>
                <w:sz w:val="24"/>
                <w:szCs w:val="24"/>
              </w:rPr>
              <w:t>0</w:t>
            </w:r>
          </w:p>
        </w:tc>
        <w:tc>
          <w:tcPr>
            <w:tcW w:w="2070" w:type="dxa"/>
            <w:shd w:val="clear" w:color="auto" w:fill="FFFF99"/>
          </w:tcPr>
          <w:p w14:paraId="4A36321E" w14:textId="6DA72E34" w:rsidR="00C406CA" w:rsidRPr="005226D2" w:rsidRDefault="00617B3D" w:rsidP="00627115">
            <w:pPr>
              <w:jc w:val="center"/>
              <w:rPr>
                <w:sz w:val="24"/>
                <w:szCs w:val="24"/>
              </w:rPr>
            </w:pPr>
            <w:r>
              <w:rPr>
                <w:sz w:val="24"/>
                <w:szCs w:val="24"/>
              </w:rPr>
              <w:t>Orange</w:t>
            </w:r>
          </w:p>
        </w:tc>
      </w:tr>
      <w:tr w:rsidR="00C406CA" w:rsidRPr="005226D2" w14:paraId="5B734D41" w14:textId="77777777" w:rsidTr="00910EF4">
        <w:tc>
          <w:tcPr>
            <w:tcW w:w="972" w:type="dxa"/>
          </w:tcPr>
          <w:p w14:paraId="1A33D05E" w14:textId="20E2CFBA" w:rsidR="00C406CA" w:rsidRPr="005226D2" w:rsidRDefault="00C406CA" w:rsidP="00627115">
            <w:pPr>
              <w:rPr>
                <w:sz w:val="24"/>
                <w:szCs w:val="24"/>
              </w:rPr>
            </w:pPr>
            <w:r w:rsidRPr="005226D2">
              <w:rPr>
                <w:sz w:val="24"/>
                <w:szCs w:val="24"/>
              </w:rPr>
              <w:t>#</w:t>
            </w:r>
            <w:r w:rsidR="00283656" w:rsidRPr="005226D2">
              <w:rPr>
                <w:sz w:val="24"/>
                <w:szCs w:val="24"/>
              </w:rPr>
              <w:t>789ABC</w:t>
            </w:r>
          </w:p>
        </w:tc>
        <w:tc>
          <w:tcPr>
            <w:tcW w:w="2160" w:type="dxa"/>
            <w:shd w:val="clear" w:color="auto" w:fill="FFFF99"/>
          </w:tcPr>
          <w:p w14:paraId="50CD6876" w14:textId="4F25EB23" w:rsidR="00C406CA" w:rsidRPr="005226D2" w:rsidRDefault="00617B3D" w:rsidP="00627115">
            <w:pPr>
              <w:jc w:val="center"/>
              <w:rPr>
                <w:sz w:val="24"/>
                <w:szCs w:val="24"/>
              </w:rPr>
            </w:pPr>
            <w:r>
              <w:rPr>
                <w:sz w:val="24"/>
                <w:szCs w:val="24"/>
              </w:rPr>
              <w:t>120</w:t>
            </w:r>
          </w:p>
        </w:tc>
        <w:tc>
          <w:tcPr>
            <w:tcW w:w="2307" w:type="dxa"/>
            <w:shd w:val="clear" w:color="auto" w:fill="FFFF99"/>
          </w:tcPr>
          <w:p w14:paraId="732D4730" w14:textId="14A61C45" w:rsidR="00C406CA" w:rsidRPr="005226D2" w:rsidRDefault="00617B3D" w:rsidP="00627115">
            <w:pPr>
              <w:jc w:val="center"/>
              <w:rPr>
                <w:sz w:val="24"/>
                <w:szCs w:val="24"/>
              </w:rPr>
            </w:pPr>
            <w:r>
              <w:rPr>
                <w:sz w:val="24"/>
                <w:szCs w:val="24"/>
              </w:rPr>
              <w:t>154</w:t>
            </w:r>
          </w:p>
        </w:tc>
        <w:tc>
          <w:tcPr>
            <w:tcW w:w="2193" w:type="dxa"/>
            <w:shd w:val="clear" w:color="auto" w:fill="FFFF99"/>
          </w:tcPr>
          <w:p w14:paraId="2B10F1DA" w14:textId="30121762" w:rsidR="00C406CA" w:rsidRPr="005226D2" w:rsidRDefault="00617B3D" w:rsidP="00627115">
            <w:pPr>
              <w:jc w:val="center"/>
              <w:rPr>
                <w:sz w:val="24"/>
                <w:szCs w:val="24"/>
              </w:rPr>
            </w:pPr>
            <w:r>
              <w:rPr>
                <w:sz w:val="24"/>
                <w:szCs w:val="24"/>
              </w:rPr>
              <w:t>188</w:t>
            </w:r>
          </w:p>
        </w:tc>
        <w:tc>
          <w:tcPr>
            <w:tcW w:w="2070" w:type="dxa"/>
            <w:shd w:val="clear" w:color="auto" w:fill="FFFF99"/>
          </w:tcPr>
          <w:p w14:paraId="441B03F3" w14:textId="302A02AC" w:rsidR="00C406CA" w:rsidRPr="005226D2" w:rsidRDefault="00617B3D" w:rsidP="00627115">
            <w:pPr>
              <w:jc w:val="center"/>
              <w:rPr>
                <w:sz w:val="24"/>
                <w:szCs w:val="24"/>
              </w:rPr>
            </w:pPr>
            <w:r>
              <w:rPr>
                <w:sz w:val="24"/>
                <w:szCs w:val="24"/>
              </w:rPr>
              <w:t>Grey</w:t>
            </w:r>
          </w:p>
        </w:tc>
      </w:tr>
      <w:tr w:rsidR="00C406CA" w:rsidRPr="005226D2" w14:paraId="20B6719A" w14:textId="77777777" w:rsidTr="00910EF4">
        <w:tc>
          <w:tcPr>
            <w:tcW w:w="972" w:type="dxa"/>
          </w:tcPr>
          <w:p w14:paraId="7167977E" w14:textId="7C0C1DE6" w:rsidR="00C406CA" w:rsidRPr="005226D2" w:rsidRDefault="00AC2B0F" w:rsidP="00627115">
            <w:pPr>
              <w:rPr>
                <w:sz w:val="24"/>
                <w:szCs w:val="24"/>
              </w:rPr>
            </w:pPr>
            <w:r w:rsidRPr="005226D2">
              <w:rPr>
                <w:sz w:val="24"/>
                <w:szCs w:val="24"/>
              </w:rPr>
              <w:t>#FEDCBA</w:t>
            </w:r>
          </w:p>
        </w:tc>
        <w:tc>
          <w:tcPr>
            <w:tcW w:w="2160" w:type="dxa"/>
            <w:shd w:val="clear" w:color="auto" w:fill="FFFF99"/>
          </w:tcPr>
          <w:p w14:paraId="2E2BB7A8" w14:textId="7E225B55" w:rsidR="00C406CA" w:rsidRPr="005226D2" w:rsidRDefault="00617B3D" w:rsidP="00627115">
            <w:pPr>
              <w:jc w:val="center"/>
              <w:rPr>
                <w:sz w:val="24"/>
                <w:szCs w:val="24"/>
              </w:rPr>
            </w:pPr>
            <w:r>
              <w:rPr>
                <w:sz w:val="24"/>
                <w:szCs w:val="24"/>
              </w:rPr>
              <w:t>254</w:t>
            </w:r>
          </w:p>
        </w:tc>
        <w:tc>
          <w:tcPr>
            <w:tcW w:w="2307" w:type="dxa"/>
            <w:shd w:val="clear" w:color="auto" w:fill="FFFF99"/>
          </w:tcPr>
          <w:p w14:paraId="5E317DAC" w14:textId="1BD39D0E" w:rsidR="00C406CA" w:rsidRPr="005226D2" w:rsidRDefault="00617B3D" w:rsidP="00627115">
            <w:pPr>
              <w:jc w:val="center"/>
              <w:rPr>
                <w:sz w:val="24"/>
                <w:szCs w:val="24"/>
              </w:rPr>
            </w:pPr>
            <w:r>
              <w:rPr>
                <w:sz w:val="24"/>
                <w:szCs w:val="24"/>
              </w:rPr>
              <w:t>220</w:t>
            </w:r>
          </w:p>
        </w:tc>
        <w:tc>
          <w:tcPr>
            <w:tcW w:w="2193" w:type="dxa"/>
            <w:shd w:val="clear" w:color="auto" w:fill="FFFF99"/>
          </w:tcPr>
          <w:p w14:paraId="2BAF20ED" w14:textId="272C2B6C" w:rsidR="00C406CA" w:rsidRPr="005226D2" w:rsidRDefault="00617B3D" w:rsidP="00627115">
            <w:pPr>
              <w:jc w:val="center"/>
              <w:rPr>
                <w:sz w:val="24"/>
                <w:szCs w:val="24"/>
              </w:rPr>
            </w:pPr>
            <w:r>
              <w:rPr>
                <w:sz w:val="24"/>
                <w:szCs w:val="24"/>
              </w:rPr>
              <w:t>186</w:t>
            </w:r>
          </w:p>
        </w:tc>
        <w:tc>
          <w:tcPr>
            <w:tcW w:w="2070" w:type="dxa"/>
            <w:shd w:val="clear" w:color="auto" w:fill="FFFF99"/>
          </w:tcPr>
          <w:p w14:paraId="788EFE15" w14:textId="2542493C" w:rsidR="00C406CA" w:rsidRPr="005226D2" w:rsidRDefault="00B55820" w:rsidP="00627115">
            <w:pPr>
              <w:jc w:val="center"/>
              <w:rPr>
                <w:sz w:val="24"/>
                <w:szCs w:val="24"/>
              </w:rPr>
            </w:pPr>
            <w:r>
              <w:rPr>
                <w:sz w:val="24"/>
                <w:szCs w:val="24"/>
              </w:rPr>
              <w:t>Very light p</w:t>
            </w:r>
            <w:r w:rsidR="00617B3D">
              <w:rPr>
                <w:sz w:val="24"/>
                <w:szCs w:val="24"/>
              </w:rPr>
              <w:t>ale</w:t>
            </w:r>
            <w:r>
              <w:rPr>
                <w:sz w:val="24"/>
                <w:szCs w:val="24"/>
              </w:rPr>
              <w:t xml:space="preserve"> colour </w:t>
            </w:r>
            <w:r w:rsidR="00617B3D">
              <w:rPr>
                <w:sz w:val="24"/>
                <w:szCs w:val="24"/>
              </w:rPr>
              <w:t xml:space="preserve"> </w:t>
            </w:r>
          </w:p>
        </w:tc>
      </w:tr>
      <w:tr w:rsidR="00C406CA" w:rsidRPr="005226D2" w14:paraId="4A6DD5D4" w14:textId="77777777" w:rsidTr="00910EF4">
        <w:tc>
          <w:tcPr>
            <w:tcW w:w="972" w:type="dxa"/>
          </w:tcPr>
          <w:p w14:paraId="1230F219" w14:textId="430C4824" w:rsidR="00C406CA" w:rsidRPr="005226D2" w:rsidRDefault="00283656" w:rsidP="00627115">
            <w:pPr>
              <w:rPr>
                <w:sz w:val="24"/>
                <w:szCs w:val="24"/>
              </w:rPr>
            </w:pPr>
            <w:r w:rsidRPr="005226D2">
              <w:rPr>
                <w:sz w:val="24"/>
                <w:szCs w:val="24"/>
              </w:rPr>
              <w:t>#00B309</w:t>
            </w:r>
          </w:p>
        </w:tc>
        <w:tc>
          <w:tcPr>
            <w:tcW w:w="2160" w:type="dxa"/>
            <w:shd w:val="clear" w:color="auto" w:fill="FFFF99"/>
          </w:tcPr>
          <w:p w14:paraId="7AC451B1" w14:textId="648A981D" w:rsidR="00C406CA" w:rsidRPr="005226D2" w:rsidRDefault="00617B3D" w:rsidP="00627115">
            <w:pPr>
              <w:jc w:val="center"/>
              <w:rPr>
                <w:sz w:val="24"/>
                <w:szCs w:val="24"/>
              </w:rPr>
            </w:pPr>
            <w:r>
              <w:rPr>
                <w:sz w:val="24"/>
                <w:szCs w:val="24"/>
              </w:rPr>
              <w:t>0</w:t>
            </w:r>
          </w:p>
        </w:tc>
        <w:tc>
          <w:tcPr>
            <w:tcW w:w="2307" w:type="dxa"/>
            <w:shd w:val="clear" w:color="auto" w:fill="FFFF99"/>
          </w:tcPr>
          <w:p w14:paraId="587EDE5F" w14:textId="4D5BA0C8" w:rsidR="00C406CA" w:rsidRPr="005226D2" w:rsidRDefault="00617B3D" w:rsidP="00627115">
            <w:pPr>
              <w:jc w:val="center"/>
              <w:rPr>
                <w:sz w:val="24"/>
                <w:szCs w:val="24"/>
              </w:rPr>
            </w:pPr>
            <w:r>
              <w:rPr>
                <w:sz w:val="24"/>
                <w:szCs w:val="24"/>
              </w:rPr>
              <w:t>179</w:t>
            </w:r>
          </w:p>
        </w:tc>
        <w:tc>
          <w:tcPr>
            <w:tcW w:w="2193" w:type="dxa"/>
            <w:shd w:val="clear" w:color="auto" w:fill="FFFF99"/>
          </w:tcPr>
          <w:p w14:paraId="1625D215" w14:textId="4F33F99D" w:rsidR="00C406CA" w:rsidRPr="005226D2" w:rsidRDefault="00617B3D" w:rsidP="00627115">
            <w:pPr>
              <w:jc w:val="center"/>
              <w:rPr>
                <w:sz w:val="24"/>
                <w:szCs w:val="24"/>
              </w:rPr>
            </w:pPr>
            <w:r>
              <w:rPr>
                <w:sz w:val="24"/>
                <w:szCs w:val="24"/>
              </w:rPr>
              <w:t>9</w:t>
            </w:r>
          </w:p>
        </w:tc>
        <w:tc>
          <w:tcPr>
            <w:tcW w:w="2070" w:type="dxa"/>
            <w:shd w:val="clear" w:color="auto" w:fill="FFFF99"/>
          </w:tcPr>
          <w:p w14:paraId="43F934DD" w14:textId="5B19A9D2" w:rsidR="00C406CA" w:rsidRPr="005226D2" w:rsidRDefault="00617B3D" w:rsidP="00627115">
            <w:pPr>
              <w:jc w:val="center"/>
              <w:rPr>
                <w:sz w:val="24"/>
                <w:szCs w:val="24"/>
              </w:rPr>
            </w:pPr>
            <w:r>
              <w:rPr>
                <w:sz w:val="24"/>
                <w:szCs w:val="24"/>
              </w:rPr>
              <w:t>Dark green</w:t>
            </w:r>
          </w:p>
        </w:tc>
      </w:tr>
    </w:tbl>
    <w:p w14:paraId="5CB432B1" w14:textId="04CE27F3" w:rsidR="00523EAF" w:rsidRPr="005226D2" w:rsidRDefault="00523EAF" w:rsidP="00627115">
      <w:pPr>
        <w:rPr>
          <w:b/>
          <w:bCs/>
          <w:sz w:val="24"/>
          <w:szCs w:val="24"/>
          <w:u w:val="single"/>
        </w:rPr>
      </w:pPr>
      <w:bookmarkStart w:id="0" w:name="_GoBack"/>
      <w:bookmarkEnd w:id="0"/>
    </w:p>
    <w:sectPr w:rsidR="00523EAF" w:rsidRPr="005226D2">
      <w:headerReference w:type="default" r:id="rId8"/>
      <w:footerReference w:type="default" r:id="rId9"/>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D8274" w14:textId="77777777" w:rsidR="00A170CB" w:rsidRDefault="00A170CB" w:rsidP="00DC7B65">
      <w:pPr>
        <w:spacing w:after="0" w:line="240" w:lineRule="auto"/>
      </w:pPr>
      <w:r>
        <w:separator/>
      </w:r>
    </w:p>
  </w:endnote>
  <w:endnote w:type="continuationSeparator" w:id="0">
    <w:p w14:paraId="10380BCB" w14:textId="77777777" w:rsidR="00A170CB" w:rsidRDefault="00A170CB"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3732" w14:textId="760D28B0" w:rsidR="00822002" w:rsidRDefault="0082200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509E">
      <w:rPr>
        <w:caps/>
        <w:noProof/>
        <w:color w:val="4F81BD" w:themeColor="accent1"/>
      </w:rPr>
      <w:t>3</w:t>
    </w:r>
    <w:r>
      <w:rPr>
        <w:caps/>
        <w:noProof/>
        <w:color w:val="4F81BD" w:themeColor="accent1"/>
      </w:rPr>
      <w:fldChar w:fldCharType="end"/>
    </w:r>
  </w:p>
  <w:p w14:paraId="02B2338A" w14:textId="77777777" w:rsidR="00822002" w:rsidRDefault="0082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2495" w14:textId="77777777" w:rsidR="00A170CB" w:rsidRDefault="00A170CB" w:rsidP="00DC7B65">
      <w:pPr>
        <w:spacing w:after="0" w:line="240" w:lineRule="auto"/>
      </w:pPr>
      <w:r>
        <w:separator/>
      </w:r>
    </w:p>
  </w:footnote>
  <w:footnote w:type="continuationSeparator" w:id="0">
    <w:p w14:paraId="7E324F61" w14:textId="77777777" w:rsidR="00A170CB" w:rsidRDefault="00A170CB"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63A08" w14:textId="1949DDF4" w:rsidR="00822002" w:rsidRDefault="00822002">
    <w:pPr>
      <w:pStyle w:val="Header"/>
      <w:tabs>
        <w:tab w:val="center" w:pos="5040"/>
        <w:tab w:val="right" w:pos="9900"/>
      </w:tabs>
    </w:pPr>
    <w:r>
      <w:rPr>
        <w:sz w:val="18"/>
        <w:szCs w:val="18"/>
      </w:rPr>
      <w:t xml:space="preserve"> Week 5: Activity – Number systems</w:t>
    </w:r>
    <w:r>
      <w:rPr>
        <w:sz w:val="18"/>
        <w:szCs w:val="18"/>
      </w:rPr>
      <w:tab/>
    </w:r>
    <w:r>
      <w:rPr>
        <w:sz w:val="18"/>
        <w:szCs w:val="18"/>
      </w:rPr>
      <w:tab/>
      <w:t>CPR101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0"/>
  </w:num>
  <w:num w:numId="5">
    <w:abstractNumId w:val="5"/>
  </w:num>
  <w:num w:numId="6">
    <w:abstractNumId w:val="16"/>
  </w:num>
  <w:num w:numId="7">
    <w:abstractNumId w:val="15"/>
  </w:num>
  <w:num w:numId="8">
    <w:abstractNumId w:val="11"/>
  </w:num>
  <w:num w:numId="9">
    <w:abstractNumId w:val="4"/>
  </w:num>
  <w:num w:numId="10">
    <w:abstractNumId w:val="2"/>
  </w:num>
  <w:num w:numId="11">
    <w:abstractNumId w:val="7"/>
  </w:num>
  <w:num w:numId="12">
    <w:abstractNumId w:val="18"/>
  </w:num>
  <w:num w:numId="13">
    <w:abstractNumId w:val="0"/>
  </w:num>
  <w:num w:numId="14">
    <w:abstractNumId w:val="19"/>
  </w:num>
  <w:num w:numId="15">
    <w:abstractNumId w:val="3"/>
  </w:num>
  <w:num w:numId="16">
    <w:abstractNumId w:val="13"/>
  </w:num>
  <w:num w:numId="17">
    <w:abstractNumId w:val="12"/>
  </w:num>
  <w:num w:numId="18">
    <w:abstractNumId w:val="6"/>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o:colormru v:ext="edit" colors="#67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058B0"/>
    <w:rsid w:val="00010421"/>
    <w:rsid w:val="0002491B"/>
    <w:rsid w:val="00024C0D"/>
    <w:rsid w:val="0003240C"/>
    <w:rsid w:val="0004664C"/>
    <w:rsid w:val="00046CE8"/>
    <w:rsid w:val="00067B25"/>
    <w:rsid w:val="000747A4"/>
    <w:rsid w:val="00076536"/>
    <w:rsid w:val="00096194"/>
    <w:rsid w:val="000D214C"/>
    <w:rsid w:val="001056A6"/>
    <w:rsid w:val="0013371B"/>
    <w:rsid w:val="001543B6"/>
    <w:rsid w:val="00162664"/>
    <w:rsid w:val="0016723A"/>
    <w:rsid w:val="00174D96"/>
    <w:rsid w:val="00181A3C"/>
    <w:rsid w:val="0018627A"/>
    <w:rsid w:val="001A4147"/>
    <w:rsid w:val="001C2B02"/>
    <w:rsid w:val="001C37FB"/>
    <w:rsid w:val="001E6A21"/>
    <w:rsid w:val="00203311"/>
    <w:rsid w:val="00213D56"/>
    <w:rsid w:val="00227C0C"/>
    <w:rsid w:val="002325D9"/>
    <w:rsid w:val="00235387"/>
    <w:rsid w:val="00237709"/>
    <w:rsid w:val="00240EB7"/>
    <w:rsid w:val="002520F1"/>
    <w:rsid w:val="00256F06"/>
    <w:rsid w:val="00263BB3"/>
    <w:rsid w:val="00283656"/>
    <w:rsid w:val="00286E67"/>
    <w:rsid w:val="00292B4F"/>
    <w:rsid w:val="00294AC1"/>
    <w:rsid w:val="002B1E5E"/>
    <w:rsid w:val="002D7D87"/>
    <w:rsid w:val="002E1E2E"/>
    <w:rsid w:val="002E1EE3"/>
    <w:rsid w:val="002E3F8A"/>
    <w:rsid w:val="002F2942"/>
    <w:rsid w:val="002F437A"/>
    <w:rsid w:val="00304B01"/>
    <w:rsid w:val="00305388"/>
    <w:rsid w:val="00350B1A"/>
    <w:rsid w:val="0036658C"/>
    <w:rsid w:val="0037371F"/>
    <w:rsid w:val="0037395C"/>
    <w:rsid w:val="003871AD"/>
    <w:rsid w:val="00396CCB"/>
    <w:rsid w:val="003A7F9C"/>
    <w:rsid w:val="003B4474"/>
    <w:rsid w:val="003D69D8"/>
    <w:rsid w:val="003E1C61"/>
    <w:rsid w:val="003F2195"/>
    <w:rsid w:val="0041308E"/>
    <w:rsid w:val="00414086"/>
    <w:rsid w:val="00415C70"/>
    <w:rsid w:val="004572D8"/>
    <w:rsid w:val="00461F7A"/>
    <w:rsid w:val="004709D3"/>
    <w:rsid w:val="004738B1"/>
    <w:rsid w:val="00474D7C"/>
    <w:rsid w:val="00477714"/>
    <w:rsid w:val="00490917"/>
    <w:rsid w:val="00491FAA"/>
    <w:rsid w:val="004A2642"/>
    <w:rsid w:val="004C77CF"/>
    <w:rsid w:val="004D5108"/>
    <w:rsid w:val="004D5F0A"/>
    <w:rsid w:val="004F11D8"/>
    <w:rsid w:val="004F7B3C"/>
    <w:rsid w:val="00503119"/>
    <w:rsid w:val="0050476B"/>
    <w:rsid w:val="00507811"/>
    <w:rsid w:val="005168B6"/>
    <w:rsid w:val="005226D2"/>
    <w:rsid w:val="00523EAF"/>
    <w:rsid w:val="00525492"/>
    <w:rsid w:val="005378B2"/>
    <w:rsid w:val="00543016"/>
    <w:rsid w:val="0055621A"/>
    <w:rsid w:val="005608AA"/>
    <w:rsid w:val="00572369"/>
    <w:rsid w:val="005909F2"/>
    <w:rsid w:val="005E060D"/>
    <w:rsid w:val="0061305E"/>
    <w:rsid w:val="00617B3D"/>
    <w:rsid w:val="00620DF7"/>
    <w:rsid w:val="00627115"/>
    <w:rsid w:val="00627480"/>
    <w:rsid w:val="00636A9B"/>
    <w:rsid w:val="0064143B"/>
    <w:rsid w:val="00642369"/>
    <w:rsid w:val="00645559"/>
    <w:rsid w:val="006531B2"/>
    <w:rsid w:val="00665804"/>
    <w:rsid w:val="006841DA"/>
    <w:rsid w:val="006A324F"/>
    <w:rsid w:val="006B62C6"/>
    <w:rsid w:val="006C2475"/>
    <w:rsid w:val="006C5CCA"/>
    <w:rsid w:val="006D0065"/>
    <w:rsid w:val="006D6547"/>
    <w:rsid w:val="006F05CB"/>
    <w:rsid w:val="00701038"/>
    <w:rsid w:val="007050ED"/>
    <w:rsid w:val="00740C4E"/>
    <w:rsid w:val="007515B5"/>
    <w:rsid w:val="0075290B"/>
    <w:rsid w:val="00764DA9"/>
    <w:rsid w:val="007650E0"/>
    <w:rsid w:val="0078777E"/>
    <w:rsid w:val="007A1330"/>
    <w:rsid w:val="007A6B85"/>
    <w:rsid w:val="007D537D"/>
    <w:rsid w:val="007E5A8E"/>
    <w:rsid w:val="0080152D"/>
    <w:rsid w:val="00822002"/>
    <w:rsid w:val="008308E6"/>
    <w:rsid w:val="0083574C"/>
    <w:rsid w:val="0083654A"/>
    <w:rsid w:val="008431DC"/>
    <w:rsid w:val="00847949"/>
    <w:rsid w:val="008508F8"/>
    <w:rsid w:val="00851E61"/>
    <w:rsid w:val="00862288"/>
    <w:rsid w:val="00866F45"/>
    <w:rsid w:val="008826A3"/>
    <w:rsid w:val="0089088B"/>
    <w:rsid w:val="008C7B85"/>
    <w:rsid w:val="008E372F"/>
    <w:rsid w:val="008E51F1"/>
    <w:rsid w:val="008E708E"/>
    <w:rsid w:val="008F0E31"/>
    <w:rsid w:val="008F104E"/>
    <w:rsid w:val="00910EF4"/>
    <w:rsid w:val="00915EB0"/>
    <w:rsid w:val="00930731"/>
    <w:rsid w:val="0093253D"/>
    <w:rsid w:val="009405C4"/>
    <w:rsid w:val="0094509E"/>
    <w:rsid w:val="0096026E"/>
    <w:rsid w:val="00967372"/>
    <w:rsid w:val="00967F51"/>
    <w:rsid w:val="009732F7"/>
    <w:rsid w:val="00974041"/>
    <w:rsid w:val="00985D46"/>
    <w:rsid w:val="009861A1"/>
    <w:rsid w:val="00995D03"/>
    <w:rsid w:val="009A0EA5"/>
    <w:rsid w:val="009D3E23"/>
    <w:rsid w:val="009D4057"/>
    <w:rsid w:val="00A119E1"/>
    <w:rsid w:val="00A1647E"/>
    <w:rsid w:val="00A170CB"/>
    <w:rsid w:val="00A23DBE"/>
    <w:rsid w:val="00A457FB"/>
    <w:rsid w:val="00A472A2"/>
    <w:rsid w:val="00A55E06"/>
    <w:rsid w:val="00A63FD4"/>
    <w:rsid w:val="00A6682A"/>
    <w:rsid w:val="00A67C66"/>
    <w:rsid w:val="00A7678A"/>
    <w:rsid w:val="00A81DB9"/>
    <w:rsid w:val="00A823AA"/>
    <w:rsid w:val="00A82931"/>
    <w:rsid w:val="00AA3ABB"/>
    <w:rsid w:val="00AA48EF"/>
    <w:rsid w:val="00AA75B9"/>
    <w:rsid w:val="00AC2B0F"/>
    <w:rsid w:val="00AC6E44"/>
    <w:rsid w:val="00AE4C38"/>
    <w:rsid w:val="00AE7D56"/>
    <w:rsid w:val="00AF509D"/>
    <w:rsid w:val="00AF7A96"/>
    <w:rsid w:val="00B217D8"/>
    <w:rsid w:val="00B268D5"/>
    <w:rsid w:val="00B36091"/>
    <w:rsid w:val="00B44D2A"/>
    <w:rsid w:val="00B44FA6"/>
    <w:rsid w:val="00B55820"/>
    <w:rsid w:val="00B56372"/>
    <w:rsid w:val="00B60714"/>
    <w:rsid w:val="00B72E65"/>
    <w:rsid w:val="00B752D8"/>
    <w:rsid w:val="00B757FF"/>
    <w:rsid w:val="00B81EF9"/>
    <w:rsid w:val="00B86452"/>
    <w:rsid w:val="00B86B33"/>
    <w:rsid w:val="00B92C1B"/>
    <w:rsid w:val="00B960CD"/>
    <w:rsid w:val="00BA56E2"/>
    <w:rsid w:val="00BB171B"/>
    <w:rsid w:val="00BE57C7"/>
    <w:rsid w:val="00BF0DFD"/>
    <w:rsid w:val="00C1325F"/>
    <w:rsid w:val="00C349A7"/>
    <w:rsid w:val="00C37155"/>
    <w:rsid w:val="00C406CA"/>
    <w:rsid w:val="00C429B2"/>
    <w:rsid w:val="00C457EE"/>
    <w:rsid w:val="00C4739B"/>
    <w:rsid w:val="00C53DF0"/>
    <w:rsid w:val="00C71158"/>
    <w:rsid w:val="00C72171"/>
    <w:rsid w:val="00C73D66"/>
    <w:rsid w:val="00C75A96"/>
    <w:rsid w:val="00C82BDC"/>
    <w:rsid w:val="00C9150A"/>
    <w:rsid w:val="00C95EFA"/>
    <w:rsid w:val="00CA1F44"/>
    <w:rsid w:val="00CB2549"/>
    <w:rsid w:val="00CB2F67"/>
    <w:rsid w:val="00CB423F"/>
    <w:rsid w:val="00CB6A0F"/>
    <w:rsid w:val="00CD288B"/>
    <w:rsid w:val="00CD5495"/>
    <w:rsid w:val="00CF00DE"/>
    <w:rsid w:val="00D12F0F"/>
    <w:rsid w:val="00D2682F"/>
    <w:rsid w:val="00D30D58"/>
    <w:rsid w:val="00D31D3D"/>
    <w:rsid w:val="00D33195"/>
    <w:rsid w:val="00D3517A"/>
    <w:rsid w:val="00D65FD2"/>
    <w:rsid w:val="00D91B59"/>
    <w:rsid w:val="00DA363D"/>
    <w:rsid w:val="00DA50DD"/>
    <w:rsid w:val="00DB3239"/>
    <w:rsid w:val="00DC7B65"/>
    <w:rsid w:val="00DE75D1"/>
    <w:rsid w:val="00DF1619"/>
    <w:rsid w:val="00DF3EC1"/>
    <w:rsid w:val="00E03080"/>
    <w:rsid w:val="00E11A91"/>
    <w:rsid w:val="00E11C0B"/>
    <w:rsid w:val="00E152E7"/>
    <w:rsid w:val="00E21E62"/>
    <w:rsid w:val="00E32A1F"/>
    <w:rsid w:val="00E45A84"/>
    <w:rsid w:val="00E55E78"/>
    <w:rsid w:val="00E647DE"/>
    <w:rsid w:val="00E70D10"/>
    <w:rsid w:val="00E75CA0"/>
    <w:rsid w:val="00E75CAA"/>
    <w:rsid w:val="00E77EF3"/>
    <w:rsid w:val="00E813FD"/>
    <w:rsid w:val="00E873F8"/>
    <w:rsid w:val="00E921A6"/>
    <w:rsid w:val="00EA28EC"/>
    <w:rsid w:val="00EB18A3"/>
    <w:rsid w:val="00EB53E6"/>
    <w:rsid w:val="00EC0C52"/>
    <w:rsid w:val="00EC56D9"/>
    <w:rsid w:val="00ED2DFC"/>
    <w:rsid w:val="00ED6EF9"/>
    <w:rsid w:val="00EE2150"/>
    <w:rsid w:val="00EE6BB9"/>
    <w:rsid w:val="00EF0624"/>
    <w:rsid w:val="00EF490C"/>
    <w:rsid w:val="00F149CE"/>
    <w:rsid w:val="00F16B5F"/>
    <w:rsid w:val="00F5254E"/>
    <w:rsid w:val="00F7020C"/>
    <w:rsid w:val="00F74C8C"/>
    <w:rsid w:val="00F84CD1"/>
    <w:rsid w:val="00F87F64"/>
    <w:rsid w:val="00F971CB"/>
    <w:rsid w:val="00FA3BA5"/>
    <w:rsid w:val="00FB730F"/>
    <w:rsid w:val="00FC0A41"/>
    <w:rsid w:val="00FC4E97"/>
    <w:rsid w:val="00FC5218"/>
    <w:rsid w:val="00FE6E8B"/>
    <w:rsid w:val="00FE7957"/>
    <w:rsid w:val="00FF0A50"/>
    <w:rsid w:val="00FF41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670000"/>
    </o:shapedefaults>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Nicholas Defranco</cp:lastModifiedBy>
  <cp:revision>34</cp:revision>
  <dcterms:created xsi:type="dcterms:W3CDTF">2018-02-23T23:32:00Z</dcterms:created>
  <dcterms:modified xsi:type="dcterms:W3CDTF">2018-10-04T01:51:00Z</dcterms:modified>
</cp:coreProperties>
</file>