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120" w:after="60"/>
        <w:ind w:hanging="0"/>
        <w:rPr/>
      </w:pPr>
      <w:r>
        <w:rPr>
          <w:rFonts w:cs="Arial"/>
        </w:rPr>
        <w:t>Use Case Specification: CreateInvoice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</w:rPr>
        <w:t>Brief Description: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CreateInvoice – This use case enables the accountant to create an invoice to be sent to </w:t>
        <w:tab/>
        <w:t>the customer however the customer prefers.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0"/>
        </w:numPr>
        <w:ind w:left="720" w:hanging="720"/>
        <w:rPr/>
      </w:pPr>
      <w:r>
        <w:rPr>
          <w:rFonts w:cs="Arial"/>
        </w:rPr>
        <w:t>Business Rule(s):</w:t>
      </w:r>
    </w:p>
    <w:p>
      <w:pPr>
        <w:pStyle w:val="Normal"/>
        <w:rPr/>
      </w:pPr>
      <w:r>
        <w:rPr>
          <w:rFonts w:cs="Arial" w:ascii="Arial" w:hAnsi="Arial"/>
        </w:rPr>
        <w:t>BR 01: System should store the client’s contact information to be used for calculations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BR 02: System should store the employee’s information such as contact information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BR 03: System should have an authentication system</w:t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Scenario 1: Create invoice for an employee</w:t>
      </w:r>
    </w:p>
    <w:p>
      <w:pPr>
        <w:pStyle w:val="Heading1"/>
        <w:numPr>
          <w:ilvl w:val="0"/>
          <w:numId w:val="0"/>
        </w:numPr>
        <w:ind w:left="720" w:hanging="720"/>
        <w:rPr>
          <w:rFonts w:ascii="Arial" w:hAnsi="Arial" w:cs="Arial"/>
          <w:b/>
          <w:b/>
          <w:sz w:val="20"/>
        </w:rPr>
      </w:pPr>
      <w:bookmarkStart w:id="0" w:name="_Toc4234102531"/>
      <w:bookmarkStart w:id="1" w:name="_Toc4250545121"/>
      <w:bookmarkStart w:id="2" w:name="_Toc189887681"/>
      <w:r>
        <w:rPr>
          <w:rFonts w:cs="Arial"/>
          <w:b/>
          <w:sz w:val="20"/>
        </w:rPr>
        <w:t>Preconditions</w:t>
      </w:r>
      <w:bookmarkEnd w:id="0"/>
      <w:bookmarkEnd w:id="1"/>
      <w:bookmarkEnd w:id="2"/>
      <w:r>
        <w:rPr>
          <w:rFonts w:cs="Arial"/>
          <w:b/>
          <w:sz w:val="20"/>
        </w:rPr>
        <w:t>: Accountant has authenticated into the system.</w:t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tbl>
      <w:tblPr>
        <w:tblW w:w="99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10"/>
        <w:gridCol w:w="2970"/>
        <w:gridCol w:w="3075"/>
        <w:gridCol w:w="3134"/>
      </w:tblGrid>
      <w:tr>
        <w:trPr>
          <w:tblHeader w:val="true"/>
          <w:trHeight w:val="368" w:hRule="atLeast"/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Step#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Actor (Accountant)</w:t>
            </w:r>
          </w:p>
        </w:tc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System</w:t>
            </w:r>
          </w:p>
        </w:tc>
        <w:tc>
          <w:tcPr>
            <w:tcW w:w="3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Data Used</w:t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Select create invoice option</w:t>
            </w:r>
          </w:p>
        </w:tc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Prompt for employee information</w:t>
            </w:r>
          </w:p>
        </w:tc>
        <w:tc>
          <w:tcPr>
            <w:tcW w:w="3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EmployeeName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EmployeeEmail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EmployeeNumber</w:t>
            </w:r>
          </w:p>
          <w:p>
            <w:pPr>
              <w:pStyle w:val="Normal"/>
              <w:spacing w:before="0" w:after="100"/>
              <w:rPr/>
            </w:pPr>
            <w:bookmarkStart w:id="3" w:name="__DdeLink__873_36320601004"/>
            <w:r>
              <w:rPr>
                <w:rFonts w:cs="Arial" w:ascii="Arial" w:hAnsi="Arial"/>
                <w:iCs/>
                <w:sz w:val="20"/>
              </w:rPr>
              <w:t>other ConatctInfo</w:t>
            </w:r>
            <w:bookmarkEnd w:id="3"/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Enter information about the employee such as their name or email</w:t>
            </w:r>
          </w:p>
        </w:tc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Display specific found matches</w:t>
            </w:r>
          </w:p>
        </w:tc>
        <w:tc>
          <w:tcPr>
            <w:tcW w:w="3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EmployeeName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EmployeeEmail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EmployeeNumber</w:t>
            </w:r>
          </w:p>
          <w:p>
            <w:pPr>
              <w:pStyle w:val="Normal"/>
              <w:spacing w:before="0" w:after="100"/>
              <w:rPr/>
            </w:pPr>
            <w:bookmarkStart w:id="4" w:name="__DdeLink__873_363206010043"/>
            <w:r>
              <w:rPr>
                <w:rFonts w:cs="Arial" w:ascii="Arial" w:hAnsi="Arial"/>
                <w:iCs/>
                <w:sz w:val="20"/>
              </w:rPr>
              <w:t>other ConatctInfo</w:t>
            </w:r>
            <w:bookmarkEnd w:id="4"/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3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Select the correct match</w:t>
            </w:r>
          </w:p>
        </w:tc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System displays invoice creation options</w:t>
            </w:r>
          </w:p>
        </w:tc>
        <w:tc>
          <w:tcPr>
            <w:tcW w:w="3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CustomerName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CustomerEmail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CustomerNumber</w:t>
            </w:r>
          </w:p>
          <w:p>
            <w:pPr>
              <w:pStyle w:val="Normal"/>
              <w:spacing w:before="0" w:after="100"/>
              <w:rPr/>
            </w:pPr>
            <w:bookmarkStart w:id="5" w:name="__DdeLink__873_3632060100211"/>
            <w:r>
              <w:rPr>
                <w:rFonts w:cs="Arial" w:ascii="Arial" w:hAnsi="Arial"/>
                <w:iCs/>
                <w:sz w:val="20"/>
              </w:rPr>
              <w:t>other conatctInfo</w:t>
            </w:r>
            <w:bookmarkEnd w:id="5"/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4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Accountant chooses creation options</w:t>
            </w:r>
          </w:p>
        </w:tc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Waits for accountant to finish choosing</w:t>
            </w:r>
          </w:p>
        </w:tc>
        <w:tc>
          <w:tcPr>
            <w:tcW w:w="3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5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Confirms creation options</w:t>
            </w:r>
          </w:p>
        </w:tc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System creates an invoice based on accontant information</w:t>
            </w:r>
          </w:p>
        </w:tc>
        <w:tc>
          <w:tcPr>
            <w:tcW w:w="3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-Date</w:t>
            </w:r>
            <w:r>
              <w:rPr/>
              <w:t>R</w:t>
            </w:r>
            <w:r>
              <w:rPr/>
              <w:t xml:space="preserve">ange </w:t>
            </w:r>
            <w:r>
              <w:rPr/>
              <w:t>(</w:t>
            </w:r>
            <w:r>
              <w:rPr/>
              <w:t>to pay employee</w:t>
            </w:r>
            <w:r>
              <w:rPr/>
              <w:t>)</w:t>
            </w:r>
          </w:p>
          <w:p>
            <w:pPr>
              <w:pStyle w:val="Normal"/>
              <w:spacing w:before="0" w:after="100"/>
              <w:rPr/>
            </w:pPr>
            <w:r>
              <w:rPr/>
              <w:t>-</w:t>
            </w:r>
            <w:r>
              <w:rPr/>
              <w:t>ExpensesR</w:t>
            </w:r>
            <w:r>
              <w:rPr/>
              <w:t>eported(required for reimbursement)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/>
      </w:pPr>
      <w:r>
        <w:rPr>
          <w:rFonts w:cs="Arial" w:ascii="Arial" w:hAnsi="Arial"/>
          <w:b/>
          <w:sz w:val="20"/>
        </w:rPr>
        <w:t>Successful Post-Conditions: Invoice is created and be sent to the employee.</w:t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/>
      </w:pPr>
      <w:r>
        <w:rPr>
          <w:rFonts w:cs="Arial" w:ascii="Arial" w:hAnsi="Arial"/>
          <w:b/>
          <w:sz w:val="20"/>
        </w:rPr>
        <w:t>Scenario 2:  CreateInvoice for customer</w:t>
      </w:r>
    </w:p>
    <w:p>
      <w:pPr>
        <w:pStyle w:val="Heading1"/>
        <w:numPr>
          <w:ilvl w:val="0"/>
          <w:numId w:val="0"/>
        </w:numPr>
        <w:ind w:left="720" w:hanging="720"/>
        <w:rPr/>
      </w:pPr>
      <w:r>
        <w:rPr>
          <w:rFonts w:cs="Arial"/>
          <w:sz w:val="20"/>
        </w:rPr>
        <w:t xml:space="preserve">Preconditions: Services have been completed and customer requires an invoice </w:t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tbl>
      <w:tblPr>
        <w:tblW w:w="99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10"/>
        <w:gridCol w:w="2970"/>
        <w:gridCol w:w="3135"/>
        <w:gridCol w:w="3074"/>
      </w:tblGrid>
      <w:tr>
        <w:trPr>
          <w:tblHeader w:val="true"/>
          <w:trHeight w:val="368" w:hRule="atLeast"/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Step#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Actor (Accountant)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System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Data Used</w:t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cs="Arial" w:ascii="Arial" w:hAnsi="Arial"/>
                <w:iCs/>
                <w:sz w:val="20"/>
              </w:rPr>
              <w:t>Select create invoice option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Prompt for customer information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CustomerName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CustomerEmail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CustomerNumber</w:t>
            </w:r>
          </w:p>
          <w:p>
            <w:pPr>
              <w:pStyle w:val="Normal"/>
              <w:spacing w:before="0" w:after="100"/>
              <w:rPr/>
            </w:pPr>
            <w:bookmarkStart w:id="6" w:name="__DdeLink__873_36320601001"/>
            <w:r>
              <w:rPr>
                <w:rFonts w:cs="Arial" w:ascii="Arial" w:hAnsi="Arial"/>
                <w:iCs/>
                <w:sz w:val="20"/>
              </w:rPr>
              <w:t>other conatctnfo</w:t>
            </w:r>
            <w:bookmarkEnd w:id="6"/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cs="Arial" w:ascii="Arial" w:hAnsi="Arial"/>
                <w:iCs/>
                <w:sz w:val="20"/>
              </w:rPr>
              <w:t>Enter information about the customer such as their name or email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Display specific found matches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CustomerName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CustomerEmail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CustomerNumber</w:t>
            </w:r>
          </w:p>
          <w:p>
            <w:pPr>
              <w:pStyle w:val="Normal"/>
              <w:spacing w:before="0" w:after="100"/>
              <w:rPr/>
            </w:pPr>
            <w:bookmarkStart w:id="7" w:name="__DdeLink__873_36320601002"/>
            <w:r>
              <w:rPr>
                <w:rFonts w:cs="Arial" w:ascii="Arial" w:hAnsi="Arial"/>
                <w:iCs/>
                <w:sz w:val="20"/>
              </w:rPr>
              <w:t>other conatctInfo</w:t>
            </w:r>
            <w:bookmarkEnd w:id="7"/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cs="Arial" w:ascii="Arial" w:hAnsi="Arial"/>
                <w:iCs/>
                <w:sz w:val="20"/>
              </w:rPr>
              <w:t>Select the correct match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cs="Arial" w:ascii="Arial" w:hAnsi="Arial"/>
                <w:iCs/>
                <w:sz w:val="20"/>
              </w:rPr>
              <w:t>System displays invoice creation options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CustomerName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CustomerEmail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CustomerNumber</w:t>
            </w:r>
          </w:p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bookmarkStart w:id="8" w:name="__DdeLink__873_363206010021"/>
            <w:r>
              <w:rPr>
                <w:rFonts w:cs="Arial" w:ascii="Arial" w:hAnsi="Arial"/>
                <w:iCs/>
                <w:sz w:val="20"/>
              </w:rPr>
              <w:t>other conatctInfo</w:t>
            </w:r>
            <w:bookmarkEnd w:id="8"/>
          </w:p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cs="Arial" w:ascii="Arial" w:hAnsi="Arial"/>
                <w:iCs/>
                <w:sz w:val="20"/>
              </w:rPr>
              <w:t>InvoiceCreationOptions</w:t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cs="Arial" w:ascii="Arial" w:hAnsi="Arial"/>
                <w:iCs/>
                <w:sz w:val="20"/>
              </w:rPr>
              <w:t>Accountant adds services that were requested by the completed (and thus completed for the customer)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cs="Arial" w:ascii="Arial" w:hAnsi="Arial"/>
                <w:iCs/>
                <w:sz w:val="20"/>
              </w:rPr>
              <w:t>Waits for accountant to complete invoice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ListOfServices</w:t>
            </w:r>
          </w:p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cs="Arial" w:ascii="Arial" w:hAnsi="Arial"/>
                <w:iCs/>
                <w:sz w:val="20"/>
              </w:rPr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5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Confirms any changes that were made</w:t>
            </w:r>
          </w:p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cs="Arial" w:ascii="Arial" w:hAnsi="Arial"/>
                <w:iCs/>
                <w:sz w:val="20"/>
              </w:rPr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System creates a new invoice. Prompt for sending method.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CustomerConatctInfo</w:t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6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Accountant Specifies how the invoice should be sent to the customer</w:t>
            </w:r>
          </w:p>
        </w:tc>
        <w:tc>
          <w:tcPr>
            <w:tcW w:w="3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 xml:space="preserve">Customer sends invoice based sepcified method method. </w:t>
            </w:r>
          </w:p>
        </w:tc>
        <w:tc>
          <w:tcPr>
            <w:tcW w:w="3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CustomerConatctInfo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/>
      </w:pPr>
      <w:bookmarkStart w:id="9" w:name="__DdeLink__389_1284331118"/>
      <w:r>
        <w:rPr>
          <w:rFonts w:cs="Arial" w:ascii="Arial" w:hAnsi="Arial"/>
          <w:b/>
          <w:sz w:val="20"/>
        </w:rPr>
        <w:t xml:space="preserve">Successful Post-Conditions: Customer receives invoice </w:t>
      </w:r>
      <w:bookmarkEnd w:id="9"/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Heading1"/>
        <w:numPr>
          <w:ilvl w:val="0"/>
          <w:numId w:val="0"/>
        </w:numPr>
        <w:spacing w:before="120" w:after="60"/>
        <w:ind w:left="720" w:hanging="0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  <w:t>Use Case Specification: PurchaseEuipment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This use case enables the accountant to accurately keep track of the company’s budget when any purchase is made.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0"/>
        </w:numPr>
        <w:ind w:left="720" w:hanging="720"/>
        <w:rPr/>
      </w:pPr>
      <w:r>
        <w:rPr>
          <w:rFonts w:cs="Arial"/>
        </w:rPr>
        <w:t>Business Rule(s):</w:t>
      </w:r>
    </w:p>
    <w:p>
      <w:pPr>
        <w:pStyle w:val="Normal"/>
        <w:rPr/>
      </w:pPr>
      <w:r>
        <w:rPr>
          <w:rFonts w:cs="Arial" w:ascii="Arial" w:hAnsi="Arial"/>
        </w:rPr>
        <w:t>BR 01: System should only allow the accountant to add expenses to the list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BR 02: System should have an authentication system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BR 03: Every Employee is entitled to be reimbursed for any equipment they payed for themselves.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/>
      </w:pPr>
      <w:r>
        <w:rPr>
          <w:rFonts w:cs="Arial" w:ascii="Arial" w:hAnsi="Arial"/>
          <w:b/>
          <w:sz w:val="20"/>
        </w:rPr>
        <w:t>Scenario 1:  Accountant adds expense</w:t>
      </w:r>
    </w:p>
    <w:p>
      <w:pPr>
        <w:pStyle w:val="Heading1"/>
        <w:numPr>
          <w:ilvl w:val="0"/>
          <w:numId w:val="0"/>
        </w:numPr>
        <w:ind w:left="720" w:hanging="720"/>
        <w:rPr/>
      </w:pPr>
      <w:r>
        <w:rPr>
          <w:rFonts w:cs="Arial"/>
          <w:sz w:val="20"/>
        </w:rPr>
        <w:t>Preconditions: Equipment has been purchased and must be reported</w:t>
      </w:r>
    </w:p>
    <w:p>
      <w:pPr>
        <w:pStyle w:val="Normal"/>
        <w:numPr>
          <w:ilvl w:val="0"/>
          <w:numId w:val="0"/>
        </w:numPr>
        <w:ind w:left="720" w:hanging="720"/>
        <w:rPr>
          <w:rFonts w:cs="Arial"/>
          <w:sz w:val="20"/>
        </w:rPr>
      </w:pPr>
      <w:r>
        <w:rPr>
          <w:rFonts w:cs="Arial"/>
          <w:sz w:val="20"/>
        </w:rPr>
      </w:r>
    </w:p>
    <w:tbl>
      <w:tblPr>
        <w:tblW w:w="99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10"/>
        <w:gridCol w:w="2970"/>
        <w:gridCol w:w="3585"/>
        <w:gridCol w:w="2624"/>
      </w:tblGrid>
      <w:tr>
        <w:trPr>
          <w:tblHeader w:val="true"/>
          <w:trHeight w:val="368" w:hRule="atLeast"/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Step#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Actor (Accountant)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System</w:t>
            </w:r>
          </w:p>
        </w:tc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Data Used</w:t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cs="Arial" w:ascii="Arial" w:hAnsi="Arial"/>
                <w:iCs/>
                <w:sz w:val="20"/>
              </w:rPr>
              <w:t>Accountant selects add expense option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Displays options for adding an expense</w:t>
            </w:r>
          </w:p>
        </w:tc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bookmarkStart w:id="10" w:name="__DdeLink__355_1725332277"/>
            <w:r>
              <w:rPr>
                <w:rFonts w:cs="Arial" w:ascii="Arial" w:hAnsi="Arial"/>
                <w:iCs/>
                <w:sz w:val="20"/>
              </w:rPr>
              <w:t>ListOfExistingExpenses</w:t>
            </w:r>
            <w:bookmarkEnd w:id="10"/>
          </w:p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cs="Arial" w:ascii="Arial" w:hAnsi="Arial"/>
                <w:iCs/>
                <w:sz w:val="20"/>
              </w:rPr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2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Accountant adds an expense to the company’s budget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System prompts accountant for proper information</w:t>
            </w:r>
          </w:p>
        </w:tc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CreateExpenseOptions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ListOfExistingExpenses</w:t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3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Accountant provides the information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Wait for accountant to finish providing information</w:t>
            </w:r>
          </w:p>
        </w:tc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CreateExpenseOptions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ListOfExistingExpenses</w:t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4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Accountant confirms changes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System accepts the data and stores the data for later use</w:t>
            </w:r>
          </w:p>
        </w:tc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ListOfExistingExpenses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b/>
          <w:sz w:val="20"/>
        </w:rPr>
        <w:t>Successful Post-Conditions: Inserted data is used in future calculations such as Calculating profits</w:t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/>
      </w:pPr>
      <w:r>
        <w:rPr>
          <w:rFonts w:cs="Arial" w:ascii="Arial" w:hAnsi="Arial"/>
          <w:b/>
          <w:sz w:val="20"/>
        </w:rPr>
        <w:t>Scenario 2: Employee adds expense</w:t>
      </w:r>
    </w:p>
    <w:p>
      <w:pPr>
        <w:pStyle w:val="Normal"/>
        <w:rPr/>
      </w:pPr>
      <w:r>
        <w:rPr>
          <w:rFonts w:cs="Arial" w:ascii="Arial" w:hAnsi="Arial"/>
          <w:b/>
          <w:sz w:val="20"/>
        </w:rPr>
        <w:t>Precondition: Employee purchases equipment and must be reported for future reimbursement</w:t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tbl>
      <w:tblPr>
        <w:tblW w:w="99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810"/>
        <w:gridCol w:w="2970"/>
        <w:gridCol w:w="3585"/>
        <w:gridCol w:w="2624"/>
      </w:tblGrid>
      <w:tr>
        <w:trPr>
          <w:tblHeader w:val="true"/>
          <w:trHeight w:val="368" w:hRule="atLeast"/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Step#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Actor (Employee)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System</w:t>
            </w:r>
          </w:p>
        </w:tc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keepNext w:val="true"/>
              <w:rPr/>
            </w:pPr>
            <w:r>
              <w:rPr>
                <w:rFonts w:cs="Arial" w:ascii="Arial" w:hAnsi="Arial"/>
                <w:b/>
                <w:sz w:val="20"/>
              </w:rPr>
              <w:t>Data Used</w:t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Actor selects add expense option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Displays options for adding an expense</w:t>
            </w:r>
          </w:p>
        </w:tc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cs="Arial" w:ascii="Arial" w:hAnsi="Arial"/>
                <w:iCs/>
                <w:sz w:val="20"/>
              </w:rPr>
              <w:t>Price</w:t>
            </w:r>
          </w:p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cs="Arial" w:ascii="Arial" w:hAnsi="Arial"/>
                <w:iCs/>
                <w:sz w:val="20"/>
              </w:rPr>
              <w:t>NameOfItem</w:t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2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 xml:space="preserve">Actor adds expense 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System prompts actor for proper information</w:t>
            </w:r>
          </w:p>
        </w:tc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  <w:szCs w:val="20"/>
              </w:rPr>
              <w:t>Price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  <w:szCs w:val="20"/>
              </w:rPr>
              <w:t>NameOfItem</w:t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3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Actor provides the information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Wait for actor to finish providing information</w:t>
            </w:r>
          </w:p>
        </w:tc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/>
              <w:t>4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Actor confirms changes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System accepts the data and notifies accountant for review and confirmation</w:t>
            </w:r>
          </w:p>
        </w:tc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Price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NameOfItem</w:t>
            </w:r>
          </w:p>
          <w:p>
            <w:pPr>
              <w:pStyle w:val="Normal"/>
              <w:spacing w:before="0" w:after="100"/>
              <w:rPr/>
            </w:pPr>
            <w:r>
              <w:rPr>
                <w:rFonts w:cs="Arial" w:ascii="Arial" w:hAnsi="Arial"/>
                <w:iCs/>
                <w:sz w:val="20"/>
              </w:rPr>
              <w:t>AccountantContactInfo</w:t>
            </w:r>
          </w:p>
        </w:tc>
      </w:tr>
      <w:tr>
        <w:trPr>
          <w:cantSplit w:val="true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Actor receives notice that the expense has been confirmed 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Expense is added to the database by the accountant (see scenario 1)</w:t>
            </w:r>
          </w:p>
        </w:tc>
        <w:tc>
          <w:tcPr>
            <w:tcW w:w="2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1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Price</w:t>
            </w:r>
          </w:p>
          <w:p>
            <w:pPr>
              <w:pStyle w:val="Normal"/>
              <w:spacing w:before="0" w:after="10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NameOfItem</w:t>
            </w:r>
          </w:p>
          <w:p>
            <w:pPr>
              <w:pStyle w:val="Normal"/>
              <w:spacing w:before="0" w:after="100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ListOfExistingExpenses</w:t>
            </w:r>
          </w:p>
          <w:p>
            <w:pPr>
              <w:pStyle w:val="Normal"/>
              <w:spacing w:before="0" w:after="100"/>
              <w:rPr>
                <w:rFonts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iCs/>
                <w:sz w:val="20"/>
                <w:szCs w:val="20"/>
              </w:rPr>
              <w:t>EmployeeContactInfo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>Successful Post-Conditions: Expense is added to the list of expenses to be used to calculate reimbursement when the employee receives their invoice.</w:t>
      </w:r>
    </w:p>
    <w:sectPr>
      <w:headerReference w:type="default" r:id="rId2"/>
      <w:type w:val="nextPage"/>
      <w:pgSz w:w="12240" w:h="15840"/>
      <w:pgMar w:left="1080" w:right="1080" w:header="720" w:top="1440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>
        <w:trHeight w:val="247" w:hRule="atLeast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>Group Number: 2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rFonts w:cs="Arial" w:ascii="Arial" w:hAnsi="Arial"/>
              <w:sz w:val="18"/>
              <w:szCs w:val="18"/>
            </w:rPr>
            <w:t xml:space="preserve">Page: </w:t>
          </w:r>
          <w:r>
            <w:rPr>
              <w:rFonts w:cs="Arial" w:ascii="Arial" w:hAnsi="Arial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Arial" w:ascii="Arial" w:hAnsi="Arial"/>
            </w:rPr>
            <w:instrText> PAGE </w:instrText>
          </w:r>
          <w:r>
            <w:rPr>
              <w:sz w:val="18"/>
              <w:szCs w:val="18"/>
              <w:rFonts w:cs="Arial" w:ascii="Arial" w:hAnsi="Arial"/>
            </w:rPr>
            <w:fldChar w:fldCharType="separate"/>
          </w:r>
          <w:r>
            <w:rPr>
              <w:sz w:val="18"/>
              <w:szCs w:val="18"/>
              <w:rFonts w:cs="Arial" w:ascii="Arial" w:hAnsi="Arial"/>
            </w:rPr>
            <w:t>4</w:t>
          </w:r>
          <w:r>
            <w:rPr>
              <w:sz w:val="18"/>
              <w:szCs w:val="18"/>
              <w:rFonts w:cs="Arial" w:ascii="Arial" w:hAnsi="Arial"/>
            </w:rPr>
            <w:fldChar w:fldCharType="end"/>
          </w:r>
        </w:p>
      </w:tc>
    </w:tr>
    <w:tr>
      <w:trPr>
        <w:trHeight w:val="247" w:hRule="atLeast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iCs/>
              <w:sz w:val="18"/>
              <w:szCs w:val="18"/>
            </w:rPr>
            <w:t>Group Name: Team 2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>Date: Friday, November 1</w:t>
          </w:r>
          <w:r>
            <w:rPr>
              <w:rFonts w:cs="Arial" w:ascii="Arial" w:hAnsi="Arial"/>
              <w:sz w:val="18"/>
              <w:szCs w:val="18"/>
              <w:vertAlign w:val="superscript"/>
            </w:rPr>
            <w:t>st</w:t>
          </w:r>
          <w:r>
            <w:rPr>
              <w:rFonts w:cs="Arial" w:ascii="Arial" w:hAnsi="Arial"/>
              <w:sz w:val="18"/>
              <w:szCs w:val="18"/>
            </w:rPr>
            <w:t>, 2019</w:t>
          </w:r>
        </w:p>
      </w:tc>
    </w:tr>
    <w:tr>
      <w:trPr>
        <w:trHeight w:val="247" w:hRule="atLeast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>Prepared by: Nicholas Defranco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>Functional Area: Finance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1532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spacing w:lineRule="atLeast" w:line="240" w:before="120" w:after="60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pacing w:lineRule="atLeast" w:line="240" w:before="240" w:after="60"/>
      <w:ind w:left="2880" w:hanging="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false"/>
      <w:numPr>
        <w:ilvl w:val="5"/>
        <w:numId w:val="1"/>
      </w:numPr>
      <w:spacing w:lineRule="atLeast" w:line="240" w:before="240" w:after="60"/>
      <w:ind w:left="2880" w:hanging="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false"/>
      <w:numPr>
        <w:ilvl w:val="6"/>
        <w:numId w:val="1"/>
      </w:numPr>
      <w:spacing w:lineRule="atLeast" w:line="240" w:before="240" w:after="60"/>
      <w:ind w:left="2880" w:hanging="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false"/>
      <w:numPr>
        <w:ilvl w:val="7"/>
        <w:numId w:val="1"/>
      </w:numPr>
      <w:spacing w:lineRule="atLeast" w:line="240" w:before="240" w:after="60"/>
      <w:ind w:left="2880" w:hanging="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false"/>
      <w:numPr>
        <w:ilvl w:val="8"/>
        <w:numId w:val="1"/>
      </w:numPr>
      <w:spacing w:lineRule="atLeast" w:line="240" w:before="240" w:after="60"/>
      <w:ind w:left="2880" w:hanging="0"/>
      <w:outlineLvl w:val="8"/>
    </w:pPr>
    <w:rPr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eaderChar" w:customStyle="1">
    <w:name w:val="Header Char"/>
    <w:link w:val="Header"/>
    <w:uiPriority w:val="99"/>
    <w:qFormat/>
    <w:rsid w:val="003a4a86"/>
    <w:rPr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foBlue" w:customStyle="1">
    <w:name w:val="InfoBlue"/>
    <w:basedOn w:val="Normal"/>
    <w:autoRedefine/>
    <w:qFormat/>
    <w:pPr>
      <w:widowControl w:val="false"/>
      <w:spacing w:lineRule="atLeast" w:line="240" w:before="0" w:after="120"/>
    </w:pPr>
    <w:rPr>
      <w:i/>
      <w:color w:val="0000FF"/>
      <w:sz w:val="20"/>
      <w:szCs w:val="20"/>
    </w:rPr>
  </w:style>
  <w:style w:type="paragraph" w:styleId="Infoblue1" w:customStyle="1">
    <w:name w:val="infoblue"/>
    <w:basedOn w:val="Normal"/>
    <w:qFormat/>
    <w:pPr>
      <w:spacing w:lineRule="atLeast" w:line="240" w:before="0" w:after="120"/>
      <w:ind w:left="720" w:hanging="0"/>
    </w:pPr>
    <w:rPr>
      <w:rFonts w:eastAsia="Arial Unicode MS"/>
      <w:i/>
      <w:iCs/>
      <w:color w:val="0000FF"/>
      <w:sz w:val="20"/>
      <w:szCs w:val="20"/>
    </w:rPr>
  </w:style>
  <w:style w:type="paragraph" w:styleId="Header">
    <w:name w:val="Header"/>
    <w:basedOn w:val="Normal"/>
    <w:link w:val="HeaderChar"/>
    <w:uiPriority w:val="99"/>
    <w:pPr>
      <w:widowControl w:val="false"/>
      <w:tabs>
        <w:tab w:val="center" w:pos="4320" w:leader="none"/>
        <w:tab w:val="right" w:pos="8640" w:leader="none"/>
      </w:tabs>
      <w:spacing w:lineRule="atLeast" w:line="240"/>
    </w:pPr>
    <w:rPr>
      <w:sz w:val="20"/>
      <w:szCs w:val="20"/>
    </w:rPr>
  </w:style>
  <w:style w:type="paragraph" w:styleId="Footer">
    <w:name w:val="Footer"/>
    <w:basedOn w:val="Normal"/>
    <w:pPr>
      <w:widowControl w:val="false"/>
      <w:tabs>
        <w:tab w:val="center" w:pos="4320" w:leader="none"/>
        <w:tab w:val="right" w:pos="8640" w:leader="none"/>
      </w:tabs>
      <w:spacing w:lineRule="atLeast" w:line="240"/>
    </w:pPr>
    <w:rPr>
      <w:sz w:val="20"/>
      <w:szCs w:val="20"/>
    </w:rPr>
  </w:style>
  <w:style w:type="paragraph" w:styleId="BodyText2">
    <w:name w:val="Body Text 2"/>
    <w:basedOn w:val="Normal"/>
    <w:qFormat/>
    <w:pPr>
      <w:spacing w:before="0" w:after="220"/>
    </w:pPr>
    <w:rPr>
      <w:i/>
      <w:color w:val="FF0000"/>
      <w:sz w:val="22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115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LibreOffice/6.0.3.2$Linux_X86_64 LibreOffice_project/00m0$Build-2</Application>
  <Pages>4</Pages>
  <Words>614</Words>
  <Characters>3897</Characters>
  <CharactersWithSpaces>4366</CharactersWithSpaces>
  <Paragraphs>154</Paragraphs>
  <Company>Seneca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2017-07-07T21:27:00Z</dcterms:created>
  <dc:creator>Barb Czegel</dc:creator>
  <dc:description/>
  <dc:language>en-CA</dc:language>
  <cp:lastModifiedBy/>
  <dcterms:modified xsi:type="dcterms:W3CDTF">2019-11-15T14:17:48Z</dcterms:modified>
  <cp:revision>46</cp:revision>
  <dc:subject/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