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F7" w:rsidRPr="003A5CF7" w:rsidRDefault="003A5CF7" w:rsidP="00954C39">
      <w:pPr>
        <w:ind w:left="0"/>
        <w:jc w:val="center"/>
        <w:rPr>
          <w:b/>
          <w:bCs/>
          <w:sz w:val="56"/>
          <w:szCs w:val="56"/>
        </w:rPr>
      </w:pPr>
      <w:r w:rsidRPr="003A5CF7">
        <w:rPr>
          <w:b/>
          <w:bCs/>
          <w:sz w:val="56"/>
          <w:szCs w:val="56"/>
        </w:rPr>
        <w:t>Probability and Statistics</w:t>
      </w:r>
    </w:p>
    <w:p w:rsidR="003A5CF7" w:rsidRPr="003A5CF7" w:rsidRDefault="003A5CF7" w:rsidP="003A5CF7">
      <w:pPr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-</w:t>
      </w:r>
      <w:r w:rsidRPr="003A5CF7">
        <w:rPr>
          <w:rFonts w:hint="eastAsia"/>
          <w:sz w:val="28"/>
          <w:szCs w:val="28"/>
        </w:rPr>
        <w:t>Project 1</w:t>
      </w:r>
    </w:p>
    <w:p w:rsidR="003A5CF7" w:rsidRDefault="003A5CF7" w:rsidP="00954C39">
      <w:pPr>
        <w:ind w:left="0"/>
        <w:jc w:val="center"/>
      </w:pPr>
    </w:p>
    <w:p w:rsidR="00F66267" w:rsidRDefault="00954C39" w:rsidP="00954C39">
      <w:pPr>
        <w:ind w:left="0"/>
        <w:jc w:val="center"/>
      </w:pPr>
      <w:r>
        <w:rPr>
          <w:rFonts w:hint="eastAsia"/>
          <w:noProof/>
        </w:rPr>
        <w:drawing>
          <wp:inline distT="0" distB="0" distL="0" distR="0">
            <wp:extent cx="3252158" cy="3377439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U_symbol_basic_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912" cy="33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F7" w:rsidRDefault="003A5CF7" w:rsidP="00954C39">
      <w:pPr>
        <w:ind w:left="0"/>
        <w:jc w:val="center"/>
      </w:pPr>
    </w:p>
    <w:p w:rsidR="003A5CF7" w:rsidRDefault="003A5CF7" w:rsidP="003A5CF7">
      <w:pPr>
        <w:ind w:left="0"/>
      </w:pPr>
    </w:p>
    <w:p w:rsidR="003A5CF7" w:rsidRDefault="003A5CF7" w:rsidP="00954C39">
      <w:pPr>
        <w:ind w:left="0"/>
        <w:jc w:val="center"/>
      </w:pPr>
    </w:p>
    <w:tbl>
      <w:tblPr>
        <w:tblStyle w:val="a4"/>
        <w:tblW w:w="9318" w:type="dxa"/>
        <w:tblLook w:val="04A0" w:firstRow="1" w:lastRow="0" w:firstColumn="1" w:lastColumn="0" w:noHBand="0" w:noVBand="1"/>
      </w:tblPr>
      <w:tblGrid>
        <w:gridCol w:w="4659"/>
        <w:gridCol w:w="4659"/>
      </w:tblGrid>
      <w:tr w:rsidR="003A5CF7" w:rsidTr="003A5CF7">
        <w:trPr>
          <w:trHeight w:val="555"/>
        </w:trPr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2016025469/2016025705</w:t>
            </w:r>
          </w:p>
        </w:tc>
      </w:tr>
      <w:tr w:rsidR="003A5CF7" w:rsidTr="003A5CF7">
        <w:trPr>
          <w:trHeight w:val="555"/>
        </w:trPr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서건식/이도현</w:t>
            </w:r>
          </w:p>
        </w:tc>
      </w:tr>
      <w:tr w:rsidR="003A5CF7" w:rsidTr="003A5CF7">
        <w:trPr>
          <w:trHeight w:val="576"/>
        </w:trPr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수업</w:t>
            </w:r>
          </w:p>
        </w:tc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확률통계론</w:t>
            </w:r>
          </w:p>
        </w:tc>
      </w:tr>
      <w:tr w:rsidR="003A5CF7" w:rsidTr="003A5CF7">
        <w:trPr>
          <w:trHeight w:val="555"/>
        </w:trPr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교수님</w:t>
            </w:r>
          </w:p>
        </w:tc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proofErr w:type="spellStart"/>
            <w:r>
              <w:rPr>
                <w:rFonts w:hint="eastAsia"/>
              </w:rPr>
              <w:t>배완덕</w:t>
            </w:r>
            <w:proofErr w:type="spellEnd"/>
            <w:r>
              <w:rPr>
                <w:rFonts w:hint="eastAsia"/>
              </w:rPr>
              <w:t xml:space="preserve"> 교수님</w:t>
            </w:r>
          </w:p>
        </w:tc>
      </w:tr>
      <w:tr w:rsidR="003A5CF7" w:rsidTr="003A5CF7">
        <w:trPr>
          <w:trHeight w:val="555"/>
        </w:trPr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제출일</w:t>
            </w:r>
          </w:p>
        </w:tc>
        <w:tc>
          <w:tcPr>
            <w:tcW w:w="4659" w:type="dxa"/>
          </w:tcPr>
          <w:p w:rsidR="003A5CF7" w:rsidRDefault="003A5CF7" w:rsidP="00954C39">
            <w:pPr>
              <w:ind w:left="0"/>
              <w:jc w:val="center"/>
            </w:pPr>
            <w:r>
              <w:rPr>
                <w:rFonts w:hint="eastAsia"/>
              </w:rPr>
              <w:t>2017.03.30</w:t>
            </w:r>
          </w:p>
        </w:tc>
      </w:tr>
    </w:tbl>
    <w:p w:rsidR="003A5CF7" w:rsidRDefault="003A5CF7" w:rsidP="00954C39">
      <w:pPr>
        <w:ind w:left="0"/>
        <w:jc w:val="center"/>
      </w:pPr>
    </w:p>
    <w:p w:rsidR="000C1A45" w:rsidRPr="000C1A45" w:rsidRDefault="000C1A45" w:rsidP="000C1A45">
      <w:pPr>
        <w:pStyle w:val="a3"/>
        <w:ind w:leftChars="0" w:left="760"/>
        <w:rPr>
          <w:b/>
        </w:rPr>
      </w:pPr>
      <w:r w:rsidRPr="000C1A45">
        <w:rPr>
          <w:b/>
        </w:rPr>
        <w:lastRenderedPageBreak/>
        <w:t>The question we are interested in.</w:t>
      </w:r>
    </w:p>
    <w:p w:rsidR="003A5CF7" w:rsidRDefault="002076B7" w:rsidP="000C1A45">
      <w:pPr>
        <w:pStyle w:val="a3"/>
        <w:ind w:leftChars="0" w:left="760"/>
        <w:rPr>
          <w:color w:val="FF0000"/>
          <w:lang w:val="en"/>
        </w:rPr>
      </w:pPr>
      <w:r>
        <w:t xml:space="preserve">We live in fine dust. </w:t>
      </w:r>
      <w:proofErr w:type="gramStart"/>
      <w:r>
        <w:t>So</w:t>
      </w:r>
      <w:proofErr w:type="gramEnd"/>
      <w:r>
        <w:t xml:space="preserve"> we have always wondered about concentration of the fine dust in the air.</w:t>
      </w:r>
      <w:r>
        <w:rPr>
          <w:rFonts w:hint="eastAsia"/>
        </w:rPr>
        <w:t xml:space="preserve"> </w:t>
      </w:r>
      <w:r w:rsidR="009009A9">
        <w:t>Also, we want</w:t>
      </w:r>
      <w:r>
        <w:t xml:space="preserve"> to analyze the impa</w:t>
      </w:r>
      <w:r w:rsidR="00AB03A1">
        <w:t>ct of the fine dust</w:t>
      </w:r>
      <w:r>
        <w:t xml:space="preserve"> on </w:t>
      </w:r>
      <w:r w:rsidR="00AB03A1">
        <w:t xml:space="preserve">life </w:t>
      </w:r>
      <w:r>
        <w:t>through various statistical figures</w:t>
      </w:r>
      <w:r w:rsidR="008E3BEA">
        <w:t xml:space="preserve">. </w:t>
      </w:r>
      <w:proofErr w:type="gramStart"/>
      <w:r>
        <w:t>Therefore</w:t>
      </w:r>
      <w:proofErr w:type="gramEnd"/>
      <w:r>
        <w:t xml:space="preserve"> </w:t>
      </w:r>
      <w:r w:rsidR="009009A9">
        <w:t>we decide</w:t>
      </w:r>
      <w:r>
        <w:t xml:space="preserve"> to collect and analyze data about </w:t>
      </w:r>
      <w:r w:rsidR="00E85622">
        <w:rPr>
          <w:color w:val="FF0000"/>
        </w:rPr>
        <w:t xml:space="preserve">one years of </w:t>
      </w:r>
      <w:r>
        <w:t>the density of</w:t>
      </w:r>
      <w:r w:rsidR="00DB2A54">
        <w:t xml:space="preserve"> fine dust</w:t>
      </w:r>
      <w:r w:rsidR="000C1A45">
        <w:t xml:space="preserve"> </w:t>
      </w:r>
      <w:r w:rsidR="00DB2A54" w:rsidRPr="00DB2A54">
        <w:rPr>
          <w:color w:val="FF0000"/>
        </w:rPr>
        <w:t xml:space="preserve">In </w:t>
      </w:r>
      <w:proofErr w:type="spellStart"/>
      <w:r w:rsidR="00DB2A54" w:rsidRPr="00DB2A54">
        <w:rPr>
          <w:rFonts w:hint="eastAsia"/>
          <w:color w:val="FF0000"/>
          <w:lang w:val="en"/>
        </w:rPr>
        <w:t>Seongdong-gu</w:t>
      </w:r>
      <w:proofErr w:type="spellEnd"/>
      <w:r w:rsidR="00DB2A54" w:rsidRPr="00DB2A54">
        <w:rPr>
          <w:color w:val="FF0000"/>
          <w:lang w:val="en"/>
        </w:rPr>
        <w:t>.</w:t>
      </w:r>
    </w:p>
    <w:p w:rsidR="008E3BEA" w:rsidRPr="008E3BEA" w:rsidRDefault="008E3BEA" w:rsidP="000C1A45">
      <w:pPr>
        <w:pStyle w:val="a3"/>
        <w:ind w:leftChars="0" w:left="760"/>
        <w:rPr>
          <w:lang w:val="en"/>
        </w:rPr>
      </w:pPr>
      <w:r w:rsidRPr="008E3BEA">
        <w:rPr>
          <w:rFonts w:hint="eastAsia"/>
          <w:lang w:val="en"/>
        </w:rPr>
        <w:t>A</w:t>
      </w:r>
      <w:r w:rsidRPr="008E3BEA">
        <w:rPr>
          <w:lang w:val="en"/>
        </w:rPr>
        <w:t xml:space="preserve">lso, we wondered about </w:t>
      </w:r>
      <w:r>
        <w:rPr>
          <w:lang w:val="en"/>
        </w:rPr>
        <w:t xml:space="preserve">the </w:t>
      </w:r>
      <w:r>
        <w:t xml:space="preserve">statistical meaning </w:t>
      </w:r>
      <w:r w:rsidRPr="008E3BEA">
        <w:rPr>
          <w:lang w:val="en"/>
        </w:rPr>
        <w:t>of data we collected</w:t>
      </w:r>
      <w:r>
        <w:rPr>
          <w:lang w:val="en"/>
        </w:rPr>
        <w:t>. We want to know this data have reasonable meaning, by collecting and analyzing the sampling data, and comparing with sampling data’s statistical figures and population data’s.</w:t>
      </w:r>
    </w:p>
    <w:p w:rsidR="00AA6647" w:rsidRPr="004E43A1" w:rsidRDefault="00AA6647" w:rsidP="008E3BEA">
      <w:pPr>
        <w:ind w:left="0"/>
        <w:rPr>
          <w:rFonts w:hint="eastAsia"/>
        </w:rPr>
      </w:pPr>
    </w:p>
    <w:p w:rsidR="00AA6647" w:rsidRDefault="00AA6647" w:rsidP="00AA6647">
      <w:pPr>
        <w:pStyle w:val="a3"/>
        <w:ind w:leftChars="0" w:left="760"/>
        <w:rPr>
          <w:b/>
        </w:rPr>
      </w:pPr>
      <w:r w:rsidRPr="00AA6647">
        <w:rPr>
          <w:b/>
        </w:rPr>
        <w:t>Technical Aspects</w:t>
      </w:r>
      <w:r>
        <w:rPr>
          <w:b/>
        </w:rPr>
        <w:t>.</w:t>
      </w:r>
    </w:p>
    <w:p w:rsidR="000C7E62" w:rsidRDefault="000C7E62" w:rsidP="00AA6647">
      <w:pPr>
        <w:pStyle w:val="a3"/>
        <w:ind w:leftChars="0" w:left="760"/>
        <w:rPr>
          <w:b/>
        </w:rPr>
      </w:pPr>
      <w:r w:rsidRPr="000C7E62">
        <w:rPr>
          <w:b/>
        </w:rPr>
        <w:t> Formal description of the population of interest.</w:t>
      </w:r>
    </w:p>
    <w:p w:rsidR="00AA6647" w:rsidRDefault="000C7E62" w:rsidP="000C7E62">
      <w:pPr>
        <w:ind w:left="760"/>
      </w:pPr>
      <w:r>
        <w:t xml:space="preserve">The </w:t>
      </w:r>
      <w:r w:rsidR="00AA6647">
        <w:t xml:space="preserve">population are 365 days in the area of </w:t>
      </w:r>
      <w:proofErr w:type="spellStart"/>
      <w:r w:rsidR="00AA6647">
        <w:t>Seongdong-gu</w:t>
      </w:r>
      <w:proofErr w:type="spellEnd"/>
      <w:r w:rsidR="00AA6647">
        <w:t>, Seoul, from March 28, 2016 to March 28, 2017.</w:t>
      </w:r>
      <w:r>
        <w:t xml:space="preserve"> We collected data from a competent institution,</w:t>
      </w:r>
      <w:r w:rsidRPr="000C1A45">
        <w:t xml:space="preserve"> </w:t>
      </w:r>
      <w:r>
        <w:t>Climate Management Division of Seoul.</w:t>
      </w:r>
    </w:p>
    <w:p w:rsidR="00685C83" w:rsidRDefault="00685C83" w:rsidP="00685C83">
      <w:pPr>
        <w:pStyle w:val="a3"/>
        <w:ind w:leftChars="0" w:left="1120"/>
      </w:pPr>
    </w:p>
    <w:p w:rsidR="000C7E62" w:rsidRPr="000C7E62" w:rsidRDefault="000C7E62" w:rsidP="000C7E62">
      <w:pPr>
        <w:ind w:left="760"/>
        <w:rPr>
          <w:b/>
        </w:rPr>
      </w:pPr>
      <w:r w:rsidRPr="000C7E62">
        <w:rPr>
          <w:b/>
        </w:rPr>
        <w:t> Formal deﬁnition of the variable you will study.</w:t>
      </w:r>
    </w:p>
    <w:p w:rsidR="000C7E62" w:rsidRDefault="000C7E62" w:rsidP="000C7E62">
      <w:pPr>
        <w:ind w:left="760"/>
      </w:pPr>
      <w:r>
        <w:t xml:space="preserve">The variables we decide to study are the </w:t>
      </w:r>
      <w:r w:rsidR="008E3BEA">
        <w:t xml:space="preserve">average </w:t>
      </w:r>
      <w:r>
        <w:t>concentration of fine dust</w:t>
      </w:r>
      <w:r w:rsidR="00B270AC">
        <w:t xml:space="preserve"> (the size of fine dust is pm-</w:t>
      </w:r>
      <w:r w:rsidR="008E3BEA">
        <w:t>10.)</w:t>
      </w:r>
      <w:r>
        <w:t xml:space="preserve"> </w:t>
      </w:r>
      <w:r w:rsidR="008E3BEA">
        <w:t>in a day at</w:t>
      </w:r>
      <w:r>
        <w:t xml:space="preserve"> the area of </w:t>
      </w:r>
      <w:proofErr w:type="spellStart"/>
      <w:r>
        <w:t>Seongdong-gu</w:t>
      </w:r>
      <w:proofErr w:type="spellEnd"/>
      <w:r>
        <w:t>.</w:t>
      </w:r>
      <w:r w:rsidR="00E85622">
        <w:t xml:space="preserve"> Because the variables are </w:t>
      </w:r>
      <w:r w:rsidR="008D3BF9">
        <w:t>the amount of dust</w:t>
      </w:r>
      <w:r w:rsidR="008C5DDF">
        <w:t xml:space="preserve"> </w:t>
      </w:r>
      <w:r w:rsidR="008C5DDF" w:rsidRPr="008C5DDF">
        <w:rPr>
          <w:color w:val="FF0000"/>
        </w:rPr>
        <w:t>(㎍/㎥</w:t>
      </w:r>
      <w:r w:rsidR="008C5DDF" w:rsidRPr="008C5DDF">
        <w:rPr>
          <w:rFonts w:hint="eastAsia"/>
          <w:color w:val="FF0000"/>
        </w:rPr>
        <w:t>)</w:t>
      </w:r>
      <w:r w:rsidR="008D3BF9">
        <w:t xml:space="preserve"> in the air, these can be measured. (quantitative.)</w:t>
      </w:r>
    </w:p>
    <w:p w:rsidR="008D3BF9" w:rsidRDefault="008D3BF9" w:rsidP="000C7E62">
      <w:pPr>
        <w:ind w:left="760"/>
        <w:rPr>
          <w:b/>
        </w:rPr>
      </w:pPr>
      <w:r w:rsidRPr="008D3BF9">
        <w:rPr>
          <w:b/>
        </w:rPr>
        <w:t> Formal statement of the four-step process for data analysis.</w:t>
      </w:r>
    </w:p>
    <w:p w:rsidR="008D3BF9" w:rsidRDefault="008D3BF9" w:rsidP="00CC5172">
      <w:pPr>
        <w:ind w:left="760"/>
      </w:pPr>
      <w:r>
        <w:t xml:space="preserve">State: </w:t>
      </w:r>
      <w:r w:rsidR="00CC5172" w:rsidRPr="00CC5172">
        <w:rPr>
          <w:lang w:val="en"/>
        </w:rPr>
        <w:t>Calculate the statistical value of the fine</w:t>
      </w:r>
      <w:r w:rsidR="00CC5172">
        <w:rPr>
          <w:lang w:val="en"/>
        </w:rPr>
        <w:t xml:space="preserve"> dust concentration for one year, and </w:t>
      </w:r>
      <w:r w:rsidR="00B270AC">
        <w:rPr>
          <w:color w:val="222222"/>
          <w:lang w:val="en"/>
        </w:rPr>
        <w:t xml:space="preserve">What do these data mean statistically? </w:t>
      </w:r>
    </w:p>
    <w:p w:rsidR="006C7DD3" w:rsidRPr="006C7DD3" w:rsidRDefault="008C5DDF" w:rsidP="006C7DD3">
      <w:pPr>
        <w:ind w:left="760"/>
        <w:rPr>
          <w:color w:val="FF0000"/>
        </w:rPr>
      </w:pPr>
      <w:r w:rsidRPr="008C5DDF">
        <w:t xml:space="preserve">Plan: </w:t>
      </w:r>
      <w:r w:rsidR="00CC5172" w:rsidRPr="00CC5172">
        <w:t xml:space="preserve">We should examine one years of fine dust in </w:t>
      </w:r>
      <w:proofErr w:type="spellStart"/>
      <w:r w:rsidR="00CC5172" w:rsidRPr="00CC5172">
        <w:t>Seongdong-gu</w:t>
      </w:r>
      <w:proofErr w:type="spellEnd"/>
      <w:r w:rsidR="00CC5172" w:rsidRPr="00CC5172">
        <w:t xml:space="preserve"> through Graph (time-plot and histogram) and Software tools (Python, Microsoft Excel) for data analysis. Because this is a variable that changes over time, you should also look at a time plot.</w:t>
      </w:r>
      <w:r w:rsidR="00CC5172">
        <w:t xml:space="preserve"> </w:t>
      </w:r>
      <w:r w:rsidR="00CC5172" w:rsidRPr="00CC5172">
        <w:t>and using histogram for data analyzing.</w:t>
      </w:r>
    </w:p>
    <w:p w:rsidR="00CC5172" w:rsidRPr="002E0B6B" w:rsidRDefault="008C5DDF" w:rsidP="00CC5172">
      <w:pPr>
        <w:ind w:left="760"/>
        <w:rPr>
          <w:rFonts w:hint="eastAsia"/>
        </w:rPr>
      </w:pPr>
      <w:r w:rsidRPr="008C5DDF">
        <w:t>Solve:</w:t>
      </w:r>
      <w:r w:rsidR="00CC5172">
        <w:t xml:space="preserve"> </w:t>
      </w:r>
      <w:r w:rsidR="00CC5172" w:rsidRPr="002E0B6B">
        <w:t xml:space="preserve">(a) Provide a histogram and time plot (a graph illustrating a return value for every day in </w:t>
      </w:r>
      <w:proofErr w:type="spellStart"/>
      <w:r w:rsidR="002E0B6B" w:rsidRPr="00CC5172">
        <w:t>Seongdong-gu</w:t>
      </w:r>
      <w:proofErr w:type="spellEnd"/>
      <w:r w:rsidR="00CC5172" w:rsidRPr="002E0B6B">
        <w:t>)</w:t>
      </w:r>
    </w:p>
    <w:p w:rsidR="00D7683B" w:rsidRDefault="00CC5172" w:rsidP="00CC5172">
      <w:pPr>
        <w:ind w:left="760" w:firstLineChars="300" w:firstLine="600"/>
      </w:pPr>
      <w:r w:rsidRPr="002E0B6B">
        <w:lastRenderedPageBreak/>
        <w:t>(b) Provide the mean and standard deviation of the dataset, and the five-number summary</w:t>
      </w:r>
      <w:r w:rsidR="002E0B6B">
        <w:t xml:space="preserve"> of population and each sample.</w:t>
      </w:r>
      <w:r w:rsidRPr="002E0B6B">
        <w:t xml:space="preserve"> </w:t>
      </w:r>
      <w:proofErr w:type="gramStart"/>
      <w:r w:rsidRPr="002E0B6B">
        <w:t>( minimum</w:t>
      </w:r>
      <w:proofErr w:type="gramEnd"/>
      <w:r w:rsidRPr="002E0B6B">
        <w:t xml:space="preserve"> value, quartile Q1, median, quartile Q3, maximum value)</w:t>
      </w:r>
    </w:p>
    <w:p w:rsidR="00CC5172" w:rsidRPr="002E0B6B" w:rsidRDefault="00D7683B" w:rsidP="00CC5172">
      <w:pPr>
        <w:ind w:left="760" w:firstLineChars="300" w:firstLine="600"/>
      </w:pPr>
      <w:r w:rsidRPr="00D7683B">
        <w:t xml:space="preserve">(c) Compare the </w:t>
      </w:r>
      <w:proofErr w:type="gramStart"/>
      <w:r w:rsidRPr="00D7683B">
        <w:t>sample(</w:t>
      </w:r>
      <w:proofErr w:type="gramEnd"/>
      <w:r w:rsidRPr="00D7683B">
        <w:t>size 40)’s histogram with population histogram</w:t>
      </w:r>
      <w:r w:rsidR="00CC5172" w:rsidRPr="002E0B6B">
        <w:t xml:space="preserve"> </w:t>
      </w:r>
    </w:p>
    <w:p w:rsidR="00CC5172" w:rsidRDefault="00CC5172" w:rsidP="0007639A">
      <w:pPr>
        <w:ind w:left="760"/>
        <w:rPr>
          <w:rFonts w:hint="eastAsia"/>
        </w:rPr>
      </w:pPr>
      <w:r>
        <w:t xml:space="preserve"> </w:t>
      </w:r>
      <w:r w:rsidR="00D7683B">
        <w:t xml:space="preserve">     (d</w:t>
      </w:r>
      <w:r w:rsidR="0007639A">
        <w:t>) Compare the change according to size of sample with population. (</w:t>
      </w:r>
      <w:r w:rsidR="0007639A">
        <w:rPr>
          <w:rFonts w:hint="eastAsia"/>
        </w:rPr>
        <w:t>T</w:t>
      </w:r>
      <w:r w:rsidR="0007639A">
        <w:t xml:space="preserve">he changes are </w:t>
      </w:r>
      <w:r w:rsidR="0007639A" w:rsidRPr="0007639A">
        <w:t>minimum value, quartile Q1, median, quartile Q3, maximum value</w:t>
      </w:r>
      <w:r w:rsidR="0007639A">
        <w:t>, etc.</w:t>
      </w:r>
      <w:r w:rsidR="0007639A" w:rsidRPr="0007639A">
        <w:t>)</w:t>
      </w:r>
    </w:p>
    <w:p w:rsidR="00CC5172" w:rsidRDefault="00D7683B" w:rsidP="0007639A">
      <w:pPr>
        <w:ind w:left="800" w:firstLineChars="300" w:firstLine="600"/>
      </w:pPr>
      <w:r>
        <w:t>(e</w:t>
      </w:r>
      <w:r w:rsidR="00CC5172">
        <w:t>)</w:t>
      </w:r>
      <w:r w:rsidR="0007639A">
        <w:t xml:space="preserve"> Examine the </w:t>
      </w:r>
      <w:r w:rsidR="0007639A">
        <w:rPr>
          <w:color w:val="222222"/>
          <w:lang w:val="en"/>
        </w:rPr>
        <w:t xml:space="preserve">Similarity of </w:t>
      </w:r>
      <w:r w:rsidR="002E0B6B">
        <w:rPr>
          <w:color w:val="222222"/>
          <w:lang w:val="en"/>
        </w:rPr>
        <w:t>statistical data</w:t>
      </w:r>
      <w:r w:rsidR="0007639A">
        <w:rPr>
          <w:color w:val="222222"/>
          <w:lang w:val="en"/>
        </w:rPr>
        <w:t xml:space="preserve"> between po</w:t>
      </w:r>
      <w:r w:rsidR="002E0B6B">
        <w:rPr>
          <w:color w:val="222222"/>
          <w:lang w:val="en"/>
        </w:rPr>
        <w:t>pulation group and sample group according to size of sample and number of times samples were extracted</w:t>
      </w:r>
      <w:r w:rsidR="00CC5172">
        <w:t xml:space="preserve"> </w:t>
      </w:r>
    </w:p>
    <w:p w:rsidR="002E0B6B" w:rsidRDefault="00D7683B" w:rsidP="002E0B6B">
      <w:pPr>
        <w:ind w:left="1360" w:firstLine="40"/>
      </w:pPr>
      <w:r>
        <w:t>(f</w:t>
      </w:r>
      <w:r w:rsidR="002E0B6B">
        <w:t xml:space="preserve">) </w:t>
      </w:r>
      <w:r w:rsidR="00CC5172">
        <w:t xml:space="preserve">여러 번 </w:t>
      </w:r>
      <w:proofErr w:type="spellStart"/>
      <w:r w:rsidR="00CC5172">
        <w:t>샘플링하여</w:t>
      </w:r>
      <w:proofErr w:type="spellEnd"/>
      <w:r w:rsidR="00CC5172">
        <w:t xml:space="preserve"> </w:t>
      </w:r>
      <w:r w:rsidR="002E0B6B">
        <w:rPr>
          <w:rFonts w:hint="eastAsia"/>
        </w:rPr>
        <w:t xml:space="preserve">나온 표본집단의 평균들을 히스토그램화 시켜 그 히스토그램의 </w:t>
      </w:r>
      <w:proofErr w:type="spellStart"/>
      <w:r w:rsidR="002E0B6B">
        <w:rPr>
          <w:rFonts w:hint="eastAsia"/>
        </w:rPr>
        <w:t>최빈값이</w:t>
      </w:r>
      <w:proofErr w:type="spellEnd"/>
      <w:r w:rsidR="002E0B6B">
        <w:rPr>
          <w:rFonts w:hint="eastAsia"/>
        </w:rPr>
        <w:t xml:space="preserve"> 모집단의 평균과 유사한지를 판정한다.</w:t>
      </w:r>
    </w:p>
    <w:p w:rsidR="006D7EEB" w:rsidRDefault="008C5DDF" w:rsidP="00A20AD7">
      <w:r w:rsidRPr="008C5DDF">
        <w:t>Conclude</w:t>
      </w:r>
      <w:r w:rsidRPr="00D0248D">
        <w:rPr>
          <w:color w:val="FF0000"/>
        </w:rPr>
        <w:t xml:space="preserve">: </w:t>
      </w:r>
      <w:r w:rsidR="00D0248D" w:rsidRPr="00D0248D">
        <w:rPr>
          <w:color w:val="FF0000"/>
        </w:rPr>
        <w:t>Pr</w:t>
      </w:r>
      <w:r w:rsidR="00D0248D">
        <w:rPr>
          <w:color w:val="FF0000"/>
        </w:rPr>
        <w:t>ovide a conclusion from analyzing the graph and data that we collect</w:t>
      </w:r>
    </w:p>
    <w:p w:rsidR="00D0248D" w:rsidRPr="00D0248D" w:rsidRDefault="00D0248D" w:rsidP="00D0248D"/>
    <w:p w:rsidR="00AB03A1" w:rsidRDefault="00951AA4" w:rsidP="004E43A1">
      <w:pPr>
        <w:ind w:left="760"/>
        <w:rPr>
          <w:b/>
        </w:rPr>
      </w:pPr>
      <w:r w:rsidRPr="00951AA4">
        <w:rPr>
          <w:b/>
        </w:rPr>
        <w:t> Your plan for selecting a simple random sample from your population.</w:t>
      </w:r>
    </w:p>
    <w:p w:rsidR="00951AA4" w:rsidRPr="00A20AD7" w:rsidRDefault="00D0248D" w:rsidP="00BA3DA1">
      <w:pPr>
        <w:ind w:left="760" w:firstLineChars="50" w:firstLine="100"/>
      </w:pPr>
      <w:r w:rsidRPr="00A20AD7">
        <w:t>We collect random sample by using</w:t>
      </w:r>
      <w:r w:rsidR="00BD46CE" w:rsidRPr="00A20AD7">
        <w:t xml:space="preserve"> the random modules in Python and</w:t>
      </w:r>
      <w:r w:rsidR="00A7237C" w:rsidRPr="00A20AD7">
        <w:t xml:space="preserve"> make function for</w:t>
      </w:r>
      <w:r w:rsidR="00BD46CE" w:rsidRPr="00A20AD7">
        <w:t xml:space="preserve"> extract</w:t>
      </w:r>
      <w:r w:rsidR="00A7237C" w:rsidRPr="00A20AD7">
        <w:t>ing</w:t>
      </w:r>
      <w:r w:rsidR="00BD46CE" w:rsidRPr="00A20AD7">
        <w:t xml:space="preserve"> samples</w:t>
      </w:r>
      <w:r w:rsidRPr="00A20AD7">
        <w:t xml:space="preserve"> </w:t>
      </w:r>
      <w:r w:rsidR="00A7237C" w:rsidRPr="00A20AD7">
        <w:t>and not making duplication.</w:t>
      </w:r>
    </w:p>
    <w:p w:rsidR="00D7683B" w:rsidRPr="00D7683B" w:rsidRDefault="00BD46CE" w:rsidP="00D7683B">
      <w:pPr>
        <w:ind w:left="760"/>
        <w:rPr>
          <w:rFonts w:hint="eastAsia"/>
          <w:b/>
        </w:rPr>
      </w:pPr>
      <w:r w:rsidRPr="00BD46CE">
        <w:rPr>
          <w:b/>
        </w:rPr>
        <w:t> Formal statement of the data analysis using mean and standard deviation of the sampled data.</w:t>
      </w:r>
    </w:p>
    <w:p w:rsidR="00685C83" w:rsidRDefault="00D7683B" w:rsidP="00D7683B">
      <w:r w:rsidRPr="00D7683B">
        <w:t xml:space="preserve">Examine the relationship between sample and population </w:t>
      </w:r>
      <w:r w:rsidRPr="00D7683B">
        <w:rPr>
          <w:lang w:val="en"/>
        </w:rPr>
        <w:t>statistica</w:t>
      </w:r>
      <w:r w:rsidRPr="00D7683B">
        <w:rPr>
          <w:lang w:val="en"/>
        </w:rPr>
        <w:t xml:space="preserve">l figure according to </w:t>
      </w:r>
      <w:r w:rsidRPr="00D7683B">
        <w:rPr>
          <w:lang w:val="en"/>
        </w:rPr>
        <w:t>number of times samples were extracted</w:t>
      </w:r>
      <w:r w:rsidRPr="00D7683B">
        <w:t xml:space="preserve"> </w:t>
      </w:r>
      <w:r w:rsidRPr="00D7683B">
        <w:t>(</w:t>
      </w:r>
      <w:r>
        <w:t xml:space="preserve">each </w:t>
      </w:r>
      <w:proofErr w:type="gramStart"/>
      <w:r>
        <w:t>times</w:t>
      </w:r>
      <w:proofErr w:type="gramEnd"/>
      <w:r>
        <w:t xml:space="preserve"> is 20, 40 times.</w:t>
      </w:r>
      <w:r w:rsidRPr="00D7683B">
        <w:t>)</w:t>
      </w:r>
    </w:p>
    <w:p w:rsidR="00D7683B" w:rsidRPr="00D7683B" w:rsidRDefault="00D7683B" w:rsidP="00D7683B">
      <w:r w:rsidRPr="00D7683B">
        <w:t xml:space="preserve">Examine the relationship between sample and population </w:t>
      </w:r>
      <w:r w:rsidRPr="00D7683B">
        <w:rPr>
          <w:lang w:val="en"/>
        </w:rPr>
        <w:t xml:space="preserve">statistical figure according to </w:t>
      </w:r>
      <w:r>
        <w:rPr>
          <w:lang w:val="en"/>
        </w:rPr>
        <w:t xml:space="preserve">size of sample group </w:t>
      </w:r>
      <w:proofErr w:type="gramStart"/>
      <w:r>
        <w:rPr>
          <w:lang w:val="en"/>
        </w:rPr>
        <w:t>( each</w:t>
      </w:r>
      <w:proofErr w:type="gramEnd"/>
      <w:r>
        <w:rPr>
          <w:lang w:val="en"/>
        </w:rPr>
        <w:t xml:space="preserve"> size is 20 , 40)</w:t>
      </w:r>
    </w:p>
    <w:p w:rsidR="00D7683B" w:rsidRPr="00D7683B" w:rsidRDefault="00D7683B" w:rsidP="00D7683B"/>
    <w:p w:rsidR="00A7237C" w:rsidRPr="00685C83" w:rsidRDefault="00E77F1B" w:rsidP="00D7683B">
      <w:pPr>
        <w:rPr>
          <w:b/>
        </w:rPr>
      </w:pPr>
      <w:r w:rsidRPr="00685C83">
        <w:rPr>
          <w:b/>
        </w:rPr>
        <w:t> The summary of the observatory study</w:t>
      </w:r>
    </w:p>
    <w:p w:rsidR="00BA3DA1" w:rsidRDefault="003F5C30" w:rsidP="003F5C30">
      <w:r>
        <w:t>1)</w:t>
      </w:r>
      <w:r w:rsidR="00BA3DA1">
        <w:t xml:space="preserve">Data </w:t>
      </w:r>
      <w:r w:rsidR="00685C83">
        <w:t>(</w:t>
      </w:r>
      <w:r w:rsidR="00685C83">
        <w:rPr>
          <w:rFonts w:hint="eastAsia"/>
        </w:rPr>
        <w:t>모집단)</w:t>
      </w:r>
    </w:p>
    <w:p w:rsidR="00BD46CE" w:rsidRDefault="00BA3DA1" w:rsidP="00BA3DA1">
      <w:pPr>
        <w:ind w:left="760" w:firstLineChars="100" w:firstLine="200"/>
      </w:pPr>
      <w:r>
        <w:t xml:space="preserve">(a) </w:t>
      </w:r>
      <w:r w:rsidRPr="003F5C30">
        <w:rPr>
          <w:rFonts w:hint="eastAsia"/>
          <w:color w:val="FF0000"/>
        </w:rPr>
        <w:t>Data is collected by</w:t>
      </w:r>
      <w:r w:rsidRPr="003F5C30">
        <w:rPr>
          <w:color w:val="FF0000"/>
        </w:rPr>
        <w:t xml:space="preserve"> competent institution, Climate Management Division of Seoul. And we collected sample by using random module in </w:t>
      </w:r>
      <w:proofErr w:type="gramStart"/>
      <w:r w:rsidRPr="003F5C30">
        <w:rPr>
          <w:color w:val="FF0000"/>
        </w:rPr>
        <w:t>python.(</w:t>
      </w:r>
      <w:proofErr w:type="gramEnd"/>
      <w:r w:rsidRPr="003F5C30">
        <w:rPr>
          <w:rFonts w:hint="eastAsia"/>
          <w:color w:val="FF0000"/>
        </w:rPr>
        <w:t xml:space="preserve">여기서 </w:t>
      </w:r>
      <w:r w:rsidRPr="003F5C30">
        <w:rPr>
          <w:color w:val="FF0000"/>
        </w:rPr>
        <w:t>reasonable</w:t>
      </w:r>
      <w:r w:rsidRPr="003F5C30">
        <w:rPr>
          <w:rFonts w:hint="eastAsia"/>
          <w:color w:val="FF0000"/>
        </w:rPr>
        <w:t xml:space="preserve">한지를 </w:t>
      </w:r>
      <w:r w:rsidRPr="003F5C30">
        <w:rPr>
          <w:rFonts w:hint="eastAsia"/>
          <w:color w:val="FF0000"/>
        </w:rPr>
        <w:lastRenderedPageBreak/>
        <w:t xml:space="preserve">묻는게 sample이랑 data를 비교하는게 타당한지를 물어보는 것인지 sample을 reasonable하게 </w:t>
      </w:r>
      <w:proofErr w:type="spellStart"/>
      <w:r w:rsidRPr="003F5C30">
        <w:rPr>
          <w:rFonts w:hint="eastAsia"/>
          <w:color w:val="FF0000"/>
        </w:rPr>
        <w:t>뽑은걸</w:t>
      </w:r>
      <w:proofErr w:type="spellEnd"/>
      <w:r w:rsidRPr="003F5C30">
        <w:rPr>
          <w:rFonts w:hint="eastAsia"/>
          <w:color w:val="FF0000"/>
        </w:rPr>
        <w:t xml:space="preserve"> </w:t>
      </w:r>
      <w:proofErr w:type="spellStart"/>
      <w:r w:rsidRPr="003F5C30">
        <w:rPr>
          <w:rFonts w:hint="eastAsia"/>
          <w:color w:val="FF0000"/>
        </w:rPr>
        <w:t>말하라는건지</w:t>
      </w:r>
      <w:proofErr w:type="spellEnd"/>
      <w:r w:rsidRPr="003F5C30">
        <w:rPr>
          <w:rFonts w:hint="eastAsia"/>
          <w:color w:val="FF0000"/>
        </w:rPr>
        <w:t xml:space="preserve"> 잘 모르겠다.</w:t>
      </w:r>
      <w:r w:rsidRPr="003F5C30">
        <w:rPr>
          <w:color w:val="FF0000"/>
        </w:rPr>
        <w:t>)</w:t>
      </w:r>
    </w:p>
    <w:p w:rsidR="00BA3DA1" w:rsidRPr="003F5C30" w:rsidRDefault="00BA3DA1" w:rsidP="00BA3DA1">
      <w:pPr>
        <w:ind w:left="760" w:firstLineChars="50" w:firstLine="100"/>
        <w:rPr>
          <w:color w:val="FF0000"/>
        </w:rPr>
      </w:pPr>
      <w:r>
        <w:rPr>
          <w:rFonts w:hint="eastAsia"/>
        </w:rPr>
        <w:t xml:space="preserve"> (b) </w:t>
      </w:r>
      <w:r w:rsidRPr="003F5C30">
        <w:rPr>
          <w:color w:val="FF0000"/>
        </w:rPr>
        <w:t xml:space="preserve">We provide separate excel </w:t>
      </w:r>
      <w:r w:rsidR="003F5C30" w:rsidRPr="003F5C30">
        <w:rPr>
          <w:color w:val="FF0000"/>
        </w:rPr>
        <w:t>file.</w:t>
      </w:r>
    </w:p>
    <w:p w:rsidR="00EC423A" w:rsidRPr="00EC423A" w:rsidRDefault="003F5C30" w:rsidP="00EC423A">
      <w:pPr>
        <w:ind w:left="760" w:firstLineChars="50" w:firstLine="100"/>
        <w:rPr>
          <w:rFonts w:hint="eastAsia"/>
          <w:color w:val="FF0000"/>
        </w:rPr>
      </w:pPr>
      <w:r>
        <w:t xml:space="preserve"> (c) </w:t>
      </w:r>
      <w:r w:rsidRPr="003F5C30">
        <w:rPr>
          <w:rFonts w:hint="eastAsia"/>
          <w:color w:val="FF0000"/>
        </w:rPr>
        <w:t xml:space="preserve">여기에 histogram 혹은 </w:t>
      </w:r>
      <w:r w:rsidR="00685C83">
        <w:rPr>
          <w:rFonts w:hint="eastAsia"/>
          <w:color w:val="FF0000"/>
        </w:rPr>
        <w:t>time</w:t>
      </w:r>
      <w:r w:rsidRPr="003F5C30">
        <w:rPr>
          <w:color w:val="FF0000"/>
        </w:rPr>
        <w:t xml:space="preserve"> – plot</w:t>
      </w:r>
      <w:r w:rsidRPr="003F5C30">
        <w:rPr>
          <w:rFonts w:hint="eastAsia"/>
          <w:color w:val="FF0000"/>
        </w:rPr>
        <w:t>을 그</w:t>
      </w:r>
      <w:r>
        <w:rPr>
          <w:rFonts w:hint="eastAsia"/>
          <w:color w:val="FF0000"/>
        </w:rPr>
        <w:t>리자</w:t>
      </w:r>
      <w:proofErr w:type="gramStart"/>
      <w:r>
        <w:rPr>
          <w:rFonts w:hint="eastAsia"/>
          <w:color w:val="FF0000"/>
        </w:rPr>
        <w:t>.</w:t>
      </w:r>
      <w:r w:rsidR="00EC423A">
        <w:rPr>
          <w:rFonts w:hint="eastAsia"/>
          <w:color w:val="FF0000"/>
        </w:rPr>
        <w:t>/</w:t>
      </w:r>
      <w:proofErr w:type="gramEnd"/>
      <w:r w:rsidR="00EC423A">
        <w:rPr>
          <w:rFonts w:hint="eastAsia"/>
          <w:color w:val="FF0000"/>
        </w:rPr>
        <w:t xml:space="preserve"> time plot을 먼저그린다음,</w:t>
      </w:r>
      <w:r w:rsidR="00EC423A">
        <w:rPr>
          <w:color w:val="FF0000"/>
        </w:rPr>
        <w:t xml:space="preserve"> time plot</w:t>
      </w:r>
      <w:r w:rsidR="00EC423A">
        <w:rPr>
          <w:rFonts w:hint="eastAsia"/>
          <w:color w:val="FF0000"/>
        </w:rPr>
        <w:t xml:space="preserve">에 의해 미세먼지가 계절과 크게 연관이 있나 </w:t>
      </w:r>
      <w:proofErr w:type="spellStart"/>
      <w:r w:rsidR="00EC423A">
        <w:rPr>
          <w:rFonts w:hint="eastAsia"/>
          <w:color w:val="FF0000"/>
        </w:rPr>
        <w:t>없는가를</w:t>
      </w:r>
      <w:proofErr w:type="spellEnd"/>
      <w:r w:rsidR="00EC423A">
        <w:rPr>
          <w:rFonts w:hint="eastAsia"/>
          <w:color w:val="FF0000"/>
        </w:rPr>
        <w:t xml:space="preserve"> 분석하고 </w:t>
      </w:r>
      <w:r w:rsidR="00EC423A">
        <w:rPr>
          <w:color w:val="FF0000"/>
        </w:rPr>
        <w:t>histogram</w:t>
      </w:r>
      <w:r w:rsidR="00EC423A">
        <w:rPr>
          <w:rFonts w:hint="eastAsia"/>
          <w:color w:val="FF0000"/>
        </w:rPr>
        <w:t>의 기간을 설정하자.</w:t>
      </w:r>
      <w:r w:rsidR="00EC423A">
        <w:rPr>
          <w:color w:val="FF0000"/>
        </w:rPr>
        <w:t xml:space="preserve"> </w:t>
      </w:r>
      <w:proofErr w:type="spellStart"/>
      <w:r w:rsidR="00EC423A">
        <w:rPr>
          <w:rFonts w:hint="eastAsia"/>
          <w:color w:val="FF0000"/>
        </w:rPr>
        <w:t>라고</w:t>
      </w:r>
      <w:proofErr w:type="spellEnd"/>
      <w:r w:rsidR="00EC423A">
        <w:rPr>
          <w:rFonts w:hint="eastAsia"/>
          <w:color w:val="FF0000"/>
        </w:rPr>
        <w:t xml:space="preserve"> 쓰자</w:t>
      </w:r>
    </w:p>
    <w:p w:rsidR="003F5C30" w:rsidRDefault="003F5C30" w:rsidP="003F5C30">
      <w:r>
        <w:rPr>
          <w:rFonts w:hint="eastAsia"/>
        </w:rPr>
        <w:t>2)</w:t>
      </w:r>
      <w:r>
        <w:t xml:space="preserve"> </w:t>
      </w:r>
      <w:r w:rsidRPr="00860A2A">
        <w:rPr>
          <w:rFonts w:hint="eastAsia"/>
          <w:color w:val="FF0000"/>
        </w:rPr>
        <w:t xml:space="preserve">여기는 우리가 </w:t>
      </w:r>
      <w:proofErr w:type="spellStart"/>
      <w:r w:rsidRPr="00860A2A">
        <w:rPr>
          <w:rFonts w:hint="eastAsia"/>
          <w:color w:val="FF0000"/>
        </w:rPr>
        <w:t>위에쓴</w:t>
      </w:r>
      <w:proofErr w:type="spellEnd"/>
      <w:r w:rsidRPr="00860A2A">
        <w:rPr>
          <w:rFonts w:hint="eastAsia"/>
          <w:color w:val="FF0000"/>
        </w:rPr>
        <w:t xml:space="preserve"> </w:t>
      </w:r>
      <w:r w:rsidRPr="00860A2A">
        <w:rPr>
          <w:color w:val="FF0000"/>
        </w:rPr>
        <w:t>plan solve conclude</w:t>
      </w:r>
      <w:r w:rsidRPr="00860A2A">
        <w:rPr>
          <w:rFonts w:hint="eastAsia"/>
          <w:color w:val="FF0000"/>
        </w:rPr>
        <w:t>같은거 실행한결과 쓰는듯</w:t>
      </w:r>
    </w:p>
    <w:p w:rsidR="003F5C30" w:rsidRDefault="003F5C30" w:rsidP="003F5C30">
      <w:proofErr w:type="gramStart"/>
      <w:r>
        <w:rPr>
          <w:rFonts w:hint="eastAsia"/>
        </w:rPr>
        <w:t>Plan :</w:t>
      </w:r>
      <w:proofErr w:type="gramEnd"/>
      <w:r>
        <w:rPr>
          <w:rFonts w:hint="eastAsia"/>
        </w:rPr>
        <w:t xml:space="preserve"> </w:t>
      </w:r>
      <w:r w:rsidR="00863231">
        <w:t xml:space="preserve"> (a) </w:t>
      </w:r>
      <w:r w:rsidRPr="00860A2A">
        <w:rPr>
          <w:rFonts w:hint="eastAsia"/>
          <w:color w:val="FF0000"/>
        </w:rPr>
        <w:t xml:space="preserve">We collected data </w:t>
      </w:r>
      <w:r w:rsidRPr="00860A2A">
        <w:rPr>
          <w:color w:val="FF0000"/>
        </w:rPr>
        <w:t xml:space="preserve">form Climate Management Division of Seoul. And we </w:t>
      </w:r>
      <w:r w:rsidRPr="00860A2A">
        <w:rPr>
          <w:rFonts w:hint="eastAsia"/>
          <w:color w:val="FF0000"/>
        </w:rPr>
        <w:t>collected random sample from data by using random module in python.</w:t>
      </w:r>
    </w:p>
    <w:p w:rsidR="003F5C30" w:rsidRDefault="008E0D09" w:rsidP="003F5C30"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241935</wp:posOffset>
            </wp:positionV>
            <wp:extent cx="3358515" cy="74930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C30"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487600" cy="1213200"/>
            <wp:effectExtent l="0" t="0" r="8255" b="635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C30">
        <w:t xml:space="preserve">  </w:t>
      </w:r>
      <w:r>
        <w:t xml:space="preserve">                                             </w:t>
      </w:r>
    </w:p>
    <w:p w:rsidR="003F5C30" w:rsidRDefault="008E0D09" w:rsidP="003F5C30">
      <w:r>
        <w:rPr>
          <w:rFonts w:hint="eastAsia"/>
        </w:rPr>
        <w:t xml:space="preserve">                                        </w:t>
      </w:r>
      <w:r>
        <w:t xml:space="preserve"> -&gt;</w:t>
      </w:r>
      <w:r w:rsidRPr="008E0D09">
        <w:rPr>
          <w:noProof/>
        </w:rPr>
        <w:t xml:space="preserve"> </w:t>
      </w:r>
    </w:p>
    <w:p w:rsidR="003F5C30" w:rsidRPr="00E77F1B" w:rsidRDefault="003F5C30" w:rsidP="003F5C30"/>
    <w:p w:rsidR="00BD46CE" w:rsidRPr="00BD46CE" w:rsidRDefault="00E577AA" w:rsidP="000C7E62">
      <w:pPr>
        <w:ind w:left="760"/>
      </w:pPr>
      <w:r>
        <w:tab/>
      </w:r>
    </w:p>
    <w:p w:rsidR="00E577AA" w:rsidRDefault="00E577AA" w:rsidP="000C7E62">
      <w:pPr>
        <w:ind w:left="760"/>
      </w:pPr>
    </w:p>
    <w:p w:rsidR="00E577AA" w:rsidRDefault="00E577AA" w:rsidP="000C7E62">
      <w:pPr>
        <w:ind w:left="760"/>
      </w:pPr>
    </w:p>
    <w:p w:rsidR="00E577AA" w:rsidRDefault="00860A2A" w:rsidP="00E577AA">
      <w:pPr>
        <w:ind w:left="76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-838835</wp:posOffset>
            </wp:positionV>
            <wp:extent cx="3730625" cy="2520950"/>
            <wp:effectExtent l="0" t="0" r="317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-49622" r="-170" b="49622"/>
                    <a:stretch/>
                  </pic:blipFill>
                  <pic:spPr>
                    <a:xfrm>
                      <a:off x="0" y="0"/>
                      <a:ext cx="37306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577AA">
        <w:t>Solve :</w:t>
      </w:r>
      <w:proofErr w:type="gramEnd"/>
      <w:r w:rsidR="00E577AA">
        <w:t xml:space="preserve">  (a) </w:t>
      </w:r>
      <w:r w:rsidR="00E577AA" w:rsidRPr="00860A2A">
        <w:rPr>
          <w:rFonts w:hint="eastAsia"/>
          <w:color w:val="FF0000"/>
        </w:rPr>
        <w:t xml:space="preserve">여기에 </w:t>
      </w:r>
      <w:proofErr w:type="spellStart"/>
      <w:r w:rsidR="00E577AA" w:rsidRPr="00860A2A">
        <w:rPr>
          <w:rFonts w:hint="eastAsia"/>
          <w:color w:val="FF0000"/>
        </w:rPr>
        <w:t>그래프그리기</w:t>
      </w:r>
      <w:proofErr w:type="spellEnd"/>
      <w:r w:rsidR="00E577AA" w:rsidRPr="00860A2A">
        <w:rPr>
          <w:rFonts w:hint="eastAsia"/>
          <w:color w:val="FF0000"/>
        </w:rPr>
        <w:t xml:space="preserve">(히스토그램 혹은 </w:t>
      </w:r>
      <w:proofErr w:type="spellStart"/>
      <w:r w:rsidR="00E577AA" w:rsidRPr="00860A2A">
        <w:rPr>
          <w:color w:val="FF0000"/>
        </w:rPr>
        <w:t>timeplot</w:t>
      </w:r>
      <w:proofErr w:type="spellEnd"/>
      <w:r w:rsidR="00E577AA" w:rsidRPr="00860A2A">
        <w:rPr>
          <w:rFonts w:hint="eastAsia"/>
          <w:color w:val="FF0000"/>
        </w:rPr>
        <w:t>)</w:t>
      </w:r>
    </w:p>
    <w:p w:rsidR="00E577AA" w:rsidRDefault="00E577AA" w:rsidP="00E577AA">
      <w:pPr>
        <w:ind w:left="760" w:firstLineChars="400" w:firstLine="800"/>
      </w:pPr>
      <w:r>
        <w:t xml:space="preserve">(b) </w:t>
      </w:r>
    </w:p>
    <w:p w:rsidR="00AB03A1" w:rsidRDefault="00AB03A1" w:rsidP="000C7E62">
      <w:pPr>
        <w:ind w:left="760"/>
      </w:pPr>
    </w:p>
    <w:p w:rsidR="00E577AA" w:rsidRDefault="00E577AA" w:rsidP="000C7E62">
      <w:pPr>
        <w:ind w:left="760"/>
      </w:pPr>
    </w:p>
    <w:p w:rsidR="00860A2A" w:rsidRDefault="00860A2A" w:rsidP="00860A2A">
      <w:pPr>
        <w:ind w:left="0"/>
      </w:pPr>
    </w:p>
    <w:p w:rsidR="00E577AA" w:rsidRDefault="00E577AA" w:rsidP="000C7E62">
      <w:pPr>
        <w:ind w:left="760"/>
      </w:pPr>
      <w:proofErr w:type="gramStart"/>
      <w:r>
        <w:t>Conclusion :</w:t>
      </w:r>
      <w:proofErr w:type="gramEnd"/>
      <w:r>
        <w:t xml:space="preserve"> </w:t>
      </w:r>
      <w:r w:rsidRPr="00860A2A">
        <w:rPr>
          <w:rFonts w:hint="eastAsia"/>
          <w:color w:val="FF0000"/>
        </w:rPr>
        <w:t xml:space="preserve">여기는 우리가 그래프 그리고 </w:t>
      </w:r>
      <w:r w:rsidRPr="00860A2A">
        <w:rPr>
          <w:color w:val="FF0000"/>
        </w:rPr>
        <w:t>sample</w:t>
      </w:r>
      <w:r w:rsidRPr="00860A2A">
        <w:rPr>
          <w:rFonts w:hint="eastAsia"/>
          <w:color w:val="FF0000"/>
        </w:rPr>
        <w:t xml:space="preserve">하고 </w:t>
      </w:r>
      <w:r w:rsidR="00860A2A" w:rsidRPr="00860A2A">
        <w:rPr>
          <w:rFonts w:hint="eastAsia"/>
          <w:color w:val="FF0000"/>
        </w:rPr>
        <w:t xml:space="preserve">다 분석, 비교해서 우리가 조사했던 </w:t>
      </w:r>
      <w:proofErr w:type="spellStart"/>
      <w:r w:rsidR="00860A2A" w:rsidRPr="00860A2A">
        <w:rPr>
          <w:rFonts w:hint="eastAsia"/>
          <w:color w:val="FF0000"/>
        </w:rPr>
        <w:t>결과에대한</w:t>
      </w:r>
      <w:proofErr w:type="spellEnd"/>
      <w:r w:rsidR="00860A2A" w:rsidRPr="00860A2A">
        <w:rPr>
          <w:rFonts w:hint="eastAsia"/>
          <w:color w:val="FF0000"/>
        </w:rPr>
        <w:t xml:space="preserve"> 우리의 결론을 내리는 </w:t>
      </w:r>
      <w:proofErr w:type="spellStart"/>
      <w:r w:rsidR="00860A2A" w:rsidRPr="00860A2A">
        <w:rPr>
          <w:rFonts w:hint="eastAsia"/>
          <w:color w:val="FF0000"/>
        </w:rPr>
        <w:t>것인듯</w:t>
      </w:r>
      <w:proofErr w:type="spellEnd"/>
      <w:r w:rsidR="00860A2A" w:rsidRPr="00860A2A">
        <w:rPr>
          <w:rFonts w:hint="eastAsia"/>
          <w:color w:val="FF0000"/>
        </w:rPr>
        <w:t>.</w:t>
      </w:r>
    </w:p>
    <w:p w:rsidR="00860A2A" w:rsidRPr="00860A2A" w:rsidRDefault="00860A2A" w:rsidP="00860A2A">
      <w:pPr>
        <w:ind w:left="0"/>
        <w:rPr>
          <w:color w:val="FF0000"/>
        </w:rPr>
      </w:pPr>
      <w:r>
        <w:tab/>
      </w:r>
      <w:proofErr w:type="gramStart"/>
      <w:r>
        <w:t xml:space="preserve">3)  </w:t>
      </w:r>
      <w:r w:rsidRPr="00860A2A">
        <w:rPr>
          <w:rFonts w:hint="eastAsia"/>
          <w:color w:val="FF0000"/>
        </w:rPr>
        <w:t>우리가</w:t>
      </w:r>
      <w:proofErr w:type="gramEnd"/>
      <w:r w:rsidRPr="00860A2A">
        <w:rPr>
          <w:rFonts w:hint="eastAsia"/>
          <w:color w:val="FF0000"/>
        </w:rPr>
        <w:t xml:space="preserve"> 그린 히스토그램 이</w:t>
      </w:r>
      <w:r w:rsidRPr="00860A2A">
        <w:rPr>
          <w:color w:val="FF0000"/>
        </w:rPr>
        <w:t xml:space="preserve"> 인구가 정규분포</w:t>
      </w:r>
      <w:r w:rsidRPr="00860A2A">
        <w:rPr>
          <w:rFonts w:hint="eastAsia"/>
          <w:color w:val="FF0000"/>
        </w:rPr>
        <w:t>에</w:t>
      </w:r>
      <w:r w:rsidRPr="00860A2A">
        <w:rPr>
          <w:color w:val="FF0000"/>
        </w:rPr>
        <w:t xml:space="preserve"> </w:t>
      </w:r>
      <w:proofErr w:type="spellStart"/>
      <w:r w:rsidRPr="00860A2A">
        <w:rPr>
          <w:color w:val="FF0000"/>
        </w:rPr>
        <w:t>근사한것인가</w:t>
      </w:r>
      <w:proofErr w:type="spellEnd"/>
      <w:r w:rsidRPr="00860A2A">
        <w:rPr>
          <w:color w:val="FF0000"/>
        </w:rPr>
        <w:t>(?)</w:t>
      </w:r>
    </w:p>
    <w:p w:rsidR="00860A2A" w:rsidRPr="00860A2A" w:rsidRDefault="00860A2A" w:rsidP="00860A2A">
      <w:pPr>
        <w:ind w:firstLineChars="200" w:firstLine="400"/>
        <w:rPr>
          <w:color w:val="FF0000"/>
        </w:rPr>
      </w:pPr>
      <w:r w:rsidRPr="00860A2A">
        <w:rPr>
          <w:color w:val="FF0000"/>
        </w:rPr>
        <w:t>skewness or outlier에 대한 표시</w:t>
      </w:r>
      <w:r w:rsidR="00EC423A">
        <w:rPr>
          <w:rFonts w:hint="eastAsia"/>
          <w:color w:val="FF0000"/>
        </w:rPr>
        <w:t>0</w:t>
      </w:r>
    </w:p>
    <w:p w:rsidR="00860A2A" w:rsidRPr="00860A2A" w:rsidRDefault="00860A2A" w:rsidP="00860A2A">
      <w:pPr>
        <w:ind w:firstLineChars="200" w:firstLine="400"/>
        <w:rPr>
          <w:color w:val="FF0000"/>
        </w:rPr>
      </w:pPr>
      <w:r w:rsidRPr="00860A2A">
        <w:rPr>
          <w:color w:val="FF0000"/>
        </w:rPr>
        <w:t>data가 대칭적인가 no outlier인가(?)</w:t>
      </w:r>
    </w:p>
    <w:p w:rsidR="00860A2A" w:rsidRDefault="00860A2A" w:rsidP="00860A2A">
      <w:r>
        <w:lastRenderedPageBreak/>
        <w:t xml:space="preserve">4) </w:t>
      </w:r>
      <w:r w:rsidRPr="00860A2A">
        <w:rPr>
          <w:color w:val="FF0000"/>
        </w:rPr>
        <w:t>sample calculate</w:t>
      </w:r>
      <w:r w:rsidRPr="00860A2A">
        <w:rPr>
          <w:rFonts w:hint="eastAsia"/>
          <w:color w:val="FF0000"/>
        </w:rPr>
        <w:t xml:space="preserve">한 것 </w:t>
      </w:r>
      <w:proofErr w:type="spellStart"/>
      <w:r w:rsidRPr="00860A2A">
        <w:rPr>
          <w:rFonts w:hint="eastAsia"/>
          <w:color w:val="FF0000"/>
        </w:rPr>
        <w:t>그리는곳</w:t>
      </w:r>
      <w:proofErr w:type="spellEnd"/>
    </w:p>
    <w:p w:rsidR="00860A2A" w:rsidRDefault="00860A2A" w:rsidP="00860A2A">
      <w:r>
        <w:rPr>
          <w:noProof/>
        </w:rPr>
        <w:drawing>
          <wp:anchor distT="0" distB="0" distL="114300" distR="114300" simplePos="0" relativeHeight="251661312" behindDoc="1" locked="0" layoutInCell="1" allowOverlap="1" wp14:anchorId="2D366DF0" wp14:editId="1C245C3E">
            <wp:simplePos x="0" y="0"/>
            <wp:positionH relativeFrom="column">
              <wp:posOffset>1143000</wp:posOffset>
            </wp:positionH>
            <wp:positionV relativeFrom="paragraph">
              <wp:posOffset>6350</wp:posOffset>
            </wp:positionV>
            <wp:extent cx="3730625" cy="2673350"/>
            <wp:effectExtent l="0" t="0" r="3175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94" t="50379" r="2202" b="-49870"/>
                    <a:stretch/>
                  </pic:blipFill>
                  <pic:spPr>
                    <a:xfrm>
                      <a:off x="0" y="0"/>
                      <a:ext cx="37306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A2A" w:rsidRDefault="00860A2A" w:rsidP="00860A2A">
      <w:pPr>
        <w:ind w:firstLineChars="200" w:firstLine="400"/>
      </w:pPr>
    </w:p>
    <w:p w:rsidR="002A6C4C" w:rsidRDefault="00A86B30" w:rsidP="00860A2A">
      <w:pPr>
        <w:ind w:firstLineChars="200" w:firstLine="400"/>
      </w:pPr>
      <w:r>
        <w:rPr>
          <w:noProof/>
        </w:rPr>
        <mc:AlternateContent>
          <mc:Choice Requires="cx1">
            <w:drawing>
              <wp:inline distT="0" distB="0" distL="0" distR="0" wp14:anchorId="1BB5E642" wp14:editId="2C4F3A22">
                <wp:extent cx="4572000" cy="2743200"/>
                <wp:effectExtent l="0" t="0" r="0" b="0"/>
                <wp:docPr id="6" name="차트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7E4944-B05E-44EF-A135-F471722AE2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1BB5E642" wp14:editId="2C4F3A22">
                <wp:extent cx="4572000" cy="2743200"/>
                <wp:effectExtent l="0" t="0" r="0" b="0"/>
                <wp:docPr id="6" name="차트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7E4944-B05E-44EF-A135-F471722AE20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차트 6">
                          <a:extLst>
                            <a:ext uri="{FF2B5EF4-FFF2-40B4-BE49-F238E27FC236}">
                              <a16:creationId xmlns:a16="http://schemas.microsoft.com/office/drawing/2014/main" id="{2C7E4944-B05E-44EF-A135-F471722AE20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2A6C4C">
        <w:rPr>
          <w:noProof/>
        </w:rPr>
        <mc:AlternateContent>
          <mc:Choice Requires="cx1">
            <w:drawing>
              <wp:inline distT="0" distB="0" distL="0" distR="0" wp14:anchorId="55930B51" wp14:editId="052610A6">
                <wp:extent cx="4572000" cy="2743200"/>
                <wp:effectExtent l="0" t="0" r="0" b="0"/>
                <wp:docPr id="7" name="차트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1B50BE-6E7F-4D69-94A0-F61FCFD094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55930B51" wp14:editId="052610A6">
                <wp:extent cx="4572000" cy="2743200"/>
                <wp:effectExtent l="0" t="0" r="0" b="0"/>
                <wp:docPr id="7" name="차트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1B50BE-6E7F-4D69-94A0-F61FCFD0943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차트 7">
                          <a:extLst>
                            <a:ext uri="{FF2B5EF4-FFF2-40B4-BE49-F238E27FC236}">
                              <a16:creationId xmlns:a16="http://schemas.microsoft.com/office/drawing/2014/main" id="{0F1B50BE-6E7F-4D69-94A0-F61FCFD0943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A6C4C" w:rsidRDefault="002A6C4C" w:rsidP="00860A2A">
      <w:pPr>
        <w:ind w:firstLineChars="200" w:firstLine="400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323B7295" wp14:editId="2DA78683">
                <wp:extent cx="4572000" cy="2743200"/>
                <wp:effectExtent l="0" t="0" r="0" b="0"/>
                <wp:docPr id="8" name="차트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E67E63-D9A3-4864-81D1-5CB9EBF017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323B7295" wp14:editId="2DA78683">
                <wp:extent cx="4572000" cy="2743200"/>
                <wp:effectExtent l="0" t="0" r="0" b="0"/>
                <wp:docPr id="8" name="차트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E67E63-D9A3-4864-81D1-5CB9EBF017E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차트 8">
                          <a:extLst>
                            <a:ext uri="{FF2B5EF4-FFF2-40B4-BE49-F238E27FC236}">
                              <a16:creationId xmlns:a16="http://schemas.microsoft.com/office/drawing/2014/main" id="{E8E67E63-D9A3-4864-81D1-5CB9EBF017E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A6C4C" w:rsidRDefault="002A6C4C" w:rsidP="00860A2A">
      <w:pPr>
        <w:ind w:firstLineChars="200" w:firstLine="400"/>
      </w:pPr>
      <w:r>
        <w:rPr>
          <w:noProof/>
        </w:rPr>
        <mc:AlternateContent>
          <mc:Choice Requires="cx1">
            <w:drawing>
              <wp:inline distT="0" distB="0" distL="0" distR="0" wp14:anchorId="06E82332" wp14:editId="5A9F7B79">
                <wp:extent cx="4749800" cy="2660650"/>
                <wp:effectExtent l="0" t="0" r="12700" b="6350"/>
                <wp:docPr id="9" name="차트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51C58D-D772-4466-86AC-A01A6B0FB8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06E82332" wp14:editId="5A9F7B79">
                <wp:extent cx="4749800" cy="2660650"/>
                <wp:effectExtent l="0" t="0" r="12700" b="6350"/>
                <wp:docPr id="9" name="차트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51C58D-D772-4466-86AC-A01A6B0FB8D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차트 9">
                          <a:extLst>
                            <a:ext uri="{FF2B5EF4-FFF2-40B4-BE49-F238E27FC236}">
                              <a16:creationId xmlns:a16="http://schemas.microsoft.com/office/drawing/2014/main" id="{1A51C58D-D772-4466-86AC-A01A6B0FB8D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0" cy="266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A6C4C" w:rsidRDefault="002A6C4C" w:rsidP="00860A2A">
      <w:pPr>
        <w:ind w:firstLineChars="200" w:firstLine="400"/>
      </w:pPr>
      <w:r>
        <w:rPr>
          <w:noProof/>
        </w:rPr>
        <mc:AlternateContent>
          <mc:Choice Requires="cx1">
            <w:drawing>
              <wp:inline distT="0" distB="0" distL="0" distR="0" wp14:anchorId="01250521" wp14:editId="03B39153">
                <wp:extent cx="4673600" cy="2660650"/>
                <wp:effectExtent l="0" t="0" r="12700" b="6350"/>
                <wp:docPr id="10" name="차트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2B318E-A62E-4CC6-9882-CD0F4FE5B8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01250521" wp14:editId="03B39153">
                <wp:extent cx="4673600" cy="2660650"/>
                <wp:effectExtent l="0" t="0" r="12700" b="6350"/>
                <wp:docPr id="10" name="차트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2B318E-A62E-4CC6-9882-CD0F4FE5B81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차트 10">
                          <a:extLst>
                            <a:ext uri="{FF2B5EF4-FFF2-40B4-BE49-F238E27FC236}">
                              <a16:creationId xmlns:a16="http://schemas.microsoft.com/office/drawing/2014/main" id="{E12B318E-A62E-4CC6-9882-CD0F4FE5B81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3600" cy="266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A6C4C" w:rsidRDefault="002A6C4C" w:rsidP="00860A2A">
      <w:pPr>
        <w:ind w:firstLineChars="200" w:firstLine="400"/>
        <w:rPr>
          <w:rFonts w:hint="eastAsia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05796E43" wp14:editId="57914485">
                <wp:extent cx="4622800" cy="2660650"/>
                <wp:effectExtent l="0" t="0" r="6350" b="6350"/>
                <wp:docPr id="11" name="차트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2CE0F0-3808-4F42-BEB2-D82DF9AAD2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05796E43" wp14:editId="57914485">
                <wp:extent cx="4622800" cy="2660650"/>
                <wp:effectExtent l="0" t="0" r="6350" b="6350"/>
                <wp:docPr id="11" name="차트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2CE0F0-3808-4F42-BEB2-D82DF9AAD23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차트 11">
                          <a:extLst>
                            <a:ext uri="{FF2B5EF4-FFF2-40B4-BE49-F238E27FC236}">
                              <a16:creationId xmlns:a16="http://schemas.microsoft.com/office/drawing/2014/main" id="{2E2CE0F0-3808-4F42-BEB2-D82DF9AAD23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2800" cy="266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60A2A" w:rsidRDefault="00860A2A" w:rsidP="000C7E62">
      <w:pPr>
        <w:ind w:left="760"/>
      </w:pPr>
    </w:p>
    <w:p w:rsidR="00860A2A" w:rsidRDefault="00860A2A" w:rsidP="000C7E62">
      <w:pPr>
        <w:ind w:left="760"/>
      </w:pPr>
    </w:p>
    <w:p w:rsidR="00860A2A" w:rsidRDefault="00860A2A" w:rsidP="000C7E62">
      <w:pPr>
        <w:ind w:left="760"/>
        <w:rPr>
          <w:color w:val="FF0000"/>
        </w:rPr>
      </w:pPr>
      <w:r w:rsidRPr="00860A2A">
        <w:t xml:space="preserve">5) </w:t>
      </w:r>
      <w:r w:rsidRPr="00860A2A">
        <w:rPr>
          <w:color w:val="FF0000"/>
        </w:rPr>
        <w:t>Report in one or two sentences whether or not you reject the null hypothesis and what this means about your population.</w:t>
      </w:r>
      <w:r w:rsidR="00EC423A">
        <w:rPr>
          <w:color w:val="FF0000"/>
        </w:rPr>
        <w:t xml:space="preserve"> </w:t>
      </w:r>
      <w:r w:rsidR="00EC423A">
        <w:rPr>
          <w:rFonts w:hint="eastAsia"/>
          <w:color w:val="FF0000"/>
        </w:rPr>
        <w:t xml:space="preserve">맞다 </w:t>
      </w:r>
      <w:proofErr w:type="spellStart"/>
      <w:r w:rsidR="00EC423A">
        <w:rPr>
          <w:rFonts w:hint="eastAsia"/>
          <w:color w:val="FF0000"/>
        </w:rPr>
        <w:t>여기하지말래</w:t>
      </w:r>
      <w:proofErr w:type="spellEnd"/>
      <w:r w:rsidR="00EC423A">
        <w:rPr>
          <w:rFonts w:hint="eastAsia"/>
          <w:color w:val="FF0000"/>
        </w:rPr>
        <w:t>,</w:t>
      </w:r>
    </w:p>
    <w:p w:rsidR="009B31F8" w:rsidRDefault="009B31F8" w:rsidP="000C7E62">
      <w:pPr>
        <w:ind w:left="760"/>
      </w:pPr>
    </w:p>
    <w:p w:rsidR="009B31F8" w:rsidRDefault="009B31F8" w:rsidP="000C7E62">
      <w:pPr>
        <w:ind w:left="760"/>
      </w:pPr>
    </w:p>
    <w:p w:rsidR="009B31F8" w:rsidRDefault="009B31F8" w:rsidP="000C7E62">
      <w:pPr>
        <w:ind w:left="760"/>
      </w:pPr>
    </w:p>
    <w:p w:rsidR="009B31F8" w:rsidRDefault="009B31F8" w:rsidP="000C7E62">
      <w:pPr>
        <w:ind w:left="760"/>
      </w:pPr>
    </w:p>
    <w:p w:rsidR="009B31F8" w:rsidRDefault="009B31F8" w:rsidP="000C7E62">
      <w:pPr>
        <w:ind w:left="760"/>
      </w:pPr>
    </w:p>
    <w:p w:rsidR="00860A2A" w:rsidRPr="00E577AA" w:rsidRDefault="00860A2A" w:rsidP="000C7E62">
      <w:pPr>
        <w:ind w:left="760"/>
      </w:pPr>
      <w:bookmarkStart w:id="0" w:name="_GoBack"/>
      <w:bookmarkEnd w:id="0"/>
    </w:p>
    <w:sectPr w:rsidR="00860A2A" w:rsidRPr="00E577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80710"/>
    <w:multiLevelType w:val="hybridMultilevel"/>
    <w:tmpl w:val="4E209D9A"/>
    <w:lvl w:ilvl="0" w:tplc="7CE4CB5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9E3177C"/>
    <w:multiLevelType w:val="hybridMultilevel"/>
    <w:tmpl w:val="2E4A56D2"/>
    <w:lvl w:ilvl="0" w:tplc="91E0C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2A40BC"/>
    <w:multiLevelType w:val="hybridMultilevel"/>
    <w:tmpl w:val="D51E57F0"/>
    <w:lvl w:ilvl="0" w:tplc="A0CC520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0E"/>
    <w:rsid w:val="00001502"/>
    <w:rsid w:val="0007639A"/>
    <w:rsid w:val="000C1A45"/>
    <w:rsid w:val="000C7E62"/>
    <w:rsid w:val="002076B7"/>
    <w:rsid w:val="002A6C4C"/>
    <w:rsid w:val="002E0B6B"/>
    <w:rsid w:val="003A5CF7"/>
    <w:rsid w:val="003F5C30"/>
    <w:rsid w:val="004E43A1"/>
    <w:rsid w:val="005A2783"/>
    <w:rsid w:val="00667B0E"/>
    <w:rsid w:val="00685C83"/>
    <w:rsid w:val="006C7DD3"/>
    <w:rsid w:val="006D7EEB"/>
    <w:rsid w:val="00752815"/>
    <w:rsid w:val="008068EA"/>
    <w:rsid w:val="00860A2A"/>
    <w:rsid w:val="00863231"/>
    <w:rsid w:val="008C5DDF"/>
    <w:rsid w:val="008D3BF9"/>
    <w:rsid w:val="008E0D09"/>
    <w:rsid w:val="008E3BEA"/>
    <w:rsid w:val="008F4432"/>
    <w:rsid w:val="009009A9"/>
    <w:rsid w:val="0090728D"/>
    <w:rsid w:val="00951AA4"/>
    <w:rsid w:val="00954C39"/>
    <w:rsid w:val="009B31F8"/>
    <w:rsid w:val="009E5CE1"/>
    <w:rsid w:val="009F0686"/>
    <w:rsid w:val="00A20AD7"/>
    <w:rsid w:val="00A7237C"/>
    <w:rsid w:val="00A86B30"/>
    <w:rsid w:val="00AA6647"/>
    <w:rsid w:val="00AB03A1"/>
    <w:rsid w:val="00B270AC"/>
    <w:rsid w:val="00BA3DA1"/>
    <w:rsid w:val="00BD46CE"/>
    <w:rsid w:val="00CC5172"/>
    <w:rsid w:val="00D0248D"/>
    <w:rsid w:val="00D7683B"/>
    <w:rsid w:val="00DB2A54"/>
    <w:rsid w:val="00E577AA"/>
    <w:rsid w:val="00E77F1B"/>
    <w:rsid w:val="00E85622"/>
    <w:rsid w:val="00EC423A"/>
    <w:rsid w:val="00F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6BE9"/>
  <w15:chartTrackingRefBased/>
  <w15:docId w15:val="{8D28DCBC-08E6-4E61-8D3C-50194B2A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267"/>
    <w:pPr>
      <w:ind w:leftChars="400" w:left="800"/>
    </w:pPr>
  </w:style>
  <w:style w:type="table" w:styleId="a4">
    <w:name w:val="Table Grid"/>
    <w:basedOn w:val="a1"/>
    <w:uiPriority w:val="59"/>
    <w:unhideWhenUsed/>
    <w:rsid w:val="003A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C5172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C5172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84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6552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1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9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92672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72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0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8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34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9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427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8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017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544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062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855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49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5735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0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4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9447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8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9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40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74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09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50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603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256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038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581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21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36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9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64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9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468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7500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2466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3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3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3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45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667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62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047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941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580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166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9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9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9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6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0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0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91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5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3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84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6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9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microsoft.com/office/2014/relationships/chartEx" Target="charts/chartEx5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microsoft.com/office/2014/relationships/chartEx" Target="charts/chartEx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14/relationships/chartEx" Target="charts/chartEx4.xml"/><Relationship Id="rId20" Type="http://schemas.microsoft.com/office/2014/relationships/chartEx" Target="charts/chartEx6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microsoft.com/office/2014/relationships/chartEx" Target="charts/chartEx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4/relationships/chartEx" Target="charts/chartEx3.xml"/><Relationship Id="rId22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53685;&#54633;%20&#47928;&#49436;1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53685;&#54633;%20&#47928;&#49436;1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53685;&#54633;%20&#47928;&#49436;1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53685;&#54633;%20&#47928;&#49436;1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&#53685;&#54633;%20&#47928;&#49436;1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sgs\Documents\&#52852;&#52852;&#50724;&#53665;%20&#48155;&#51008;%20&#54028;&#51068;\&#49457;&#46041;&#44396;%20&#48120;&#49464;&#47676;&#51648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Sheet1!$B$2:$B$21</cx:f>
        <cx:lvl ptCount="20" formatCode="G/표준"/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ko-KR"/>
              <a:t>20 samples'average (sample size = 40) </a:t>
            </a:r>
          </a:p>
          <a:p>
            <a:pPr algn="ctr">
              <a:defRPr/>
            </a:pPr>
            <a:endParaRPr lang="ko-KR"/>
          </a:p>
        </cx:rich>
      </cx:tx>
    </cx:title>
    <cx:plotArea>
      <cx:plotAreaRegion>
        <cx:series layoutId="clusteredColumn" uniqueId="{3E78BE75-ECC6-48E2-86D2-36D33F1D8618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Sheet1!$C$2:$C$41</cx:f>
        <cx:lvl ptCount="40" formatCode="G/표준"/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ko-KR"/>
              <a:t>40 sample's average (sample size = 20)</a:t>
            </a:r>
          </a:p>
          <a:p>
            <a:pPr algn="ctr">
              <a:defRPr/>
            </a:pPr>
            <a:endParaRPr lang="ko-KR"/>
          </a:p>
        </cx:rich>
      </cx:tx>
    </cx:title>
    <cx:plotArea>
      <cx:plotAreaRegion>
        <cx:series layoutId="clusteredColumn" uniqueId="{E3F11A73-C07E-495C-8DED-08BABCF40D42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Sheet1!$A$2:$A$41</cx:f>
        <cx:lvl ptCount="40" formatCode="G/표준"/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ko-KR"/>
              <a:t>Sample2</a:t>
            </a:r>
            <a:endParaRPr lang="ko-KR"/>
          </a:p>
        </cx:rich>
      </cx:tx>
    </cx:title>
    <cx:plotArea>
      <cx:plotAreaRegion>
        <cx:series layoutId="clusteredColumn" uniqueId="{E5E69A77-A79B-479C-9D51-87E4197FCDE7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'[성동구 미세먼지.xlsx]Sheet1'!$I$3:$I$42</cx:f>
        <cx:lvl ptCount="40" formatCode="G/표준">
          <cx:pt idx="0">49</cx:pt>
          <cx:pt idx="1">54</cx:pt>
          <cx:pt idx="2">54</cx:pt>
          <cx:pt idx="3">55</cx:pt>
          <cx:pt idx="4">48</cx:pt>
          <cx:pt idx="5">56</cx:pt>
          <cx:pt idx="6">54</cx:pt>
          <cx:pt idx="7">57</cx:pt>
          <cx:pt idx="8">53</cx:pt>
          <cx:pt idx="9">53</cx:pt>
          <cx:pt idx="10">54</cx:pt>
          <cx:pt idx="11">51</cx:pt>
          <cx:pt idx="12">57</cx:pt>
          <cx:pt idx="13">49</cx:pt>
          <cx:pt idx="14">55</cx:pt>
          <cx:pt idx="15">52</cx:pt>
          <cx:pt idx="16">51</cx:pt>
          <cx:pt idx="17">48</cx:pt>
          <cx:pt idx="18">55</cx:pt>
          <cx:pt idx="19">54</cx:pt>
          <cx:pt idx="20">51</cx:pt>
          <cx:pt idx="21">57</cx:pt>
          <cx:pt idx="22">47</cx:pt>
          <cx:pt idx="23">52</cx:pt>
          <cx:pt idx="24">54</cx:pt>
          <cx:pt idx="25">51</cx:pt>
          <cx:pt idx="26">49</cx:pt>
          <cx:pt idx="27">49</cx:pt>
          <cx:pt idx="28">53</cx:pt>
          <cx:pt idx="29">56</cx:pt>
          <cx:pt idx="30">47</cx:pt>
          <cx:pt idx="31">45</cx:pt>
          <cx:pt idx="32">49</cx:pt>
          <cx:pt idx="33">51</cx:pt>
          <cx:pt idx="34">53</cx:pt>
          <cx:pt idx="35">49</cx:pt>
          <cx:pt idx="36">53</cx:pt>
          <cx:pt idx="37">51</cx:pt>
          <cx:pt idx="38">49</cx:pt>
          <cx:pt idx="39">50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ko-KR"/>
              <a:t>5</a:t>
            </a:r>
            <a:endParaRPr lang="ko-KR"/>
          </a:p>
        </cx:rich>
      </cx:tx>
    </cx:title>
    <cx:plotArea>
      <cx:plotAreaRegion>
        <cx:series layoutId="clusteredColumn" uniqueId="{75F5E537-3099-4E73-8204-813DFE6F7FD8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'[성동구 미세먼지.xlsx]Sheet1'!$G$3:$G$82</cx:f>
        <cx:lvl ptCount="80" formatCode="G/표준">
          <cx:pt idx="0">48</cx:pt>
          <cx:pt idx="1">53</cx:pt>
          <cx:pt idx="2">53</cx:pt>
          <cx:pt idx="3">46</cx:pt>
          <cx:pt idx="4">53</cx:pt>
          <cx:pt idx="5">53</cx:pt>
          <cx:pt idx="6">51</cx:pt>
          <cx:pt idx="7">61</cx:pt>
          <cx:pt idx="8">56</cx:pt>
          <cx:pt idx="9">47</cx:pt>
          <cx:pt idx="10">54</cx:pt>
          <cx:pt idx="11">58</cx:pt>
          <cx:pt idx="12">47</cx:pt>
          <cx:pt idx="13">55</cx:pt>
          <cx:pt idx="14">53</cx:pt>
          <cx:pt idx="15">47</cx:pt>
          <cx:pt idx="16">49</cx:pt>
          <cx:pt idx="17">52</cx:pt>
          <cx:pt idx="18">55</cx:pt>
          <cx:pt idx="19">54</cx:pt>
          <cx:pt idx="20">52</cx:pt>
          <cx:pt idx="21">51</cx:pt>
          <cx:pt idx="22">49</cx:pt>
          <cx:pt idx="23">50</cx:pt>
          <cx:pt idx="24">44</cx:pt>
          <cx:pt idx="25">55</cx:pt>
          <cx:pt idx="26">52</cx:pt>
          <cx:pt idx="27">49</cx:pt>
          <cx:pt idx="28">52</cx:pt>
          <cx:pt idx="29">54</cx:pt>
          <cx:pt idx="30">47</cx:pt>
          <cx:pt idx="31">51</cx:pt>
          <cx:pt idx="32">47</cx:pt>
          <cx:pt idx="33">48</cx:pt>
          <cx:pt idx="34">54</cx:pt>
          <cx:pt idx="35">54</cx:pt>
          <cx:pt idx="36">46</cx:pt>
          <cx:pt idx="37">48</cx:pt>
          <cx:pt idx="38">56</cx:pt>
          <cx:pt idx="39">51</cx:pt>
          <cx:pt idx="40">56</cx:pt>
          <cx:pt idx="41">48</cx:pt>
          <cx:pt idx="42">51</cx:pt>
          <cx:pt idx="43">47</cx:pt>
          <cx:pt idx="44">46</cx:pt>
          <cx:pt idx="45">48</cx:pt>
          <cx:pt idx="46">53</cx:pt>
          <cx:pt idx="47">45</cx:pt>
          <cx:pt idx="48">55</cx:pt>
          <cx:pt idx="49">49</cx:pt>
          <cx:pt idx="50">46</cx:pt>
          <cx:pt idx="51">57</cx:pt>
          <cx:pt idx="52">48</cx:pt>
          <cx:pt idx="53">51</cx:pt>
          <cx:pt idx="54">48</cx:pt>
          <cx:pt idx="55">54</cx:pt>
          <cx:pt idx="56">50</cx:pt>
          <cx:pt idx="57">44</cx:pt>
          <cx:pt idx="58">53</cx:pt>
          <cx:pt idx="59">48</cx:pt>
          <cx:pt idx="60">51</cx:pt>
          <cx:pt idx="61">52</cx:pt>
          <cx:pt idx="62">49</cx:pt>
          <cx:pt idx="63">50</cx:pt>
          <cx:pt idx="64">50</cx:pt>
          <cx:pt idx="65">52</cx:pt>
          <cx:pt idx="66">46</cx:pt>
          <cx:pt idx="67">52</cx:pt>
          <cx:pt idx="68">51</cx:pt>
          <cx:pt idx="69">49</cx:pt>
          <cx:pt idx="70">56</cx:pt>
          <cx:pt idx="71">46</cx:pt>
          <cx:pt idx="72">54</cx:pt>
          <cx:pt idx="73">54</cx:pt>
          <cx:pt idx="74">56</cx:pt>
          <cx:pt idx="75">49</cx:pt>
          <cx:pt idx="76">48</cx:pt>
          <cx:pt idx="77">45</cx:pt>
          <cx:pt idx="78">60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ko-KR"/>
              <a:t>3</a:t>
            </a:r>
            <a:endParaRPr lang="ko-KR"/>
          </a:p>
        </cx:rich>
      </cx:tx>
    </cx:title>
    <cx:plotArea>
      <cx:plotAreaRegion>
        <cx:series layoutId="clusteredColumn" uniqueId="{32170D58-F891-4409-95FC-4856E2407578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Sheet1!$E$3:$E$42</cx:f>
        <cx:lvl ptCount="40" formatCode="G/표준">
          <cx:pt idx="0">51</cx:pt>
          <cx:pt idx="1">42</cx:pt>
          <cx:pt idx="2">50</cx:pt>
          <cx:pt idx="3">47</cx:pt>
          <cx:pt idx="4">62</cx:pt>
          <cx:pt idx="5">46</cx:pt>
          <cx:pt idx="6">51</cx:pt>
          <cx:pt idx="7">58</cx:pt>
          <cx:pt idx="8">51</cx:pt>
          <cx:pt idx="9">59</cx:pt>
          <cx:pt idx="10">54</cx:pt>
          <cx:pt idx="11">55</cx:pt>
          <cx:pt idx="12">61</cx:pt>
          <cx:pt idx="13">49</cx:pt>
          <cx:pt idx="14">53</cx:pt>
          <cx:pt idx="15">60</cx:pt>
          <cx:pt idx="16">50</cx:pt>
          <cx:pt idx="17">62</cx:pt>
          <cx:pt idx="18">51</cx:pt>
          <cx:pt idx="19">58</cx:pt>
          <cx:pt idx="20">49</cx:pt>
          <cx:pt idx="21">51</cx:pt>
          <cx:pt idx="22">52</cx:pt>
          <cx:pt idx="23">56</cx:pt>
          <cx:pt idx="24">51</cx:pt>
          <cx:pt idx="25">49</cx:pt>
          <cx:pt idx="26">55</cx:pt>
          <cx:pt idx="27">47</cx:pt>
          <cx:pt idx="28">51</cx:pt>
          <cx:pt idx="29">46</cx:pt>
          <cx:pt idx="30">49</cx:pt>
          <cx:pt idx="31">58</cx:pt>
          <cx:pt idx="32">56</cx:pt>
          <cx:pt idx="33">48</cx:pt>
          <cx:pt idx="34">51</cx:pt>
          <cx:pt idx="35">51</cx:pt>
          <cx:pt idx="36">50</cx:pt>
          <cx:pt idx="37">47</cx:pt>
          <cx:pt idx="38">51</cx:pt>
          <cx:pt idx="39">54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altLang="ko-KR"/>
              <a:t>1</a:t>
            </a:r>
            <a:endParaRPr lang="ko-KR"/>
          </a:p>
        </cx:rich>
      </cx:tx>
    </cx:title>
    <cx:plotArea>
      <cx:plotAreaRegion>
        <cx:series layoutId="clusteredColumn" uniqueId="{32824E6C-727F-4FAB-8C54-948B212AFAD8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9B0AA-611A-44D2-8FA6-7E4CE430B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7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서건식</dc:creator>
  <cp:keywords/>
  <dc:description/>
  <cp:lastModifiedBy>서건식</cp:lastModifiedBy>
  <cp:revision>10</cp:revision>
  <dcterms:created xsi:type="dcterms:W3CDTF">2017-03-28T11:04:00Z</dcterms:created>
  <dcterms:modified xsi:type="dcterms:W3CDTF">2017-03-30T09:43:00Z</dcterms:modified>
</cp:coreProperties>
</file>