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C1B06" w14:textId="308743A9" w:rsidR="00A41DAF" w:rsidRPr="00A41DAF" w:rsidRDefault="00A41DAF" w:rsidP="00A41DAF">
      <w:pPr>
        <w:shd w:val="clear" w:color="auto" w:fill="FFFFFF"/>
        <w:spacing w:after="0" w:line="240" w:lineRule="auto"/>
        <w:jc w:val="center"/>
        <w:outlineLvl w:val="0"/>
        <w:rPr>
          <w:rFonts w:ascii="Segoe UI" w:eastAsia="Times New Roman" w:hAnsi="Segoe UI" w:cs="Segoe UI"/>
          <w:b/>
          <w:bCs/>
          <w:color w:val="00B0F0"/>
          <w:kern w:val="36"/>
          <w:sz w:val="48"/>
          <w:szCs w:val="48"/>
        </w:rPr>
      </w:pPr>
      <w:r w:rsidRPr="00A41DAF">
        <w:rPr>
          <w:rFonts w:ascii="Segoe UI" w:eastAsia="Times New Roman" w:hAnsi="Segoe UI" w:cs="Segoe UI"/>
          <w:b/>
          <w:bCs/>
          <w:color w:val="00B0F0"/>
          <w:kern w:val="36"/>
          <w:sz w:val="48"/>
          <w:szCs w:val="48"/>
        </w:rPr>
        <w:t>Analysing in Excel</w:t>
      </w:r>
    </w:p>
    <w:p w14:paraId="0C96F380" w14:textId="0FB5F1B3" w:rsidR="00DA7D5E" w:rsidRDefault="004201B8"/>
    <w:p w14:paraId="1890B494" w14:textId="0DF9D516" w:rsidR="00A41DAF" w:rsidRPr="00A41DAF" w:rsidRDefault="00A41DAF" w:rsidP="00A41DAF">
      <w:pPr>
        <w:shd w:val="clear" w:color="auto" w:fill="FFFFFF"/>
        <w:spacing w:before="100" w:beforeAutospacing="1" w:after="0" w:line="240" w:lineRule="auto"/>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A41DAF">
        <w:rPr>
          <w:rFonts w:ascii="Segoe UI" w:eastAsia="Times New Roman" w:hAnsi="Segoe UI" w:cs="Segoe UI"/>
          <w:color w:val="000000"/>
          <w:sz w:val="24"/>
          <w:szCs w:val="24"/>
        </w:rPr>
        <w:t xml:space="preserve">In this lesson, you use the </w:t>
      </w:r>
      <w:proofErr w:type="spellStart"/>
      <w:r w:rsidRPr="00A41DAF">
        <w:rPr>
          <w:rFonts w:ascii="Segoe UI" w:eastAsia="Times New Roman" w:hAnsi="Segoe UI" w:cs="Segoe UI"/>
          <w:color w:val="000000"/>
          <w:sz w:val="24"/>
          <w:szCs w:val="24"/>
        </w:rPr>
        <w:t>Analyze</w:t>
      </w:r>
      <w:proofErr w:type="spellEnd"/>
      <w:r w:rsidRPr="00A41DAF">
        <w:rPr>
          <w:rFonts w:ascii="Segoe UI" w:eastAsia="Times New Roman" w:hAnsi="Segoe UI" w:cs="Segoe UI"/>
          <w:color w:val="000000"/>
          <w:sz w:val="24"/>
          <w:szCs w:val="24"/>
        </w:rPr>
        <w:t xml:space="preserve"> in Excel feature to open Microsoft Excel, automatically create a connection to the model workspace, and automatically add a PivotTable to the worksheet. The </w:t>
      </w:r>
      <w:proofErr w:type="spellStart"/>
      <w:r w:rsidRPr="00A41DAF">
        <w:rPr>
          <w:rFonts w:ascii="Segoe UI" w:eastAsia="Times New Roman" w:hAnsi="Segoe UI" w:cs="Segoe UI"/>
          <w:color w:val="000000"/>
          <w:sz w:val="24"/>
          <w:szCs w:val="24"/>
        </w:rPr>
        <w:t>Analyze</w:t>
      </w:r>
      <w:proofErr w:type="spellEnd"/>
      <w:r w:rsidRPr="00A41DAF">
        <w:rPr>
          <w:rFonts w:ascii="Segoe UI" w:eastAsia="Times New Roman" w:hAnsi="Segoe UI" w:cs="Segoe UI"/>
          <w:color w:val="000000"/>
          <w:sz w:val="24"/>
          <w:szCs w:val="24"/>
        </w:rPr>
        <w:t xml:space="preserve"> in Excel feature is meant to provide a quick and easy way to test the efficacy of your model design prior to deploying your model. You do not perform any data analysis in this lesson. The purpose of this lesson is to familiarize you, the model author, with the tools you can use to test your model design.</w:t>
      </w:r>
    </w:p>
    <w:p w14:paraId="026C40AD" w14:textId="4470753A" w:rsidR="00A41DAF" w:rsidRPr="00A41DAF" w:rsidRDefault="00A41DAF" w:rsidP="00A41DAF">
      <w:pPr>
        <w:shd w:val="clear" w:color="auto" w:fill="FFFFFF"/>
        <w:spacing w:before="100" w:beforeAutospacing="1" w:after="0" w:line="240" w:lineRule="auto"/>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A41DAF">
        <w:rPr>
          <w:rFonts w:ascii="Segoe UI" w:eastAsia="Times New Roman" w:hAnsi="Segoe UI" w:cs="Segoe UI"/>
          <w:color w:val="000000"/>
          <w:sz w:val="24"/>
          <w:szCs w:val="24"/>
        </w:rPr>
        <w:t>To complete this lesson, Excel must be installed on the same computer as Visual Studio.</w:t>
      </w:r>
    </w:p>
    <w:p w14:paraId="52061A52" w14:textId="1ECC3BE5" w:rsidR="00A41DAF" w:rsidRDefault="00A41DAF"/>
    <w:p w14:paraId="1F059E74" w14:textId="42F90AB1" w:rsidR="004201B8" w:rsidRPr="004201B8" w:rsidRDefault="004201B8" w:rsidP="004201B8">
      <w:pPr>
        <w:pStyle w:val="Heading4"/>
        <w:shd w:val="clear" w:color="auto" w:fill="FFFFFF"/>
        <w:spacing w:before="0"/>
        <w:rPr>
          <w:rFonts w:ascii="Segoe UI" w:hAnsi="Segoe UI" w:cs="Segoe UI"/>
          <w:b/>
          <w:i w:val="0"/>
          <w:color w:val="000000"/>
        </w:rPr>
      </w:pPr>
      <w:r w:rsidRPr="004201B8">
        <w:rPr>
          <w:rFonts w:ascii="Segoe UI" w:hAnsi="Segoe UI" w:cs="Segoe UI"/>
          <w:b/>
          <w:i w:val="0"/>
          <w:color w:val="000000"/>
        </w:rPr>
        <w:t>B</w:t>
      </w:r>
      <w:r w:rsidRPr="004201B8">
        <w:rPr>
          <w:rFonts w:ascii="Segoe UI" w:hAnsi="Segoe UI" w:cs="Segoe UI"/>
          <w:b/>
          <w:i w:val="0"/>
          <w:color w:val="000000"/>
        </w:rPr>
        <w:t>rows</w:t>
      </w:r>
      <w:r w:rsidRPr="004201B8">
        <w:rPr>
          <w:rFonts w:ascii="Segoe UI" w:hAnsi="Segoe UI" w:cs="Segoe UI"/>
          <w:b/>
          <w:i w:val="0"/>
          <w:color w:val="000000"/>
        </w:rPr>
        <w:t>ing</w:t>
      </w:r>
      <w:r w:rsidRPr="004201B8">
        <w:rPr>
          <w:rFonts w:ascii="Segoe UI" w:hAnsi="Segoe UI" w:cs="Segoe UI"/>
          <w:b/>
          <w:i w:val="0"/>
          <w:color w:val="000000"/>
        </w:rPr>
        <w:t xml:space="preserve"> by using the Internet Sales perspective</w:t>
      </w:r>
    </w:p>
    <w:p w14:paraId="359C977E" w14:textId="77777777" w:rsidR="004201B8" w:rsidRDefault="004201B8" w:rsidP="004201B8">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Click the </w:t>
      </w:r>
      <w:r>
        <w:rPr>
          <w:rStyle w:val="Strong"/>
          <w:rFonts w:ascii="Segoe UI" w:hAnsi="Segoe UI" w:cs="Segoe UI"/>
          <w:color w:val="000000"/>
        </w:rPr>
        <w:t>Model</w:t>
      </w:r>
      <w:r>
        <w:rPr>
          <w:rFonts w:ascii="Segoe UI" w:hAnsi="Segoe UI" w:cs="Segoe UI"/>
          <w:color w:val="000000"/>
        </w:rPr>
        <w:t> menu, and then click </w:t>
      </w:r>
      <w:proofErr w:type="spellStart"/>
      <w:r>
        <w:rPr>
          <w:rStyle w:val="Strong"/>
          <w:rFonts w:ascii="Segoe UI" w:hAnsi="Segoe UI" w:cs="Segoe UI"/>
          <w:color w:val="000000"/>
        </w:rPr>
        <w:t>Analyze</w:t>
      </w:r>
      <w:proofErr w:type="spellEnd"/>
      <w:r>
        <w:rPr>
          <w:rStyle w:val="Strong"/>
          <w:rFonts w:ascii="Segoe UI" w:hAnsi="Segoe UI" w:cs="Segoe UI"/>
          <w:color w:val="000000"/>
        </w:rPr>
        <w:t xml:space="preserve"> in Excel</w:t>
      </w:r>
      <w:r>
        <w:rPr>
          <w:rFonts w:ascii="Segoe UI" w:hAnsi="Segoe UI" w:cs="Segoe UI"/>
          <w:color w:val="000000"/>
        </w:rPr>
        <w:t>.</w:t>
      </w:r>
    </w:p>
    <w:p w14:paraId="536C94F7" w14:textId="671BF267" w:rsidR="004201B8" w:rsidRDefault="004201B8" w:rsidP="004201B8">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In the </w:t>
      </w:r>
      <w:proofErr w:type="spellStart"/>
      <w:r>
        <w:rPr>
          <w:rStyle w:val="Strong"/>
          <w:rFonts w:ascii="Segoe UI" w:hAnsi="Segoe UI" w:cs="Segoe UI"/>
          <w:color w:val="000000"/>
        </w:rPr>
        <w:t>Analyze</w:t>
      </w:r>
      <w:proofErr w:type="spellEnd"/>
      <w:r>
        <w:rPr>
          <w:rStyle w:val="Strong"/>
          <w:rFonts w:ascii="Segoe UI" w:hAnsi="Segoe UI" w:cs="Segoe UI"/>
          <w:color w:val="000000"/>
        </w:rPr>
        <w:t xml:space="preserve"> in Excel</w:t>
      </w:r>
      <w:r>
        <w:rPr>
          <w:rFonts w:ascii="Segoe UI" w:hAnsi="Segoe UI" w:cs="Segoe UI"/>
          <w:color w:val="000000"/>
        </w:rPr>
        <w:t> dialog box, leave </w:t>
      </w:r>
      <w:r>
        <w:rPr>
          <w:rStyle w:val="Strong"/>
          <w:rFonts w:ascii="Segoe UI" w:hAnsi="Segoe UI" w:cs="Segoe UI"/>
          <w:color w:val="000000"/>
        </w:rPr>
        <w:t>Current Windows User</w:t>
      </w:r>
      <w:r>
        <w:rPr>
          <w:rFonts w:ascii="Segoe UI" w:hAnsi="Segoe UI" w:cs="Segoe UI"/>
          <w:color w:val="000000"/>
        </w:rPr>
        <w:t> selected, then in the </w:t>
      </w:r>
      <w:r>
        <w:rPr>
          <w:rStyle w:val="Strong"/>
          <w:rFonts w:ascii="Segoe UI" w:hAnsi="Segoe UI" w:cs="Segoe UI"/>
          <w:color w:val="000000"/>
        </w:rPr>
        <w:t>Perspective</w:t>
      </w:r>
      <w:r>
        <w:rPr>
          <w:rFonts w:ascii="Segoe UI" w:hAnsi="Segoe UI" w:cs="Segoe UI"/>
          <w:color w:val="000000"/>
        </w:rPr>
        <w:t xml:space="preserve"> drop-down </w:t>
      </w:r>
      <w:proofErr w:type="spellStart"/>
      <w:r>
        <w:rPr>
          <w:rFonts w:ascii="Segoe UI" w:hAnsi="Segoe UI" w:cs="Segoe UI"/>
          <w:color w:val="000000"/>
        </w:rPr>
        <w:t>listbox</w:t>
      </w:r>
      <w:proofErr w:type="spellEnd"/>
      <w:r>
        <w:rPr>
          <w:rFonts w:ascii="Segoe UI" w:hAnsi="Segoe UI" w:cs="Segoe UI"/>
          <w:color w:val="000000"/>
        </w:rPr>
        <w:t>, select </w:t>
      </w:r>
      <w:r>
        <w:rPr>
          <w:rStyle w:val="Strong"/>
          <w:rFonts w:ascii="Segoe UI" w:hAnsi="Segoe UI" w:cs="Segoe UI"/>
          <w:color w:val="000000"/>
        </w:rPr>
        <w:t>Internet Sales</w:t>
      </w:r>
      <w:r>
        <w:rPr>
          <w:rFonts w:ascii="Segoe UI" w:hAnsi="Segoe UI" w:cs="Segoe UI"/>
          <w:color w:val="000000"/>
        </w:rPr>
        <w:t>, and then click </w:t>
      </w:r>
      <w:r>
        <w:rPr>
          <w:rStyle w:val="Strong"/>
          <w:rFonts w:ascii="Segoe UI" w:hAnsi="Segoe UI" w:cs="Segoe UI"/>
          <w:color w:val="000000"/>
        </w:rPr>
        <w:t>OK</w:t>
      </w:r>
      <w:r>
        <w:rPr>
          <w:rFonts w:ascii="Segoe UI" w:hAnsi="Segoe UI" w:cs="Segoe UI"/>
          <w:color w:val="000000"/>
        </w:rPr>
        <w:t>.</w:t>
      </w:r>
    </w:p>
    <w:p w14:paraId="362F4BE9" w14:textId="5B24C09A" w:rsidR="004201B8" w:rsidRDefault="004201B8" w:rsidP="004201B8">
      <w:pPr>
        <w:pStyle w:val="NormalWeb"/>
        <w:shd w:val="clear" w:color="auto" w:fill="FFFFFF"/>
        <w:spacing w:after="0" w:afterAutospacing="0"/>
        <w:rPr>
          <w:rFonts w:ascii="Segoe UI" w:hAnsi="Segoe UI" w:cs="Segoe UI"/>
          <w:color w:val="000000"/>
        </w:rPr>
      </w:pPr>
      <w:r>
        <w:rPr>
          <w:noProof/>
        </w:rPr>
        <w:drawing>
          <wp:inline distT="0" distB="0" distL="0" distR="0" wp14:anchorId="599DDE99" wp14:editId="5FB83406">
            <wp:extent cx="5731510" cy="322240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2BFDA83E" w14:textId="267CCD7E" w:rsidR="004201B8" w:rsidRDefault="004201B8" w:rsidP="004201B8">
      <w:pPr>
        <w:pStyle w:val="NormalWeb"/>
        <w:shd w:val="clear" w:color="auto" w:fill="FFFFFF"/>
        <w:spacing w:after="0" w:afterAutospacing="0"/>
        <w:rPr>
          <w:rFonts w:ascii="Segoe UI" w:hAnsi="Segoe UI" w:cs="Segoe UI"/>
          <w:color w:val="000000"/>
        </w:rPr>
      </w:pPr>
    </w:p>
    <w:p w14:paraId="1CE41D03" w14:textId="7639C571" w:rsidR="004201B8" w:rsidRDefault="004201B8" w:rsidP="004201B8">
      <w:pPr>
        <w:pStyle w:val="NormalWeb"/>
        <w:shd w:val="clear" w:color="auto" w:fill="FFFFFF"/>
        <w:spacing w:after="0" w:afterAutospacing="0"/>
        <w:rPr>
          <w:rFonts w:ascii="Segoe UI" w:hAnsi="Segoe UI" w:cs="Segoe UI"/>
          <w:color w:val="000000"/>
        </w:rPr>
      </w:pPr>
    </w:p>
    <w:p w14:paraId="21587996" w14:textId="77777777" w:rsidR="004201B8" w:rsidRDefault="004201B8" w:rsidP="004201B8">
      <w:pPr>
        <w:pStyle w:val="NormalWeb"/>
        <w:shd w:val="clear" w:color="auto" w:fill="FFFFFF"/>
        <w:spacing w:after="0" w:afterAutospacing="0"/>
        <w:rPr>
          <w:rFonts w:ascii="Segoe UI" w:hAnsi="Segoe UI" w:cs="Segoe UI"/>
          <w:color w:val="000000"/>
        </w:rPr>
      </w:pPr>
    </w:p>
    <w:p w14:paraId="6FAA5648" w14:textId="1AD1EDC9" w:rsidR="004201B8" w:rsidRDefault="004201B8" w:rsidP="004201B8">
      <w:pPr>
        <w:pStyle w:val="NormalWeb"/>
        <w:numPr>
          <w:ilvl w:val="0"/>
          <w:numId w:val="1"/>
        </w:numPr>
        <w:shd w:val="clear" w:color="auto" w:fill="FFFFFF"/>
        <w:spacing w:after="0" w:afterAutospacing="0"/>
        <w:rPr>
          <w:rFonts w:ascii="Segoe UI" w:hAnsi="Segoe UI" w:cs="Segoe UI"/>
          <w:color w:val="000000"/>
        </w:rPr>
      </w:pPr>
      <w:r>
        <w:rPr>
          <w:rFonts w:ascii="Segoe UI" w:hAnsi="Segoe UI" w:cs="Segoe UI"/>
          <w:color w:val="000000"/>
          <w:shd w:val="clear" w:color="auto" w:fill="FFFFFF"/>
        </w:rPr>
        <w:lastRenderedPageBreak/>
        <w:t>In Excel, in </w:t>
      </w:r>
      <w:r>
        <w:rPr>
          <w:rStyle w:val="Strong"/>
          <w:rFonts w:ascii="Segoe UI" w:hAnsi="Segoe UI" w:cs="Segoe UI"/>
          <w:color w:val="000000"/>
          <w:shd w:val="clear" w:color="auto" w:fill="FFFFFF"/>
        </w:rPr>
        <w:t>PivotTable Fields</w:t>
      </w:r>
      <w:r>
        <w:rPr>
          <w:rFonts w:ascii="Segoe UI" w:hAnsi="Segoe UI" w:cs="Segoe UI"/>
          <w:color w:val="000000"/>
          <w:shd w:val="clear" w:color="auto" w:fill="FFFFFF"/>
        </w:rPr>
        <w:t xml:space="preserve">, notice the </w:t>
      </w:r>
      <w:proofErr w:type="spellStart"/>
      <w:r>
        <w:rPr>
          <w:rFonts w:ascii="Segoe UI" w:hAnsi="Segoe UI" w:cs="Segoe UI"/>
          <w:color w:val="000000"/>
          <w:shd w:val="clear" w:color="auto" w:fill="FFFFFF"/>
        </w:rPr>
        <w:t>DimCustomer</w:t>
      </w:r>
      <w:proofErr w:type="spellEnd"/>
      <w:r>
        <w:rPr>
          <w:rFonts w:ascii="Segoe UI" w:hAnsi="Segoe UI" w:cs="Segoe UI"/>
          <w:color w:val="000000"/>
          <w:shd w:val="clear" w:color="auto" w:fill="FFFFFF"/>
        </w:rPr>
        <w:t xml:space="preserve"> table is excluded from the field list.</w:t>
      </w:r>
      <w:r>
        <w:rPr>
          <w:rFonts w:ascii="Segoe UI" w:hAnsi="Segoe UI" w:cs="Segoe UI"/>
          <w:color w:val="000000"/>
          <w:shd w:val="clear" w:color="auto" w:fill="FFFFFF"/>
        </w:rPr>
        <w:t xml:space="preserve"> This is because of the Perspective that we created previously. </w:t>
      </w:r>
    </w:p>
    <w:p w14:paraId="1C227252" w14:textId="029BFEC2" w:rsidR="00A41DAF" w:rsidRDefault="004201B8">
      <w:r>
        <w:rPr>
          <w:noProof/>
        </w:rPr>
        <w:drawing>
          <wp:inline distT="0" distB="0" distL="0" distR="0" wp14:anchorId="5E26BF65" wp14:editId="740E1411">
            <wp:extent cx="5731510" cy="322240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3588F793" w14:textId="628E847D" w:rsidR="004201B8" w:rsidRDefault="004201B8"/>
    <w:p w14:paraId="107DA833" w14:textId="453EEDB3" w:rsidR="004201B8" w:rsidRDefault="004201B8">
      <w:r>
        <w:rPr>
          <w:noProof/>
        </w:rPr>
        <w:drawing>
          <wp:inline distT="0" distB="0" distL="0" distR="0" wp14:anchorId="12858F59" wp14:editId="1985D77C">
            <wp:extent cx="5731510" cy="32224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bookmarkStart w:id="0" w:name="_GoBack"/>
      <w:bookmarkEnd w:id="0"/>
    </w:p>
    <w:sectPr w:rsidR="00420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220DE"/>
    <w:multiLevelType w:val="multilevel"/>
    <w:tmpl w:val="3E10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62"/>
    <w:rsid w:val="00085362"/>
    <w:rsid w:val="0029248C"/>
    <w:rsid w:val="002A56B4"/>
    <w:rsid w:val="004201B8"/>
    <w:rsid w:val="00523666"/>
    <w:rsid w:val="00A41DAF"/>
    <w:rsid w:val="00E90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7A7F"/>
  <w15:chartTrackingRefBased/>
  <w15:docId w15:val="{BEE5B875-24F0-41E1-A301-260D83F1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1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201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1DA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4201B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201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226">
      <w:bodyDiv w:val="1"/>
      <w:marLeft w:val="0"/>
      <w:marRight w:val="0"/>
      <w:marTop w:val="0"/>
      <w:marBottom w:val="0"/>
      <w:divBdr>
        <w:top w:val="none" w:sz="0" w:space="0" w:color="auto"/>
        <w:left w:val="none" w:sz="0" w:space="0" w:color="auto"/>
        <w:bottom w:val="none" w:sz="0" w:space="0" w:color="auto"/>
        <w:right w:val="none" w:sz="0" w:space="0" w:color="auto"/>
      </w:divBdr>
    </w:div>
    <w:div w:id="773398360">
      <w:bodyDiv w:val="1"/>
      <w:marLeft w:val="0"/>
      <w:marRight w:val="0"/>
      <w:marTop w:val="0"/>
      <w:marBottom w:val="0"/>
      <w:divBdr>
        <w:top w:val="none" w:sz="0" w:space="0" w:color="auto"/>
        <w:left w:val="none" w:sz="0" w:space="0" w:color="auto"/>
        <w:bottom w:val="none" w:sz="0" w:space="0" w:color="auto"/>
        <w:right w:val="none" w:sz="0" w:space="0" w:color="auto"/>
      </w:divBdr>
    </w:div>
    <w:div w:id="17893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chowdary</dc:creator>
  <cp:keywords/>
  <dc:description/>
  <cp:lastModifiedBy>kishore chowdary</cp:lastModifiedBy>
  <cp:revision>3</cp:revision>
  <dcterms:created xsi:type="dcterms:W3CDTF">2018-08-23T10:13:00Z</dcterms:created>
  <dcterms:modified xsi:type="dcterms:W3CDTF">2018-08-23T10:16:00Z</dcterms:modified>
</cp:coreProperties>
</file>