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AA30D" w14:textId="77777777" w:rsidR="00CD11AD" w:rsidRPr="00CD11AD" w:rsidRDefault="00CD11AD" w:rsidP="00CD11AD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B0F0"/>
          <w:kern w:val="36"/>
          <w:sz w:val="48"/>
          <w:szCs w:val="48"/>
        </w:rPr>
      </w:pPr>
      <w:r w:rsidRPr="00CD11AD">
        <w:rPr>
          <w:rFonts w:ascii="Segoe UI" w:eastAsia="Times New Roman" w:hAnsi="Segoe UI" w:cs="Segoe UI"/>
          <w:b/>
          <w:bCs/>
          <w:color w:val="00B0F0"/>
          <w:kern w:val="36"/>
          <w:sz w:val="48"/>
          <w:szCs w:val="48"/>
        </w:rPr>
        <w:t>Create Key Performance Indicators</w:t>
      </w:r>
    </w:p>
    <w:p w14:paraId="38FBCD27" w14:textId="77777777" w:rsidR="00CD11AD" w:rsidRDefault="00CD11AD" w:rsidP="00CD11AD">
      <w:p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</w:r>
    </w:p>
    <w:p w14:paraId="671A6B54" w14:textId="78DDEB18" w:rsidR="00DA7D5E" w:rsidRDefault="00CD11AD" w:rsidP="00CD11AD">
      <w:p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 xml:space="preserve">In this </w:t>
      </w:r>
      <w:r>
        <w:rPr>
          <w:rFonts w:ascii="Segoe UI" w:hAnsi="Segoe UI" w:cs="Segoe UI"/>
          <w:color w:val="000000"/>
          <w:shd w:val="clear" w:color="auto" w:fill="FFFFFF"/>
        </w:rPr>
        <w:t>demo</w:t>
      </w:r>
      <w:r>
        <w:rPr>
          <w:rFonts w:ascii="Segoe UI" w:hAnsi="Segoe UI" w:cs="Segoe UI"/>
          <w:color w:val="000000"/>
          <w:shd w:val="clear" w:color="auto" w:fill="FFFFFF"/>
        </w:rPr>
        <w:t>, you create Key Performance Indicators (KPIs). KPIs are used to gauge performance of a value defined by a </w:t>
      </w:r>
      <w:r>
        <w:rPr>
          <w:rStyle w:val="Emphasis"/>
          <w:rFonts w:ascii="Segoe UI" w:hAnsi="Segoe UI" w:cs="Segoe UI"/>
          <w:color w:val="000000"/>
          <w:shd w:val="clear" w:color="auto" w:fill="FFFFFF"/>
        </w:rPr>
        <w:t>Base</w:t>
      </w:r>
      <w:r>
        <w:rPr>
          <w:rFonts w:ascii="Segoe UI" w:hAnsi="Segoe UI" w:cs="Segoe UI"/>
          <w:color w:val="000000"/>
          <w:shd w:val="clear" w:color="auto" w:fill="FFFFFF"/>
        </w:rPr>
        <w:t> measure, against a </w:t>
      </w:r>
      <w:r>
        <w:rPr>
          <w:rStyle w:val="Emphasis"/>
          <w:rFonts w:ascii="Segoe UI" w:hAnsi="Segoe UI" w:cs="Segoe UI"/>
          <w:color w:val="000000"/>
          <w:shd w:val="clear" w:color="auto" w:fill="FFFFFF"/>
        </w:rPr>
        <w:t>Target</w:t>
      </w:r>
      <w:r>
        <w:rPr>
          <w:rFonts w:ascii="Segoe UI" w:hAnsi="Segoe UI" w:cs="Segoe UI"/>
          <w:color w:val="000000"/>
          <w:shd w:val="clear" w:color="auto" w:fill="FFFFFF"/>
        </w:rPr>
        <w:t> value also defined by a measure, or by an absolute value. In reporting client applications, KPIs can provide business professionals a quick and easy way to understand a summary of business success or to identify trends.</w:t>
      </w:r>
    </w:p>
    <w:p w14:paraId="7490E5A3" w14:textId="75C68A09" w:rsidR="00CD11AD" w:rsidRDefault="00CD11AD" w:rsidP="00CD11AD">
      <w:pPr>
        <w:jc w:val="both"/>
      </w:pPr>
    </w:p>
    <w:p w14:paraId="1D31B73F" w14:textId="5216882D" w:rsidR="00CD11AD" w:rsidRPr="00CD11AD" w:rsidRDefault="00CD11AD" w:rsidP="00CD11AD">
      <w:pPr>
        <w:pStyle w:val="Heading2"/>
        <w:shd w:val="clear" w:color="auto" w:fill="FFFFFF"/>
        <w:spacing w:before="0"/>
        <w:rPr>
          <w:rFonts w:ascii="Segoe UI" w:hAnsi="Segoe UI" w:cs="Segoe UI"/>
          <w:b/>
          <w:color w:val="000000"/>
        </w:rPr>
      </w:pPr>
      <w:r w:rsidRPr="00CD11AD">
        <w:rPr>
          <w:rFonts w:ascii="Segoe UI" w:hAnsi="Segoe UI" w:cs="Segoe UI"/>
          <w:b/>
          <w:color w:val="000000"/>
        </w:rPr>
        <w:t>Creat</w:t>
      </w:r>
      <w:r w:rsidRPr="00CD11AD">
        <w:rPr>
          <w:rFonts w:ascii="Segoe UI" w:hAnsi="Segoe UI" w:cs="Segoe UI"/>
          <w:b/>
          <w:color w:val="000000"/>
        </w:rPr>
        <w:t>ing</w:t>
      </w:r>
      <w:r w:rsidRPr="00CD11AD">
        <w:rPr>
          <w:rFonts w:ascii="Segoe UI" w:hAnsi="Segoe UI" w:cs="Segoe UI"/>
          <w:b/>
          <w:color w:val="000000"/>
        </w:rPr>
        <w:t xml:space="preserve"> Key Performance Indicators</w:t>
      </w:r>
    </w:p>
    <w:p w14:paraId="174FA403" w14:textId="77777777" w:rsidR="00CD11AD" w:rsidRPr="00CD11AD" w:rsidRDefault="00CD11AD" w:rsidP="00CD11AD">
      <w:pPr>
        <w:pStyle w:val="Heading4"/>
        <w:shd w:val="clear" w:color="auto" w:fill="FFFFFF"/>
        <w:spacing w:before="0"/>
        <w:rPr>
          <w:rFonts w:ascii="Segoe UI" w:hAnsi="Segoe UI" w:cs="Segoe UI"/>
          <w:i w:val="0"/>
          <w:color w:val="000000"/>
        </w:rPr>
      </w:pPr>
      <w:r w:rsidRPr="00CD11AD">
        <w:rPr>
          <w:rFonts w:ascii="Segoe UI" w:hAnsi="Segoe UI" w:cs="Segoe UI"/>
          <w:i w:val="0"/>
          <w:color w:val="000000"/>
        </w:rPr>
        <w:t xml:space="preserve">To create an </w:t>
      </w:r>
      <w:proofErr w:type="spellStart"/>
      <w:r w:rsidRPr="00CD11AD">
        <w:rPr>
          <w:rFonts w:ascii="Segoe UI" w:hAnsi="Segoe UI" w:cs="Segoe UI"/>
          <w:i w:val="0"/>
          <w:color w:val="000000"/>
        </w:rPr>
        <w:t>InternetCurrentQuarterSalesPerformance</w:t>
      </w:r>
      <w:proofErr w:type="spellEnd"/>
      <w:r w:rsidRPr="00CD11AD">
        <w:rPr>
          <w:rFonts w:ascii="Segoe UI" w:hAnsi="Segoe UI" w:cs="Segoe UI"/>
          <w:i w:val="0"/>
          <w:color w:val="000000"/>
        </w:rPr>
        <w:t xml:space="preserve"> KPI</w:t>
      </w:r>
    </w:p>
    <w:p w14:paraId="6553BC70" w14:textId="77777777" w:rsidR="00CD11AD" w:rsidRDefault="00CD11AD" w:rsidP="00CD11AD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 model designer, click the </w:t>
      </w:r>
      <w:proofErr w:type="spellStart"/>
      <w:r>
        <w:rPr>
          <w:rStyle w:val="Strong"/>
          <w:rFonts w:ascii="Segoe UI" w:hAnsi="Segoe UI" w:cs="Segoe UI"/>
          <w:color w:val="000000"/>
        </w:rPr>
        <w:t>FactInternetSales</w:t>
      </w:r>
      <w:proofErr w:type="spellEnd"/>
      <w:r>
        <w:rPr>
          <w:rFonts w:ascii="Segoe UI" w:hAnsi="Segoe UI" w:cs="Segoe UI"/>
          <w:color w:val="000000"/>
        </w:rPr>
        <w:t> table.</w:t>
      </w:r>
    </w:p>
    <w:p w14:paraId="5870FB1D" w14:textId="77777777" w:rsidR="00CD11AD" w:rsidRDefault="00CD11AD" w:rsidP="00CD11AD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 measure grid, click an empty cell.</w:t>
      </w:r>
    </w:p>
    <w:p w14:paraId="1E87FD81" w14:textId="5A6061AB" w:rsidR="00CD11AD" w:rsidRPr="00CD11AD" w:rsidRDefault="00CD11AD" w:rsidP="00CD11AD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 formula bar, above the table, type the following formula:</w:t>
      </w:r>
    </w:p>
    <w:p w14:paraId="6642D579" w14:textId="65D0C2E5" w:rsidR="00CD11AD" w:rsidRPr="00CD11AD" w:rsidRDefault="00CD11AD" w:rsidP="00CD11AD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ind w:left="570"/>
        <w:rPr>
          <w:color w:val="000000"/>
          <w:bdr w:val="none" w:sz="0" w:space="0" w:color="auto" w:frame="1"/>
          <w:shd w:val="clear" w:color="auto" w:fill="F9F9F9"/>
        </w:rPr>
      </w:pPr>
      <w:proofErr w:type="spellStart"/>
      <w:proofErr w:type="gramStart"/>
      <w:r>
        <w:rPr>
          <w:rStyle w:val="HTMLCode"/>
          <w:color w:val="000000"/>
          <w:bdr w:val="none" w:sz="0" w:space="0" w:color="auto" w:frame="1"/>
          <w:shd w:val="clear" w:color="auto" w:fill="F9F9F9"/>
        </w:rPr>
        <w:t>InternetCurrentQuarterSalesPerformance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9F9F9"/>
        </w:rPr>
        <w:t xml:space="preserve"> :</w:t>
      </w:r>
      <w:proofErr w:type="gramEnd"/>
      <w:r>
        <w:rPr>
          <w:rStyle w:val="HTMLCode"/>
          <w:color w:val="000000"/>
          <w:bdr w:val="none" w:sz="0" w:space="0" w:color="auto" w:frame="1"/>
          <w:shd w:val="clear" w:color="auto" w:fill="F9F9F9"/>
        </w:rPr>
        <w:t xml:space="preserve">=DIVIDE([InternetCurrentQuarterSales]/[InternetPreviousQuarterSalesProportionToQTD],BLANK())  </w:t>
      </w:r>
    </w:p>
    <w:p w14:paraId="5A6CBD67" w14:textId="4572F58C" w:rsidR="00CD11AD" w:rsidRDefault="00CD11AD" w:rsidP="00CD11AD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measure serves as the Base measure for the KPI.</w:t>
      </w:r>
    </w:p>
    <w:p w14:paraId="18AB1075" w14:textId="4934C1DE" w:rsidR="00CD11AD" w:rsidRDefault="00CD11AD" w:rsidP="00CD11AD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 measure grid, right-click </w:t>
      </w:r>
      <w:proofErr w:type="spellStart"/>
      <w:r>
        <w:rPr>
          <w:rStyle w:val="Strong"/>
          <w:rFonts w:ascii="Segoe UI" w:hAnsi="Segoe UI" w:cs="Segoe UI"/>
          <w:color w:val="000000"/>
        </w:rPr>
        <w:t>InternetCurrentQuarterSalesPerformance</w:t>
      </w:r>
      <w:proofErr w:type="spellEnd"/>
      <w:r>
        <w:rPr>
          <w:rFonts w:ascii="Segoe UI" w:hAnsi="Segoe UI" w:cs="Segoe UI"/>
          <w:color w:val="000000"/>
        </w:rPr>
        <w:t> &gt; </w:t>
      </w:r>
      <w:r>
        <w:rPr>
          <w:rStyle w:val="Strong"/>
          <w:rFonts w:ascii="Segoe UI" w:hAnsi="Segoe UI" w:cs="Segoe UI"/>
          <w:color w:val="000000"/>
        </w:rPr>
        <w:t>Create KPI</w:t>
      </w:r>
      <w:r>
        <w:rPr>
          <w:rFonts w:ascii="Segoe UI" w:hAnsi="Segoe UI" w:cs="Segoe UI"/>
          <w:color w:val="000000"/>
        </w:rPr>
        <w:t>.</w:t>
      </w:r>
    </w:p>
    <w:p w14:paraId="07FE47EE" w14:textId="411A269D" w:rsidR="00CD11AD" w:rsidRDefault="00CD11AD" w:rsidP="00CD11AD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234834DF" wp14:editId="57620117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0B87" w14:textId="77777777" w:rsidR="00CD11AD" w:rsidRDefault="00CD11AD" w:rsidP="00CD11AD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In the Key Performance Indicator (KPI) dialog box, in </w:t>
      </w:r>
      <w:r>
        <w:rPr>
          <w:rStyle w:val="Strong"/>
          <w:rFonts w:ascii="Segoe UI" w:hAnsi="Segoe UI" w:cs="Segoe UI"/>
          <w:color w:val="000000"/>
        </w:rPr>
        <w:t>Target</w:t>
      </w:r>
      <w:r>
        <w:rPr>
          <w:rFonts w:ascii="Segoe UI" w:hAnsi="Segoe UI" w:cs="Segoe UI"/>
          <w:color w:val="000000"/>
        </w:rPr>
        <w:t> select </w:t>
      </w:r>
      <w:r>
        <w:rPr>
          <w:rStyle w:val="Strong"/>
          <w:rFonts w:ascii="Segoe UI" w:hAnsi="Segoe UI" w:cs="Segoe UI"/>
          <w:color w:val="000000"/>
        </w:rPr>
        <w:t>Absolute Value</w:t>
      </w:r>
      <w:r>
        <w:rPr>
          <w:rFonts w:ascii="Segoe UI" w:hAnsi="Segoe UI" w:cs="Segoe UI"/>
          <w:color w:val="000000"/>
        </w:rPr>
        <w:t>, and then type </w:t>
      </w:r>
      <w:r>
        <w:rPr>
          <w:rStyle w:val="Strong"/>
          <w:rFonts w:ascii="Segoe UI" w:hAnsi="Segoe UI" w:cs="Segoe UI"/>
          <w:color w:val="000000"/>
        </w:rPr>
        <w:t>1.1</w:t>
      </w:r>
      <w:r>
        <w:rPr>
          <w:rFonts w:ascii="Segoe UI" w:hAnsi="Segoe UI" w:cs="Segoe UI"/>
          <w:color w:val="000000"/>
        </w:rPr>
        <w:t>.</w:t>
      </w:r>
    </w:p>
    <w:p w14:paraId="0AFE2EA3" w14:textId="77777777" w:rsidR="00CD11AD" w:rsidRDefault="00CD11AD" w:rsidP="00CD11AD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 left (low) slider field, type </w:t>
      </w:r>
      <w:r>
        <w:rPr>
          <w:rStyle w:val="Strong"/>
          <w:rFonts w:ascii="Segoe UI" w:hAnsi="Segoe UI" w:cs="Segoe UI"/>
          <w:color w:val="000000"/>
        </w:rPr>
        <w:t>1</w:t>
      </w:r>
      <w:r>
        <w:rPr>
          <w:rFonts w:ascii="Segoe UI" w:hAnsi="Segoe UI" w:cs="Segoe UI"/>
          <w:color w:val="000000"/>
        </w:rPr>
        <w:t>, and then in the right (high) slider field, type </w:t>
      </w:r>
      <w:r>
        <w:rPr>
          <w:rStyle w:val="Strong"/>
          <w:rFonts w:ascii="Segoe UI" w:hAnsi="Segoe UI" w:cs="Segoe UI"/>
          <w:color w:val="000000"/>
        </w:rPr>
        <w:t>1.07</w:t>
      </w:r>
      <w:r>
        <w:rPr>
          <w:rFonts w:ascii="Segoe UI" w:hAnsi="Segoe UI" w:cs="Segoe UI"/>
          <w:color w:val="000000"/>
        </w:rPr>
        <w:t>.</w:t>
      </w:r>
    </w:p>
    <w:p w14:paraId="544FC89A" w14:textId="4E395458" w:rsidR="00CD11AD" w:rsidRDefault="00CD11AD" w:rsidP="00CD11AD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 </w:t>
      </w:r>
      <w:r>
        <w:rPr>
          <w:rStyle w:val="Strong"/>
          <w:rFonts w:ascii="Segoe UI" w:hAnsi="Segoe UI" w:cs="Segoe UI"/>
          <w:color w:val="000000"/>
        </w:rPr>
        <w:t>Select Icon Style</w:t>
      </w:r>
      <w:r>
        <w:rPr>
          <w:rFonts w:ascii="Segoe UI" w:hAnsi="Segoe UI" w:cs="Segoe UI"/>
          <w:color w:val="000000"/>
        </w:rPr>
        <w:t>, select the diamond (red), triangle (yellow), circle (green) icon type.</w:t>
      </w:r>
    </w:p>
    <w:p w14:paraId="08659A53" w14:textId="77777777" w:rsidR="00CD11AD" w:rsidRDefault="00CD11AD" w:rsidP="00CD11AD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</w:p>
    <w:p w14:paraId="5CAA63CB" w14:textId="3CDE1A46" w:rsidR="00CD11AD" w:rsidRDefault="00CD11AD" w:rsidP="00CD11AD">
      <w:pPr>
        <w:jc w:val="both"/>
      </w:pPr>
      <w:r>
        <w:rPr>
          <w:noProof/>
        </w:rPr>
        <w:drawing>
          <wp:inline distT="0" distB="0" distL="0" distR="0" wp14:anchorId="04821E16" wp14:editId="46EB5C1B">
            <wp:extent cx="5731510" cy="32224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2CB25" w14:textId="6C0A6B41" w:rsidR="00CD11AD" w:rsidRDefault="00CD11AD" w:rsidP="00CD11AD">
      <w:pPr>
        <w:jc w:val="both"/>
      </w:pPr>
    </w:p>
    <w:p w14:paraId="24CD70BC" w14:textId="4216E820" w:rsidR="00CD11AD" w:rsidRPr="00CD11AD" w:rsidRDefault="00CD11AD" w:rsidP="00CD11A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D11AD">
        <w:rPr>
          <w:rFonts w:ascii="Segoe UI" w:eastAsia="Times New Roman" w:hAnsi="Segoe UI" w:cs="Segoe UI"/>
          <w:color w:val="000000"/>
          <w:sz w:val="24"/>
          <w:szCs w:val="24"/>
        </w:rPr>
        <w:t>Click </w:t>
      </w:r>
      <w:r w:rsidRPr="00CD11AD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OK</w:t>
      </w:r>
      <w:r w:rsidRPr="00CD11AD">
        <w:rPr>
          <w:rFonts w:ascii="Segoe UI" w:eastAsia="Times New Roman" w:hAnsi="Segoe UI" w:cs="Segoe UI"/>
          <w:color w:val="000000"/>
          <w:sz w:val="24"/>
          <w:szCs w:val="24"/>
        </w:rPr>
        <w:t> to complete the KPI.</w:t>
      </w:r>
    </w:p>
    <w:p w14:paraId="786A95D7" w14:textId="2A8A1820" w:rsidR="00CD11AD" w:rsidRPr="00CD11AD" w:rsidRDefault="00CD11AD" w:rsidP="00CD11A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Pr="00CD11AD">
        <w:rPr>
          <w:rFonts w:ascii="Segoe UI" w:eastAsia="Times New Roman" w:hAnsi="Segoe UI" w:cs="Segoe UI"/>
          <w:color w:val="000000"/>
          <w:sz w:val="24"/>
          <w:szCs w:val="24"/>
        </w:rPr>
        <w:t>In the measure grid, notice the icon next to the </w:t>
      </w:r>
      <w:proofErr w:type="spellStart"/>
      <w:r w:rsidRPr="00CD11AD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InternetCurrentQuarterSalesPerformance</w:t>
      </w:r>
      <w:r w:rsidRPr="00CD11AD">
        <w:rPr>
          <w:rFonts w:ascii="Segoe UI" w:eastAsia="Times New Roman" w:hAnsi="Segoe UI" w:cs="Segoe UI"/>
          <w:color w:val="000000"/>
          <w:sz w:val="24"/>
          <w:szCs w:val="24"/>
        </w:rPr>
        <w:t>measure</w:t>
      </w:r>
      <w:proofErr w:type="spellEnd"/>
      <w:r w:rsidRPr="00CD11AD">
        <w:rPr>
          <w:rFonts w:ascii="Segoe UI" w:eastAsia="Times New Roman" w:hAnsi="Segoe UI" w:cs="Segoe UI"/>
          <w:color w:val="000000"/>
          <w:sz w:val="24"/>
          <w:szCs w:val="24"/>
        </w:rPr>
        <w:t>. This icon indicates that this measure serves as a Base value for a KPI.</w:t>
      </w:r>
    </w:p>
    <w:p w14:paraId="66C17E8B" w14:textId="0ECC54A0" w:rsidR="00CD11AD" w:rsidRDefault="00CD11AD" w:rsidP="00CD11AD">
      <w:pPr>
        <w:jc w:val="both"/>
      </w:pPr>
    </w:p>
    <w:p w14:paraId="3CA2DA85" w14:textId="2111F9AB" w:rsidR="00CD11AD" w:rsidRPr="00CD11AD" w:rsidRDefault="00CD11AD" w:rsidP="00CD11AD">
      <w:pPr>
        <w:pStyle w:val="Heading4"/>
        <w:shd w:val="clear" w:color="auto" w:fill="FFFFFF"/>
        <w:spacing w:before="0"/>
        <w:rPr>
          <w:rFonts w:ascii="Segoe UI" w:hAnsi="Segoe UI" w:cs="Segoe UI"/>
          <w:b/>
          <w:i w:val="0"/>
          <w:color w:val="000000"/>
        </w:rPr>
      </w:pPr>
      <w:r w:rsidRPr="00CD11AD">
        <w:rPr>
          <w:rFonts w:ascii="Segoe UI" w:hAnsi="Segoe UI" w:cs="Segoe UI"/>
          <w:b/>
          <w:i w:val="0"/>
          <w:color w:val="000000"/>
        </w:rPr>
        <w:t>C</w:t>
      </w:r>
      <w:r w:rsidRPr="00CD11AD">
        <w:rPr>
          <w:rFonts w:ascii="Segoe UI" w:hAnsi="Segoe UI" w:cs="Segoe UI"/>
          <w:b/>
          <w:i w:val="0"/>
          <w:color w:val="000000"/>
        </w:rPr>
        <w:t>reat</w:t>
      </w:r>
      <w:r w:rsidRPr="00CD11AD">
        <w:rPr>
          <w:rFonts w:ascii="Segoe UI" w:hAnsi="Segoe UI" w:cs="Segoe UI"/>
          <w:b/>
          <w:i w:val="0"/>
          <w:color w:val="000000"/>
        </w:rPr>
        <w:t>ing</w:t>
      </w:r>
      <w:r w:rsidRPr="00CD11AD">
        <w:rPr>
          <w:rFonts w:ascii="Segoe UI" w:hAnsi="Segoe UI" w:cs="Segoe UI"/>
          <w:b/>
          <w:i w:val="0"/>
          <w:color w:val="000000"/>
        </w:rPr>
        <w:t xml:space="preserve"> an </w:t>
      </w:r>
      <w:proofErr w:type="spellStart"/>
      <w:r w:rsidRPr="00CD11AD">
        <w:rPr>
          <w:rFonts w:ascii="Segoe UI" w:hAnsi="Segoe UI" w:cs="Segoe UI"/>
          <w:b/>
          <w:i w:val="0"/>
          <w:color w:val="000000"/>
        </w:rPr>
        <w:t>InternetCurrentQuarterMarginPerformance</w:t>
      </w:r>
      <w:proofErr w:type="spellEnd"/>
      <w:r w:rsidRPr="00CD11AD">
        <w:rPr>
          <w:rFonts w:ascii="Segoe UI" w:hAnsi="Segoe UI" w:cs="Segoe UI"/>
          <w:b/>
          <w:i w:val="0"/>
          <w:color w:val="000000"/>
        </w:rPr>
        <w:t xml:space="preserve"> KPI</w:t>
      </w:r>
    </w:p>
    <w:p w14:paraId="4EA5EEC4" w14:textId="77777777" w:rsidR="00CD11AD" w:rsidRDefault="00CD11AD" w:rsidP="00CD11AD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 measure grid for the </w:t>
      </w:r>
      <w:proofErr w:type="spellStart"/>
      <w:r>
        <w:rPr>
          <w:rStyle w:val="Strong"/>
          <w:rFonts w:ascii="Segoe UI" w:hAnsi="Segoe UI" w:cs="Segoe UI"/>
          <w:color w:val="000000"/>
        </w:rPr>
        <w:t>FactInternetSales</w:t>
      </w:r>
      <w:proofErr w:type="spellEnd"/>
      <w:r>
        <w:rPr>
          <w:rFonts w:ascii="Segoe UI" w:hAnsi="Segoe UI" w:cs="Segoe UI"/>
          <w:color w:val="000000"/>
        </w:rPr>
        <w:t> table, click an empty cell.</w:t>
      </w:r>
    </w:p>
    <w:p w14:paraId="11DE9EE7" w14:textId="33522031" w:rsidR="00CD11AD" w:rsidRPr="00CD11AD" w:rsidRDefault="00CD11AD" w:rsidP="00CD11AD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 formula bar, above the table, type the following formula:</w:t>
      </w:r>
    </w:p>
    <w:p w14:paraId="2482BF90" w14:textId="77777777" w:rsidR="00CD11AD" w:rsidRDefault="00CD11AD" w:rsidP="00CD11AD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ind w:left="570"/>
        <w:rPr>
          <w:rStyle w:val="HTMLCode"/>
          <w:color w:val="000000"/>
          <w:bdr w:val="none" w:sz="0" w:space="0" w:color="auto" w:frame="1"/>
          <w:shd w:val="clear" w:color="auto" w:fill="F9F9F9"/>
        </w:rPr>
      </w:pPr>
      <w:proofErr w:type="spellStart"/>
      <w:proofErr w:type="gramStart"/>
      <w:r>
        <w:rPr>
          <w:rStyle w:val="HTMLCode"/>
          <w:color w:val="000000"/>
          <w:bdr w:val="none" w:sz="0" w:space="0" w:color="auto" w:frame="1"/>
          <w:shd w:val="clear" w:color="auto" w:fill="F9F9F9"/>
        </w:rPr>
        <w:t>InternetCurrentQuarterMarginPerformance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9F9F9"/>
        </w:rPr>
        <w:t xml:space="preserve"> :</w:t>
      </w:r>
      <w:proofErr w:type="gramEnd"/>
      <w:r>
        <w:rPr>
          <w:rStyle w:val="HTMLCode"/>
          <w:color w:val="000000"/>
          <w:bdr w:val="none" w:sz="0" w:space="0" w:color="auto" w:frame="1"/>
          <w:shd w:val="clear" w:color="auto" w:fill="F9F9F9"/>
        </w:rPr>
        <w:t xml:space="preserve">=IF([InternetPreviousQuarterMarginProportionToQTD]&lt;&gt;0,([InternetCurrentQuarterMargin]-[InternetPreviousQuarterMarginProportionToQTD])/[InternetPreviousQuarterMarginProportionToQTD],BLANK())  </w:t>
      </w:r>
    </w:p>
    <w:p w14:paraId="05F2F553" w14:textId="24E4DECF" w:rsidR="00CD11AD" w:rsidRDefault="00CD11AD" w:rsidP="00CD11AD">
      <w:pPr>
        <w:pStyle w:val="NormalWeb"/>
        <w:shd w:val="clear" w:color="auto" w:fill="FFFFFF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67DC93E3" wp14:editId="2FDD2A24">
            <wp:extent cx="5731510" cy="322240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5F5B" w14:textId="77777777" w:rsidR="00CD11AD" w:rsidRDefault="00CD11AD" w:rsidP="00CD11AD">
      <w:pPr>
        <w:pStyle w:val="NormalWeb"/>
        <w:shd w:val="clear" w:color="auto" w:fill="FFFFFF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5. </w:t>
      </w:r>
      <w:r w:rsidRPr="00CD11AD">
        <w:rPr>
          <w:rFonts w:ascii="Segoe UI" w:hAnsi="Segoe UI" w:cs="Segoe UI"/>
          <w:color w:val="000000"/>
        </w:rPr>
        <w:t>Right-click</w:t>
      </w:r>
      <w:proofErr w:type="spellStart"/>
      <w:r w:rsidRPr="00CD11AD">
        <w:rPr>
          <w:rFonts w:ascii="Segoe UI" w:hAnsi="Segoe UI" w:cs="Segoe UI"/>
          <w:color w:val="000000"/>
        </w:rPr>
        <w:t> </w:t>
      </w:r>
      <w:r w:rsidRPr="00CD11AD">
        <w:rPr>
          <w:rStyle w:val="Strong"/>
          <w:rFonts w:ascii="Segoe UI" w:hAnsi="Segoe UI" w:cs="Segoe UI"/>
          <w:color w:val="000000"/>
        </w:rPr>
        <w:t>InternetCurrentQuarterMarginPerformance</w:t>
      </w:r>
      <w:proofErr w:type="spellEnd"/>
      <w:r w:rsidRPr="00CD11AD">
        <w:rPr>
          <w:rFonts w:ascii="Segoe UI" w:hAnsi="Segoe UI" w:cs="Segoe UI"/>
          <w:color w:val="000000"/>
        </w:rPr>
        <w:t> &gt; </w:t>
      </w:r>
      <w:r w:rsidRPr="00CD11AD">
        <w:rPr>
          <w:rStyle w:val="Strong"/>
          <w:rFonts w:ascii="Segoe UI" w:hAnsi="Segoe UI" w:cs="Segoe UI"/>
          <w:color w:val="000000"/>
        </w:rPr>
        <w:t>Create KPI</w:t>
      </w:r>
      <w:r w:rsidRPr="00CD11AD">
        <w:rPr>
          <w:rFonts w:ascii="Segoe UI" w:hAnsi="Segoe UI" w:cs="Segoe UI"/>
          <w:color w:val="000000"/>
        </w:rPr>
        <w:t>.</w:t>
      </w:r>
      <w:r>
        <w:rPr>
          <w:rFonts w:ascii="Segoe UI" w:hAnsi="Segoe UI" w:cs="Segoe UI"/>
          <w:color w:val="000000"/>
        </w:rPr>
        <w:tab/>
      </w:r>
    </w:p>
    <w:p w14:paraId="69C8B022" w14:textId="1D64B98F" w:rsidR="00CD11AD" w:rsidRDefault="00CD11AD" w:rsidP="00CD11AD">
      <w:pPr>
        <w:pStyle w:val="NormalWeb"/>
        <w:shd w:val="clear" w:color="auto" w:fill="FFFFFF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1295DE1E" wp14:editId="09FAA73C">
            <wp:extent cx="5731510" cy="322240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</w:rPr>
        <w:t xml:space="preserve"> </w:t>
      </w:r>
    </w:p>
    <w:p w14:paraId="1FCD292B" w14:textId="77777777" w:rsidR="00CD11AD" w:rsidRDefault="00CD11AD" w:rsidP="00CD11AD">
      <w:pPr>
        <w:pStyle w:val="NormalWeb"/>
        <w:shd w:val="clear" w:color="auto" w:fill="FFFFFF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6. </w:t>
      </w:r>
      <w:r>
        <w:rPr>
          <w:rFonts w:ascii="Segoe UI" w:hAnsi="Segoe UI" w:cs="Segoe UI"/>
          <w:color w:val="000000"/>
        </w:rPr>
        <w:t>In the Key Performance Indicator (KPI) dialog box, in </w:t>
      </w:r>
      <w:r>
        <w:rPr>
          <w:rStyle w:val="Strong"/>
          <w:rFonts w:ascii="Segoe UI" w:hAnsi="Segoe UI" w:cs="Segoe UI"/>
          <w:color w:val="000000"/>
        </w:rPr>
        <w:t>Target</w:t>
      </w:r>
      <w:r>
        <w:rPr>
          <w:rFonts w:ascii="Segoe UI" w:hAnsi="Segoe UI" w:cs="Segoe UI"/>
          <w:color w:val="000000"/>
        </w:rPr>
        <w:t> select </w:t>
      </w:r>
      <w:r>
        <w:rPr>
          <w:rStyle w:val="Strong"/>
          <w:rFonts w:ascii="Segoe UI" w:hAnsi="Segoe UI" w:cs="Segoe UI"/>
          <w:color w:val="000000"/>
        </w:rPr>
        <w:t>Absolute Value</w:t>
      </w:r>
      <w:r>
        <w:rPr>
          <w:rFonts w:ascii="Segoe UI" w:hAnsi="Segoe UI" w:cs="Segoe UI"/>
          <w:color w:val="000000"/>
        </w:rPr>
        <w:t>, and then type </w:t>
      </w:r>
      <w:r>
        <w:rPr>
          <w:rStyle w:val="Strong"/>
          <w:rFonts w:ascii="Segoe UI" w:hAnsi="Segoe UI" w:cs="Segoe UI"/>
          <w:color w:val="000000"/>
        </w:rPr>
        <w:t>1.25</w:t>
      </w:r>
      <w:r>
        <w:rPr>
          <w:rFonts w:ascii="Segoe UI" w:hAnsi="Segoe UI" w:cs="Segoe UI"/>
          <w:color w:val="000000"/>
        </w:rPr>
        <w:t>.</w:t>
      </w: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ab/>
        <w:t xml:space="preserve">     </w:t>
      </w:r>
    </w:p>
    <w:p w14:paraId="158A1867" w14:textId="44E85336" w:rsidR="00CD11AD" w:rsidRDefault="00CD11AD" w:rsidP="00CD11AD">
      <w:pPr>
        <w:pStyle w:val="NormalWeb"/>
        <w:shd w:val="clear" w:color="auto" w:fill="FFFFFF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7. </w:t>
      </w:r>
      <w:r>
        <w:rPr>
          <w:rFonts w:ascii="Segoe UI" w:hAnsi="Segoe UI" w:cs="Segoe UI"/>
          <w:color w:val="000000"/>
        </w:rPr>
        <w:t>In the left (low) slider field, slide until the field displays </w:t>
      </w:r>
      <w:r>
        <w:rPr>
          <w:rStyle w:val="Strong"/>
          <w:rFonts w:ascii="Segoe UI" w:hAnsi="Segoe UI" w:cs="Segoe UI"/>
          <w:color w:val="000000"/>
        </w:rPr>
        <w:t>0.8</w:t>
      </w:r>
      <w:r>
        <w:rPr>
          <w:rFonts w:ascii="Segoe UI" w:hAnsi="Segoe UI" w:cs="Segoe UI"/>
          <w:color w:val="000000"/>
        </w:rPr>
        <w:t>, and then slide the right (high) slider field, until the field displays </w:t>
      </w:r>
      <w:r>
        <w:rPr>
          <w:rStyle w:val="Strong"/>
          <w:rFonts w:ascii="Segoe UI" w:hAnsi="Segoe UI" w:cs="Segoe UI"/>
          <w:color w:val="000000"/>
        </w:rPr>
        <w:t>1.03</w:t>
      </w:r>
      <w:r>
        <w:rPr>
          <w:rFonts w:ascii="Segoe UI" w:hAnsi="Segoe UI" w:cs="Segoe UI"/>
          <w:color w:val="000000"/>
        </w:rPr>
        <w:t>.</w:t>
      </w: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ab/>
        <w:t xml:space="preserve">              </w:t>
      </w:r>
    </w:p>
    <w:p w14:paraId="70715E5F" w14:textId="2CF030BA" w:rsidR="00CD11AD" w:rsidRDefault="00CD11AD" w:rsidP="00CD11AD">
      <w:pPr>
        <w:pStyle w:val="NormalWeb"/>
        <w:shd w:val="clear" w:color="auto" w:fill="FFFFFF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8. </w:t>
      </w:r>
      <w:r>
        <w:rPr>
          <w:rFonts w:ascii="Segoe UI" w:hAnsi="Segoe UI" w:cs="Segoe UI"/>
          <w:color w:val="000000"/>
        </w:rPr>
        <w:t>In </w:t>
      </w:r>
      <w:r>
        <w:rPr>
          <w:rStyle w:val="Strong"/>
          <w:rFonts w:ascii="Segoe UI" w:hAnsi="Segoe UI" w:cs="Segoe UI"/>
          <w:color w:val="000000"/>
        </w:rPr>
        <w:t>Select Icon Style</w:t>
      </w:r>
      <w:r>
        <w:rPr>
          <w:rFonts w:ascii="Segoe UI" w:hAnsi="Segoe UI" w:cs="Segoe UI"/>
          <w:color w:val="000000"/>
        </w:rPr>
        <w:t>, select the diamond (red), triangle (yellow), circle (green) icon type, and then click </w:t>
      </w:r>
      <w:r>
        <w:rPr>
          <w:rStyle w:val="Strong"/>
          <w:rFonts w:ascii="Segoe UI" w:hAnsi="Segoe UI" w:cs="Segoe UI"/>
          <w:color w:val="000000"/>
        </w:rPr>
        <w:t>OK</w:t>
      </w:r>
      <w:r>
        <w:rPr>
          <w:rFonts w:ascii="Segoe UI" w:hAnsi="Segoe UI" w:cs="Segoe UI"/>
          <w:color w:val="000000"/>
        </w:rPr>
        <w:t>.</w:t>
      </w:r>
    </w:p>
    <w:p w14:paraId="4FD73F2A" w14:textId="3BAC290F" w:rsidR="00CD11AD" w:rsidRDefault="00CD11AD" w:rsidP="00CD11AD">
      <w:pPr>
        <w:jc w:val="both"/>
      </w:pPr>
      <w:r>
        <w:rPr>
          <w:noProof/>
        </w:rPr>
        <w:lastRenderedPageBreak/>
        <w:drawing>
          <wp:inline distT="0" distB="0" distL="0" distR="0" wp14:anchorId="6D24ED6D" wp14:editId="6EF15739">
            <wp:extent cx="5731510" cy="322240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E7F5" w14:textId="5C57FB26" w:rsidR="00CD11AD" w:rsidRDefault="00CD11AD" w:rsidP="00CD11AD">
      <w:pPr>
        <w:jc w:val="both"/>
      </w:pPr>
    </w:p>
    <w:p w14:paraId="364AD565" w14:textId="26F3765E" w:rsidR="00CD11AD" w:rsidRDefault="00CD11AD" w:rsidP="00CD11AD">
      <w:pPr>
        <w:jc w:val="both"/>
      </w:pPr>
      <w:r>
        <w:rPr>
          <w:noProof/>
        </w:rPr>
        <w:drawing>
          <wp:inline distT="0" distB="0" distL="0" distR="0" wp14:anchorId="61E128E0" wp14:editId="2429B3FA">
            <wp:extent cx="5731510" cy="322240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71BE05" w14:textId="42C9FE5F" w:rsidR="00CD11AD" w:rsidRPr="00CD11AD" w:rsidRDefault="00CD11AD" w:rsidP="00CD11AD">
      <w:pPr>
        <w:jc w:val="both"/>
      </w:pPr>
    </w:p>
    <w:sectPr w:rsidR="00CD11AD" w:rsidRPr="00CD1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63792"/>
    <w:multiLevelType w:val="multilevel"/>
    <w:tmpl w:val="4F02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0303F1"/>
    <w:multiLevelType w:val="multilevel"/>
    <w:tmpl w:val="A1F4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DF"/>
    <w:rsid w:val="0029248C"/>
    <w:rsid w:val="002A56B4"/>
    <w:rsid w:val="00523666"/>
    <w:rsid w:val="009307DF"/>
    <w:rsid w:val="00CD11AD"/>
    <w:rsid w:val="00E9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5870"/>
  <w15:chartTrackingRefBased/>
  <w15:docId w15:val="{076901FF-ED24-42E1-AE87-8B57482D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1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1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CD11A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1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CD1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11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1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11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11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1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chowdary</dc:creator>
  <cp:keywords/>
  <dc:description/>
  <cp:lastModifiedBy>kishore chowdary</cp:lastModifiedBy>
  <cp:revision>2</cp:revision>
  <dcterms:created xsi:type="dcterms:W3CDTF">2018-08-23T09:29:00Z</dcterms:created>
  <dcterms:modified xsi:type="dcterms:W3CDTF">2018-08-23T09:38:00Z</dcterms:modified>
</cp:coreProperties>
</file>