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40"/>
          <w:szCs w:val="40"/>
        </w:rPr>
      </w:pPr>
      <w:r>
        <w:rPr>
          <w:rFonts w:hint="eastAsia" w:asciiTheme="minorEastAsia" w:hAnsiTheme="minorEastAsia" w:cstheme="minorEastAsia"/>
          <w:b/>
          <w:bCs/>
          <w:sz w:val="40"/>
          <w:szCs w:val="40"/>
        </w:rPr>
        <w:t>《数据仓库与数据挖掘》作业</w:t>
      </w:r>
      <w:r>
        <w:rPr>
          <w:rFonts w:asciiTheme="minorEastAsia" w:hAnsiTheme="minorEastAsia" w:cstheme="minorEastAsia"/>
          <w:b/>
          <w:bCs/>
          <w:sz w:val="40"/>
          <w:szCs w:val="40"/>
        </w:rPr>
        <w:t>1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、数据集A=｛1，1，3，3，4，5，5，5，6，7，7，7，9，10，12，15｝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（1）请用等深分箱法将其分成k=4个箱子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（2）请用等宽分箱法将其分成k=4个箱子 </w:t>
      </w: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、依据表中数据集，使用朴素贝叶斯方法预测样本(A=0,B=0,C=1)的类标号。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2866390" cy="2451735"/>
            <wp:effectExtent l="0" t="0" r="10160" b="5715"/>
            <wp:docPr id="74756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451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widowControl/>
        <w:spacing w:before="100" w:beforeAutospacing="1" w:after="100" w:afterAutospacing="1"/>
        <w:ind w:left="178" w:leftChars="85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821055</wp:posOffset>
            </wp:positionV>
            <wp:extent cx="2541270" cy="1988185"/>
            <wp:effectExtent l="0" t="0" r="0" b="0"/>
            <wp:wrapNone/>
            <wp:docPr id="70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3"/>
                    <a:stretch>
                      <a:fillRect/>
                    </a:stretch>
                  </pic:blipFill>
                  <pic:spPr>
                    <a:xfrm>
                      <a:off x="0" y="0"/>
                      <a:ext cx="2541146" cy="19882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、给定如图所示的事务表和格结构，用如下标记直接在图上标识出每一个结点，假定支持度阈值为30%。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（请先统计每个结点的支持度，支持度写在左上角，类别字母写在右下角）</w:t>
      </w:r>
    </w:p>
    <w:p>
      <w:pPr>
        <w:widowControl/>
        <w:spacing w:before="120" w:beforeLines="50"/>
        <w:ind w:left="706" w:leftChars="33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M：如果结点是极大频繁项集</w:t>
      </w:r>
    </w:p>
    <w:p>
      <w:pPr>
        <w:widowControl/>
        <w:spacing w:before="120" w:beforeLines="50"/>
        <w:ind w:left="706" w:leftChars="33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C：如果结点是闭频繁项集</w:t>
      </w:r>
    </w:p>
    <w:p>
      <w:pPr>
        <w:widowControl/>
        <w:spacing w:before="120" w:beforeLines="50"/>
        <w:ind w:left="706" w:leftChars="33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Ｎ：如果结点是频繁的，但既不是极大</w:t>
      </w:r>
    </w:p>
    <w:p>
      <w:pPr>
        <w:widowControl/>
        <w:spacing w:before="120" w:beforeLines="50"/>
        <w:ind w:left="706" w:leftChars="336"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的也不是闭的</w:t>
      </w:r>
    </w:p>
    <w:p>
      <w:pPr>
        <w:widowControl/>
        <w:spacing w:before="120" w:beforeLines="50"/>
        <w:ind w:left="706" w:leftChars="33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Ｉ：如果结点是非频繁的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</w:t>
      </w:r>
      <w:r>
        <w:object>
          <v:shape id="_x0000_i1025" o:spt="75" type="#_x0000_t75" style="height:330.7pt;width:46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6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br w:type="page"/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cstheme="minorEastAsia"/>
          <w:sz w:val="28"/>
          <w:szCs w:val="28"/>
        </w:rPr>
        <w:t>、请用k-均值算法把表中S的8个样本数据聚为3个簇，并给出每个簇的平均值点，假设初始迭代时选择X2、X5、X8作为初始簇中心点。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</w:p>
    <w:tbl>
      <w:tblPr>
        <w:tblStyle w:val="5"/>
        <w:tblpPr w:leftFromText="180" w:rightFromText="180" w:vertAnchor="text" w:horzAnchor="margin" w:tblpY="-26"/>
        <w:tblOverlap w:val="never"/>
        <w:tblW w:w="696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170"/>
        <w:gridCol w:w="1155"/>
        <w:gridCol w:w="1113"/>
        <w:gridCol w:w="1212"/>
        <w:gridCol w:w="1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  <w:tblCellSpacing w:w="0" w:type="dxa"/>
        </w:trPr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17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属性1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属性2</w:t>
            </w:r>
          </w:p>
        </w:tc>
        <w:tc>
          <w:tcPr>
            <w:tcW w:w="111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2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属性1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属性2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  <w:tblCellSpacing w:w="0" w:type="dxa"/>
        </w:trPr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117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1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X5</w:t>
            </w:r>
          </w:p>
        </w:tc>
        <w:tc>
          <w:tcPr>
            <w:tcW w:w="12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  <w:tblCellSpacing w:w="0" w:type="dxa"/>
        </w:trPr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117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1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X6</w:t>
            </w:r>
          </w:p>
        </w:tc>
        <w:tc>
          <w:tcPr>
            <w:tcW w:w="12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  <w:tblCellSpacing w:w="0" w:type="dxa"/>
        </w:trPr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117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1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X7</w:t>
            </w:r>
          </w:p>
        </w:tc>
        <w:tc>
          <w:tcPr>
            <w:tcW w:w="12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  <w:tblCellSpacing w:w="0" w:type="dxa"/>
        </w:trPr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X4</w:t>
            </w:r>
          </w:p>
        </w:tc>
        <w:tc>
          <w:tcPr>
            <w:tcW w:w="1170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1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X8</w:t>
            </w:r>
          </w:p>
        </w:tc>
        <w:tc>
          <w:tcPr>
            <w:tcW w:w="12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>
            <w:pPr>
              <w:pStyle w:val="4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9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2146300</wp:posOffset>
            </wp:positionH>
            <wp:positionV relativeFrom="paragraph">
              <wp:posOffset>69215</wp:posOffset>
            </wp:positionV>
            <wp:extent cx="2828925" cy="227520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36" cy="22753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020" w:right="1066" w:bottom="1440" w:left="118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iNjdlYmRlODJiNGJmOGY4MDE2YzY4ZmYwOTU1YjAifQ=="/>
  </w:docVars>
  <w:rsids>
    <w:rsidRoot w:val="00595B9F"/>
    <w:rsid w:val="000D2645"/>
    <w:rsid w:val="00424ED4"/>
    <w:rsid w:val="00595B9F"/>
    <w:rsid w:val="00800595"/>
    <w:rsid w:val="009810FE"/>
    <w:rsid w:val="00A64DD1"/>
    <w:rsid w:val="01B50AC0"/>
    <w:rsid w:val="09325727"/>
    <w:rsid w:val="0D1352E3"/>
    <w:rsid w:val="116B6E16"/>
    <w:rsid w:val="177C29F4"/>
    <w:rsid w:val="24D772F5"/>
    <w:rsid w:val="37B14ADF"/>
    <w:rsid w:val="386F02C0"/>
    <w:rsid w:val="3F4D2E55"/>
    <w:rsid w:val="4AF41054"/>
    <w:rsid w:val="4FD97F41"/>
    <w:rsid w:val="5C865141"/>
    <w:rsid w:val="5F6A223B"/>
    <w:rsid w:val="6084076F"/>
    <w:rsid w:val="73BD4D4A"/>
    <w:rsid w:val="747F55F6"/>
    <w:rsid w:val="7A7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359</Words>
  <Characters>394</Characters>
  <Lines>3</Lines>
  <Paragraphs>1</Paragraphs>
  <TotalTime>6</TotalTime>
  <ScaleCrop>false</ScaleCrop>
  <LinksUpToDate>false</LinksUpToDate>
  <CharactersWithSpaces>409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2021-06-03T14:50:00Z</dcterms:created>
  <dc:creator>Administrator</dc:creator>
  <cp:lastModifiedBy>夜雨声烦</cp:lastModifiedBy>
  <dcterms:modified xsi:type="dcterms:W3CDTF">2022-06-10T04:07:49Z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2A1DC3A922A047C0AC8C5F1394863139</vt:lpwstr>
  </property>
</Properties>
</file>