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F5A" w:rsidRDefault="001F0F5A" w:rsidP="001F0F5A">
      <w:r>
        <w:t>java3D与计算机图形学期末复习 第四章 复杂曲线、曲面设计</w:t>
      </w:r>
    </w:p>
    <w:p w:rsidR="001F0F5A" w:rsidRDefault="001F0F5A" w:rsidP="001F0F5A"/>
    <w:p w:rsidR="001F0F5A" w:rsidRDefault="001F0F5A" w:rsidP="001F0F5A">
      <w:r>
        <w:rPr>
          <w:rFonts w:hint="eastAsia"/>
        </w:rPr>
        <w:t>重点复习：</w:t>
      </w:r>
      <w:r>
        <w:t>Bezier曲线、曲面</w:t>
      </w:r>
    </w:p>
    <w:p w:rsidR="001F0F5A" w:rsidRDefault="001F0F5A" w:rsidP="001F0F5A">
      <w:r>
        <w:t>1、三次Bezier曲线的矩阵表示</w:t>
      </w:r>
    </w:p>
    <w:p w:rsidR="001F0F5A" w:rsidRDefault="001F0F5A" w:rsidP="001F0F5A">
      <w:r w:rsidRPr="001F0F5A">
        <w:drawing>
          <wp:inline distT="0" distB="0" distL="0" distR="0" wp14:anchorId="4E48CA01" wp14:editId="06F22D71">
            <wp:extent cx="48672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A" w:rsidRDefault="001F0F5A" w:rsidP="001F0F5A"/>
    <w:p w:rsidR="001F0F5A" w:rsidRDefault="001F0F5A" w:rsidP="001F0F5A">
      <w:r>
        <w:rPr>
          <w:rFonts w:hint="eastAsia"/>
        </w:rPr>
        <w:t>其中</w:t>
      </w:r>
      <w:r>
        <w:t>P0、P1、P2、P3是四个控制顶点，u为三次Bezier曲线的参数</w:t>
      </w:r>
    </w:p>
    <w:p w:rsidR="001F0F5A" w:rsidRDefault="001F0F5A" w:rsidP="001F0F5A"/>
    <w:p w:rsidR="001F0F5A" w:rsidRDefault="001F0F5A" w:rsidP="001F0F5A">
      <w:r>
        <w:t xml:space="preserve">2、Bezier曲线的De </w:t>
      </w:r>
      <w:proofErr w:type="spellStart"/>
      <w:r>
        <w:t>Casteljau</w:t>
      </w:r>
      <w:proofErr w:type="spellEnd"/>
      <w:r>
        <w:t>算法</w:t>
      </w:r>
    </w:p>
    <w:p w:rsidR="001F0F5A" w:rsidRDefault="001F0F5A" w:rsidP="001F0F5A">
      <w:r>
        <w:rPr>
          <w:rFonts w:hint="eastAsia"/>
        </w:rPr>
        <w:t>如果给定空间</w:t>
      </w:r>
      <w:r>
        <w:t>n＋1个点P0、P1、P2…</w:t>
      </w:r>
      <w:proofErr w:type="spellStart"/>
      <w:r>
        <w:t>Pn</w:t>
      </w:r>
      <w:proofErr w:type="spellEnd"/>
      <w:r>
        <w:t xml:space="preserve">，则可生成一条n次的Bezier曲线。根据参数u的值（(0,1]区间内从小到大取值）,并通过对控制顶点依次进行线性插值算法,可求出 Bezier曲线上的点。这种算法被称为Bezier曲线的De </w:t>
      </w:r>
      <w:proofErr w:type="spellStart"/>
      <w:r>
        <w:t>Casteljau</w:t>
      </w:r>
      <w:proofErr w:type="spellEnd"/>
      <w:r>
        <w:t>算法。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实现步骤（个人理解）：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1）将所有控制顶点依次连接，取参数u的值；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2）每个连接线取1/3处的点，然后依次连接取得的1/3点（这里以u=1/3为例）；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3）若最后还剩下两个点及其以上，重复（2）步骤。每重复一次，顶点数会减少一个；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4）最后剩余一个点。这个点就是Bezier曲线在1/3的点。</w:t>
      </w:r>
    </w:p>
    <w:p w:rsidR="001F0F5A" w:rsidRDefault="001F0F5A" w:rsidP="001F0F5A">
      <w:r w:rsidRPr="001F0F5A">
        <w:drawing>
          <wp:inline distT="0" distB="0" distL="0" distR="0" wp14:anchorId="033AC43E" wp14:editId="5D878E8C">
            <wp:extent cx="3000375" cy="2181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A" w:rsidRDefault="001F0F5A" w:rsidP="001F0F5A">
      <w:r>
        <w:rPr>
          <w:rFonts w:hint="eastAsia"/>
        </w:rPr>
        <w:t>（</w:t>
      </w:r>
      <w:r>
        <w:t>5）重复步骤（1）-（4），取不同的u值，可求出不同位置的Bezier曲线的点。</w:t>
      </w:r>
    </w:p>
    <w:p w:rsidR="001F0F5A" w:rsidRDefault="001F0F5A" w:rsidP="001F0F5A">
      <w:r>
        <w:rPr>
          <w:noProof/>
        </w:rPr>
        <w:lastRenderedPageBreak/>
        <w:drawing>
          <wp:inline distT="0" distB="0" distL="0" distR="0" wp14:anchorId="63CAA511" wp14:editId="67576CCB">
            <wp:extent cx="3124200" cy="2198370"/>
            <wp:effectExtent l="0" t="0" r="0" b="0"/>
            <wp:docPr id="3" name="图片 3" descr="https://img-blog.csdnimg.cn/20210104112430905.png?x-oss-process=image/watermark,type_ZmFuZ3poZW5naGVpdGk,shadow_10,text_aHR0cHM6Ly9ibG9nLmNzZG4ubmV0L3FxXzQ2MDIwNjQ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104112430905.png?x-oss-process=image/watermark,type_ZmFuZ3poZW5naGVpdGk,shadow_10,text_aHR0cHM6Ly9ibG9nLmNzZG4ubmV0L3FxXzQ2MDIwNjQ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5A" w:rsidRDefault="001F0F5A" w:rsidP="001F0F5A">
      <w:r>
        <w:t>3、Bezier曲线、曲面拼接时的连续性</w:t>
      </w:r>
    </w:p>
    <w:p w:rsidR="001F0F5A" w:rsidRDefault="001F0F5A" w:rsidP="001F0F5A">
      <w:r>
        <w:rPr>
          <w:rFonts w:hint="eastAsia"/>
        </w:rPr>
        <w:t>（</w:t>
      </w:r>
      <w:r>
        <w:t>1）C0连续：0阶参数连续，第一段曲线的终点与第二段曲线的起点位置重合。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2）C1连续：一阶参数连续，两相拼接的曲线在拼接点处重合，拼接处有相同的一阶导数。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3）C2连续：二阶参数连续，两相拼接的曲线在拼接点处重合，拼接处有相同的一阶导数和二阶导数。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4）G0连续：0阶几何连续，性质同C0连续。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5）G1连续：1阶几何连续，两相拼接的曲线在拼接点处重合，切线方向相同，但大小不等。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6）G2连续：2阶几何连续，两相拼接的曲线段在拼接点处重合，在拼接点处C0连续、C1连续，在拼接点处二阶导数方向相同，但大小不等。</w:t>
      </w:r>
    </w:p>
    <w:p w:rsidR="001F0F5A" w:rsidRDefault="001F0F5A" w:rsidP="001F0F5A"/>
    <w:p w:rsidR="001F0F5A" w:rsidRDefault="001F0F5A" w:rsidP="001F0F5A">
      <w:r>
        <w:t>4、Bezier曲面法向量计算</w:t>
      </w:r>
    </w:p>
    <w:p w:rsidR="001F0F5A" w:rsidRDefault="001F0F5A" w:rsidP="001F0F5A">
      <w:r>
        <w:rPr>
          <w:rFonts w:hint="eastAsia"/>
        </w:rPr>
        <w:t>以三次</w:t>
      </w:r>
      <w:r>
        <w:t>Bezier曲面为例：</w:t>
      </w:r>
    </w:p>
    <w:p w:rsidR="001F0F5A" w:rsidRDefault="001F0F5A" w:rsidP="001F0F5A">
      <w:r w:rsidRPr="001F0F5A">
        <w:drawing>
          <wp:inline distT="0" distB="0" distL="0" distR="0" wp14:anchorId="384ACAAC" wp14:editId="5E8176BE">
            <wp:extent cx="4226169" cy="28198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392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A" w:rsidRDefault="001F0F5A" w:rsidP="001F0F5A">
      <w:r>
        <w:lastRenderedPageBreak/>
        <w:t>5、Bezier曲面的性质</w:t>
      </w:r>
    </w:p>
    <w:p w:rsidR="001F0F5A" w:rsidRDefault="001F0F5A" w:rsidP="001F0F5A">
      <w:r>
        <w:rPr>
          <w:rFonts w:hint="eastAsia"/>
        </w:rPr>
        <w:t>（</w:t>
      </w:r>
      <w:r>
        <w:t>1）端点性质</w:t>
      </w:r>
    </w:p>
    <w:p w:rsidR="001F0F5A" w:rsidRDefault="001F0F5A" w:rsidP="001F0F5A"/>
    <w:p w:rsidR="001F0F5A" w:rsidRDefault="001F0F5A" w:rsidP="001F0F5A">
      <w:r>
        <w:t>Bezier曲面的</w:t>
      </w:r>
      <w:proofErr w:type="gramStart"/>
      <w:r>
        <w:t>4个角点与</w:t>
      </w:r>
      <w:proofErr w:type="gramEnd"/>
      <w:r>
        <w:t>控制多边形网格的4个角控制顶点重合。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2）边界线</w:t>
      </w:r>
    </w:p>
    <w:p w:rsidR="001F0F5A" w:rsidRDefault="001F0F5A" w:rsidP="001F0F5A"/>
    <w:p w:rsidR="001F0F5A" w:rsidRDefault="001F0F5A" w:rsidP="001F0F5A">
      <w:r>
        <w:t>Bezier曲面S(</w:t>
      </w:r>
      <w:proofErr w:type="spellStart"/>
      <w:r>
        <w:t>u,v</w:t>
      </w:r>
      <w:proofErr w:type="spellEnd"/>
      <w:r>
        <w:t>)的4条边界线S(</w:t>
      </w:r>
      <w:proofErr w:type="spellStart"/>
      <w:r>
        <w:t>o,v</w:t>
      </w:r>
      <w:proofErr w:type="spellEnd"/>
      <w:r>
        <w:t>)、S(1,v)， S(u,0)，S(u,1)分别由对应的控制网格的4条边界控制多边形生成。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3）曲面端点的切平面</w:t>
      </w:r>
    </w:p>
    <w:p w:rsidR="001F0F5A" w:rsidRDefault="001F0F5A" w:rsidP="001F0F5A"/>
    <w:p w:rsidR="001F0F5A" w:rsidRDefault="001F0F5A" w:rsidP="001F0F5A">
      <w:r>
        <w:rPr>
          <w:rFonts w:hint="eastAsia"/>
        </w:rPr>
        <w:t>由通过该端点的两个控制多边形的边所形成的平面和</w:t>
      </w:r>
      <w:r>
        <w:t>Bezier曲面在该端点的切平面重合。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4）凸包性</w:t>
      </w:r>
    </w:p>
    <w:p w:rsidR="001F0F5A" w:rsidRDefault="001F0F5A" w:rsidP="001F0F5A"/>
    <w:p w:rsidR="001F0F5A" w:rsidRDefault="001F0F5A" w:rsidP="001F0F5A">
      <w:r>
        <w:t>Bezier曲面位于其控制网格所形成的凸包之内。</w:t>
      </w:r>
    </w:p>
    <w:p w:rsidR="001F0F5A" w:rsidRDefault="001F0F5A" w:rsidP="001F0F5A"/>
    <w:p w:rsidR="001F0F5A" w:rsidRDefault="001F0F5A" w:rsidP="001F0F5A">
      <w:r>
        <w:rPr>
          <w:rFonts w:hint="eastAsia"/>
        </w:rPr>
        <w:t>（</w:t>
      </w:r>
      <w:r>
        <w:t>5）变差递减性</w:t>
      </w:r>
    </w:p>
    <w:p w:rsidR="001F0F5A" w:rsidRDefault="001F0F5A" w:rsidP="001F0F5A"/>
    <w:p w:rsidR="001F0F5A" w:rsidRDefault="001F0F5A" w:rsidP="001F0F5A">
      <w:r>
        <w:rPr>
          <w:rFonts w:hint="eastAsia"/>
        </w:rPr>
        <w:t>空间任意条直线与</w:t>
      </w:r>
      <w:r>
        <w:t>Bezier曲面交点的个数不多于该直线与其控制多边形网格的交点个数。</w:t>
      </w:r>
    </w:p>
    <w:p w:rsidR="001F0F5A" w:rsidRDefault="001F0F5A" w:rsidP="001F0F5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1F0F5A" w:rsidRDefault="001F0F5A" w:rsidP="001F0F5A">
      <w:r>
        <w:rPr>
          <w:rFonts w:hint="eastAsia"/>
        </w:rPr>
        <w:t>版权声明：本文为</w:t>
      </w:r>
      <w:r>
        <w:t>CSDN博主「</w:t>
      </w:r>
      <w:r>
        <w:rPr>
          <w:rFonts w:hint="eastAsia"/>
        </w:rPr>
        <w:t>zq</w:t>
      </w:r>
      <w:r>
        <w:t>8yx</w:t>
      </w:r>
      <w:r>
        <w:t>」的原创文章，遵循CC 4.0 BY-SA版权协议，转载请附上原文出处链接及本声明。</w:t>
      </w:r>
    </w:p>
    <w:p w:rsidR="001F0F5A" w:rsidRDefault="001F0F5A" w:rsidP="001F0F5A">
      <w:r>
        <w:rPr>
          <w:rFonts w:hint="eastAsia"/>
        </w:rPr>
        <w:t>原文链接：</w:t>
      </w:r>
      <w:r>
        <w:t>https://blog.csdn.net/qq_46020648/article/details/112168566</w:t>
      </w:r>
      <w:bookmarkStart w:id="0" w:name="_GoBack"/>
      <w:bookmarkEnd w:id="0"/>
    </w:p>
    <w:sectPr w:rsidR="001F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A"/>
    <w:rsid w:val="001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7F02"/>
  <w15:chartTrackingRefBased/>
  <w15:docId w15:val="{B0C8E8E4-DA5C-4B09-9512-083E279A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qi</dc:creator>
  <cp:keywords/>
  <dc:description/>
  <cp:lastModifiedBy>zhuang qi</cp:lastModifiedBy>
  <cp:revision>1</cp:revision>
  <dcterms:created xsi:type="dcterms:W3CDTF">2021-03-13T14:36:00Z</dcterms:created>
  <dcterms:modified xsi:type="dcterms:W3CDTF">2021-03-13T14:44:00Z</dcterms:modified>
</cp:coreProperties>
</file>