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D08" w:rsidRDefault="00B46D08" w:rsidP="00B46D08">
      <w:r>
        <w:t>java3D与计算机图形学期末复习 第五章 坐标变换与基本形体</w:t>
      </w:r>
    </w:p>
    <w:p w:rsidR="00B46D08" w:rsidRDefault="00B46D08" w:rsidP="00B46D08"/>
    <w:p w:rsidR="00B46D08" w:rsidRDefault="00B46D08" w:rsidP="00B46D08">
      <w:r>
        <w:rPr>
          <w:rFonts w:hint="eastAsia"/>
        </w:rPr>
        <w:t>重点复习：</w:t>
      </w:r>
    </w:p>
    <w:p w:rsidR="00B46D08" w:rsidRDefault="00B46D08" w:rsidP="00B46D08">
      <w:r>
        <w:t>1、图形坐标变换</w:t>
      </w:r>
    </w:p>
    <w:p w:rsidR="00B46D08" w:rsidRDefault="00B46D08" w:rsidP="00B46D08">
      <w:r>
        <w:rPr>
          <w:rFonts w:hint="eastAsia"/>
        </w:rPr>
        <w:t>初始点</w:t>
      </w:r>
      <w:r>
        <w:t>A坐标为（x0,y0），变换后点A'坐标为（x1,y1）</w:t>
      </w:r>
    </w:p>
    <w:p w:rsidR="00B46D08" w:rsidRDefault="00B46D08" w:rsidP="00B46D08"/>
    <w:p w:rsidR="00B46D08" w:rsidRDefault="00B46D08" w:rsidP="00B46D08">
      <w:r>
        <w:rPr>
          <w:rFonts w:hint="eastAsia"/>
        </w:rPr>
        <w:t>（</w:t>
      </w:r>
      <w:r>
        <w:t>1）平移变换</w:t>
      </w:r>
    </w:p>
    <w:p w:rsidR="00B46D08" w:rsidRDefault="00B46D08" w:rsidP="00B46D08"/>
    <w:p w:rsidR="00B46D08" w:rsidRDefault="00B46D08" w:rsidP="00B46D08">
      <w:r>
        <w:rPr>
          <w:rFonts w:hint="eastAsia"/>
        </w:rPr>
        <w:t>矩阵表示：</w:t>
      </w:r>
      <w:r w:rsidRPr="00B46D08">
        <w:drawing>
          <wp:inline distT="0" distB="0" distL="0" distR="0" wp14:anchorId="69502331" wp14:editId="69DC7238">
            <wp:extent cx="314325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3250" cy="723900"/>
                    </a:xfrm>
                    <a:prstGeom prst="rect">
                      <a:avLst/>
                    </a:prstGeom>
                  </pic:spPr>
                </pic:pic>
              </a:graphicData>
            </a:graphic>
          </wp:inline>
        </w:drawing>
      </w:r>
      <w:r>
        <w:rPr>
          <w:rFonts w:hint="eastAsia"/>
        </w:rPr>
        <w:t>，其中</w:t>
      </w:r>
      <w:r>
        <w:t>Tx=（x1-x0）,Ty=（y1-y0）。</w:t>
      </w:r>
    </w:p>
    <w:p w:rsidR="00B46D08" w:rsidRDefault="00B46D08" w:rsidP="00B46D08"/>
    <w:p w:rsidR="00B46D08" w:rsidRDefault="00B46D08" w:rsidP="00B46D08">
      <w:r>
        <w:rPr>
          <w:rFonts w:hint="eastAsia"/>
        </w:rPr>
        <w:t>（</w:t>
      </w:r>
      <w:r>
        <w:t>2）旋转变换</w:t>
      </w:r>
    </w:p>
    <w:p w:rsidR="00B46D08" w:rsidRDefault="00B46D08" w:rsidP="00B46D08"/>
    <w:p w:rsidR="00B46D08" w:rsidRDefault="00B46D08" w:rsidP="00B46D08">
      <w:r>
        <w:rPr>
          <w:rFonts w:hint="eastAsia"/>
        </w:rPr>
        <w:t>矩阵表示：</w:t>
      </w:r>
      <w:r w:rsidRPr="00B46D08">
        <w:drawing>
          <wp:inline distT="0" distB="0" distL="0" distR="0" wp14:anchorId="3118AC65" wp14:editId="1A9A662D">
            <wp:extent cx="4171950" cy="895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895350"/>
                    </a:xfrm>
                    <a:prstGeom prst="rect">
                      <a:avLst/>
                    </a:prstGeom>
                  </pic:spPr>
                </pic:pic>
              </a:graphicData>
            </a:graphic>
          </wp:inline>
        </w:drawing>
      </w:r>
      <w:r>
        <w:rPr>
          <w:rFonts w:hint="eastAsia"/>
        </w:rPr>
        <w:t>，其中α为点</w:t>
      </w:r>
      <w:r>
        <w:t>A围绕圆心逆时针旋转的角度。（如果是顺时针旋转α角，将上面的α全部替换成-α即可）</w:t>
      </w:r>
    </w:p>
    <w:p w:rsidR="00B46D08" w:rsidRDefault="00B46D08" w:rsidP="00B46D08"/>
    <w:p w:rsidR="00B46D08" w:rsidRDefault="00B46D08" w:rsidP="00B46D08">
      <w:r>
        <w:rPr>
          <w:rFonts w:hint="eastAsia"/>
        </w:rPr>
        <w:t>（</w:t>
      </w:r>
      <w:r>
        <w:t>3）等比变换</w:t>
      </w:r>
    </w:p>
    <w:p w:rsidR="00B46D08" w:rsidRDefault="00B46D08" w:rsidP="00B46D08"/>
    <w:p w:rsidR="00B46D08" w:rsidRDefault="00B46D08" w:rsidP="00B46D08">
      <w:r>
        <w:rPr>
          <w:rFonts w:hint="eastAsia"/>
        </w:rPr>
        <w:t>矩阵表示：</w:t>
      </w:r>
      <w:r w:rsidRPr="00B46D08">
        <w:drawing>
          <wp:inline distT="0" distB="0" distL="0" distR="0" wp14:anchorId="6D9C1E7A" wp14:editId="4908148E">
            <wp:extent cx="386715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857250"/>
                    </a:xfrm>
                    <a:prstGeom prst="rect">
                      <a:avLst/>
                    </a:prstGeom>
                  </pic:spPr>
                </pic:pic>
              </a:graphicData>
            </a:graphic>
          </wp:inline>
        </w:drawing>
      </w:r>
      <w:r>
        <w:rPr>
          <w:rFonts w:hint="eastAsia"/>
        </w:rPr>
        <w:t>，其中</w:t>
      </w:r>
      <w:proofErr w:type="spellStart"/>
      <w:r>
        <w:t>Sx</w:t>
      </w:r>
      <w:proofErr w:type="spellEnd"/>
      <w:r>
        <w:t>= x1/x0，Sy= y1/y0。</w:t>
      </w:r>
    </w:p>
    <w:p w:rsidR="00B46D08" w:rsidRDefault="00B46D08" w:rsidP="00B46D08"/>
    <w:p w:rsidR="00B46D08" w:rsidRDefault="00B46D08" w:rsidP="00B46D08">
      <w:r>
        <w:rPr>
          <w:rFonts w:hint="eastAsia"/>
        </w:rPr>
        <w:t>（</w:t>
      </w:r>
      <w:r>
        <w:t>4）轴对称变换</w:t>
      </w:r>
    </w:p>
    <w:p w:rsidR="00B46D08" w:rsidRDefault="00B46D08" w:rsidP="00B46D08"/>
    <w:p w:rsidR="00B46D08" w:rsidRDefault="00B46D08" w:rsidP="00B46D08">
      <w:r>
        <w:rPr>
          <w:rFonts w:hint="eastAsia"/>
        </w:rPr>
        <w:t>轴对称变换是特殊的等比变换，</w:t>
      </w:r>
      <w:proofErr w:type="spellStart"/>
      <w:r>
        <w:t>Sx</w:t>
      </w:r>
      <w:proofErr w:type="spellEnd"/>
      <w:r>
        <w:t>=1，Sy=-1，是对于x轴对称；</w:t>
      </w:r>
      <w:proofErr w:type="spellStart"/>
      <w:r>
        <w:t>Sx</w:t>
      </w:r>
      <w:proofErr w:type="spellEnd"/>
      <w:r>
        <w:t>=-1，Sy=1，是对于y轴对称。</w:t>
      </w:r>
    </w:p>
    <w:p w:rsidR="00B46D08" w:rsidRDefault="00B46D08" w:rsidP="00B46D08"/>
    <w:p w:rsidR="00B46D08" w:rsidRDefault="00B46D08" w:rsidP="00B46D08">
      <w:r>
        <w:t>2、组合变换</w:t>
      </w:r>
    </w:p>
    <w:p w:rsidR="00B46D08" w:rsidRDefault="00B46D08" w:rsidP="00B46D08">
      <w:r>
        <w:rPr>
          <w:rFonts w:hint="eastAsia"/>
        </w:rPr>
        <w:t>将上述四种变换，综合起来使用就可以求出复杂的变换。接下来，以求三角形</w:t>
      </w:r>
      <w:r>
        <w:t>ABC关于直线</w:t>
      </w:r>
      <w:proofErr w:type="spellStart"/>
      <w:r>
        <w:t>Ax+By+C</w:t>
      </w:r>
      <w:proofErr w:type="spellEnd"/>
      <w:r>
        <w:t>=0对称的三角形A'B'C'为例：</w:t>
      </w:r>
    </w:p>
    <w:p w:rsidR="00B46D08" w:rsidRDefault="00B46D08" w:rsidP="00B46D08">
      <w:r w:rsidRPr="00B46D08">
        <w:lastRenderedPageBreak/>
        <w:drawing>
          <wp:inline distT="0" distB="0" distL="0" distR="0" wp14:anchorId="2CDEE380" wp14:editId="769B4923">
            <wp:extent cx="2981325" cy="2181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2181225"/>
                    </a:xfrm>
                    <a:prstGeom prst="rect">
                      <a:avLst/>
                    </a:prstGeom>
                  </pic:spPr>
                </pic:pic>
              </a:graphicData>
            </a:graphic>
          </wp:inline>
        </w:drawing>
      </w:r>
    </w:p>
    <w:p w:rsidR="00B46D08" w:rsidRDefault="00B46D08" w:rsidP="00B46D08">
      <w:r>
        <w:rPr>
          <w:rFonts w:hint="eastAsia"/>
        </w:rPr>
        <w:t>具体步骤：</w:t>
      </w:r>
    </w:p>
    <w:p w:rsidR="00B46D08" w:rsidRDefault="00B46D08" w:rsidP="00B46D08"/>
    <w:p w:rsidR="00B46D08" w:rsidRDefault="00B46D08" w:rsidP="00B46D08">
      <w:r>
        <w:rPr>
          <w:rFonts w:hint="eastAsia"/>
        </w:rPr>
        <w:t>（</w:t>
      </w:r>
      <w:r>
        <w:t>1）求出直线与y轴的交点坐标（0，-C/B），将三角形向下平移C/B，得出第一个矩阵T1。</w:t>
      </w:r>
    </w:p>
    <w:p w:rsidR="00B46D08" w:rsidRDefault="00B46D08" w:rsidP="00B46D08">
      <w:r w:rsidRPr="00B46D08">
        <w:drawing>
          <wp:inline distT="0" distB="0" distL="0" distR="0" wp14:anchorId="7B086615" wp14:editId="7F4F4D69">
            <wp:extent cx="179070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828675"/>
                    </a:xfrm>
                    <a:prstGeom prst="rect">
                      <a:avLst/>
                    </a:prstGeom>
                  </pic:spPr>
                </pic:pic>
              </a:graphicData>
            </a:graphic>
          </wp:inline>
        </w:drawing>
      </w:r>
      <w:r>
        <w:rPr>
          <w:rFonts w:hint="eastAsia"/>
        </w:rPr>
        <w:t>，变换后结果为</w:t>
      </w:r>
      <w:r w:rsidRPr="00B46D08">
        <w:drawing>
          <wp:inline distT="0" distB="0" distL="0" distR="0" wp14:anchorId="3021B26D" wp14:editId="5B993DF7">
            <wp:extent cx="1406236" cy="9402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956" cy="1014270"/>
                    </a:xfrm>
                    <a:prstGeom prst="rect">
                      <a:avLst/>
                    </a:prstGeom>
                  </pic:spPr>
                </pic:pic>
              </a:graphicData>
            </a:graphic>
          </wp:inline>
        </w:drawing>
      </w:r>
    </w:p>
    <w:p w:rsidR="00B46D08" w:rsidRDefault="00B46D08" w:rsidP="00B46D08"/>
    <w:p w:rsidR="00B46D08" w:rsidRDefault="00B46D08" w:rsidP="00B46D08">
      <w:r>
        <w:rPr>
          <w:rFonts w:hint="eastAsia"/>
        </w:rPr>
        <w:t>（</w:t>
      </w:r>
      <w:r>
        <w:t>2）标记直线与x轴的夹角为α角，将三角形顺时针旋转α角，得出第二个矩阵T2。</w:t>
      </w:r>
    </w:p>
    <w:p w:rsidR="00B46D08" w:rsidRDefault="00B46D08" w:rsidP="00B46D08">
      <w:r w:rsidRPr="00B46D08">
        <w:drawing>
          <wp:inline distT="0" distB="0" distL="0" distR="0" wp14:anchorId="69F97CBC" wp14:editId="7C08FAD4">
            <wp:extent cx="2228850" cy="95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850" cy="952500"/>
                    </a:xfrm>
                    <a:prstGeom prst="rect">
                      <a:avLst/>
                    </a:prstGeom>
                  </pic:spPr>
                </pic:pic>
              </a:graphicData>
            </a:graphic>
          </wp:inline>
        </w:drawing>
      </w:r>
      <w:r>
        <w:rPr>
          <w:rFonts w:hint="eastAsia"/>
        </w:rPr>
        <w:t>，变换后结果为</w:t>
      </w:r>
      <w:r w:rsidRPr="00B46D08">
        <w:drawing>
          <wp:inline distT="0" distB="0" distL="0" distR="0" wp14:anchorId="33AA36C5" wp14:editId="76C1C5C1">
            <wp:extent cx="1447800" cy="9581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5669" cy="1003017"/>
                    </a:xfrm>
                    <a:prstGeom prst="rect">
                      <a:avLst/>
                    </a:prstGeom>
                  </pic:spPr>
                </pic:pic>
              </a:graphicData>
            </a:graphic>
          </wp:inline>
        </w:drawing>
      </w:r>
    </w:p>
    <w:p w:rsidR="00B46D08" w:rsidRDefault="00B46D08" w:rsidP="00B46D08"/>
    <w:p w:rsidR="00B46D08" w:rsidRDefault="00B46D08" w:rsidP="00B46D08">
      <w:r>
        <w:rPr>
          <w:rFonts w:hint="eastAsia"/>
        </w:rPr>
        <w:t>（</w:t>
      </w:r>
      <w:r>
        <w:t>3）对三角形</w:t>
      </w:r>
      <w:proofErr w:type="gramStart"/>
      <w:r>
        <w:t>求关于</w:t>
      </w:r>
      <w:proofErr w:type="gramEnd"/>
      <w:r>
        <w:t>x轴对称，得出第三个矩阵T3。</w:t>
      </w:r>
    </w:p>
    <w:p w:rsidR="00B46D08" w:rsidRDefault="00B46D08" w:rsidP="00B46D08">
      <w:r w:rsidRPr="00B46D08">
        <w:drawing>
          <wp:inline distT="0" distB="0" distL="0" distR="0" wp14:anchorId="363DFB5E" wp14:editId="113DC3C9">
            <wp:extent cx="1790700"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876300"/>
                    </a:xfrm>
                    <a:prstGeom prst="rect">
                      <a:avLst/>
                    </a:prstGeom>
                  </pic:spPr>
                </pic:pic>
              </a:graphicData>
            </a:graphic>
          </wp:inline>
        </w:drawing>
      </w:r>
      <w:r>
        <w:rPr>
          <w:rFonts w:hint="eastAsia"/>
        </w:rPr>
        <w:t>，变换后结果为</w:t>
      </w:r>
      <w:r w:rsidRPr="00B46D08">
        <w:drawing>
          <wp:inline distT="0" distB="0" distL="0" distR="0" wp14:anchorId="2E6AA08B" wp14:editId="2D1333FD">
            <wp:extent cx="1405890" cy="811912"/>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1104" cy="832249"/>
                    </a:xfrm>
                    <a:prstGeom prst="rect">
                      <a:avLst/>
                    </a:prstGeom>
                  </pic:spPr>
                </pic:pic>
              </a:graphicData>
            </a:graphic>
          </wp:inline>
        </w:drawing>
      </w:r>
    </w:p>
    <w:p w:rsidR="00B46D08" w:rsidRDefault="00B46D08" w:rsidP="00B46D08"/>
    <w:p w:rsidR="00B46D08" w:rsidRDefault="00B46D08" w:rsidP="00B46D08">
      <w:r>
        <w:rPr>
          <w:rFonts w:hint="eastAsia"/>
        </w:rPr>
        <w:t>当前，直线</w:t>
      </w:r>
      <w:proofErr w:type="spellStart"/>
      <w:r>
        <w:t>Ax+By+C</w:t>
      </w:r>
      <w:proofErr w:type="spellEnd"/>
      <w:r>
        <w:t>=0是与x轴重合的，我们接下来需要将它变换到原来的位置。</w:t>
      </w:r>
    </w:p>
    <w:p w:rsidR="00B46D08" w:rsidRDefault="00B46D08" w:rsidP="00B46D08"/>
    <w:p w:rsidR="00B46D08" w:rsidRDefault="00B46D08" w:rsidP="00B46D08">
      <w:r>
        <w:rPr>
          <w:rFonts w:hint="eastAsia"/>
        </w:rPr>
        <w:t>（</w:t>
      </w:r>
      <w:r>
        <w:t>4）逆时针旋转α角，得出第四个矩阵T4。</w:t>
      </w:r>
    </w:p>
    <w:p w:rsidR="00B46D08" w:rsidRDefault="00B46D08" w:rsidP="00B46D08">
      <w:r w:rsidRPr="00B46D08">
        <w:lastRenderedPageBreak/>
        <w:drawing>
          <wp:inline distT="0" distB="0" distL="0" distR="0" wp14:anchorId="272241D2" wp14:editId="151F15E7">
            <wp:extent cx="2238375" cy="838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75" cy="838200"/>
                    </a:xfrm>
                    <a:prstGeom prst="rect">
                      <a:avLst/>
                    </a:prstGeom>
                  </pic:spPr>
                </pic:pic>
              </a:graphicData>
            </a:graphic>
          </wp:inline>
        </w:drawing>
      </w:r>
      <w:r>
        <w:rPr>
          <w:rFonts w:hint="eastAsia"/>
        </w:rPr>
        <w:t>，变换后结果为</w:t>
      </w:r>
      <w:r w:rsidRPr="00B46D08">
        <w:drawing>
          <wp:inline distT="0" distB="0" distL="0" distR="0" wp14:anchorId="531ECBA6" wp14:editId="35ABCC24">
            <wp:extent cx="1152316" cy="873369"/>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9349" cy="886279"/>
                    </a:xfrm>
                    <a:prstGeom prst="rect">
                      <a:avLst/>
                    </a:prstGeom>
                  </pic:spPr>
                </pic:pic>
              </a:graphicData>
            </a:graphic>
          </wp:inline>
        </w:drawing>
      </w:r>
    </w:p>
    <w:p w:rsidR="00B46D08" w:rsidRDefault="00B46D08" w:rsidP="00B46D08"/>
    <w:p w:rsidR="00B46D08" w:rsidRDefault="00B46D08" w:rsidP="00B46D08">
      <w:r>
        <w:rPr>
          <w:rFonts w:hint="eastAsia"/>
        </w:rPr>
        <w:t>（</w:t>
      </w:r>
      <w:r>
        <w:t>5）最后向上平移C/B，得出第五个矩阵T5。</w:t>
      </w:r>
    </w:p>
    <w:p w:rsidR="00B46D08" w:rsidRDefault="00B46D08" w:rsidP="00B46D08">
      <w:r w:rsidRPr="00B46D08">
        <w:drawing>
          <wp:inline distT="0" distB="0" distL="0" distR="0" wp14:anchorId="443DD656" wp14:editId="3D822FE1">
            <wp:extent cx="1971675" cy="923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923925"/>
                    </a:xfrm>
                    <a:prstGeom prst="rect">
                      <a:avLst/>
                    </a:prstGeom>
                  </pic:spPr>
                </pic:pic>
              </a:graphicData>
            </a:graphic>
          </wp:inline>
        </w:drawing>
      </w:r>
      <w:r>
        <w:rPr>
          <w:rFonts w:hint="eastAsia"/>
        </w:rPr>
        <w:t>，变换后结果为</w:t>
      </w:r>
      <w:r w:rsidRPr="00B46D08">
        <w:drawing>
          <wp:inline distT="0" distB="0" distL="0" distR="0" wp14:anchorId="58D13FD5" wp14:editId="16C514EE">
            <wp:extent cx="1119605" cy="785446"/>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8794" cy="805923"/>
                    </a:xfrm>
                    <a:prstGeom prst="rect">
                      <a:avLst/>
                    </a:prstGeom>
                  </pic:spPr>
                </pic:pic>
              </a:graphicData>
            </a:graphic>
          </wp:inline>
        </w:drawing>
      </w:r>
    </w:p>
    <w:p w:rsidR="00B46D08" w:rsidRDefault="00B46D08" w:rsidP="00B46D08"/>
    <w:p w:rsidR="00B46D08" w:rsidRDefault="00B46D08" w:rsidP="00B46D08">
      <w:r>
        <w:rPr>
          <w:rFonts w:hint="eastAsia"/>
        </w:rPr>
        <w:t>（</w:t>
      </w:r>
      <w:r>
        <w:t>6）最后将所有矩阵相乘，可以求出组合变换矩阵。</w:t>
      </w:r>
    </w:p>
    <w:p w:rsidR="00B46D08" w:rsidRDefault="00B46D08" w:rsidP="00B46D08">
      <w:r w:rsidRPr="00B46D08">
        <w:drawing>
          <wp:inline distT="0" distB="0" distL="0" distR="0" wp14:anchorId="1F9DCC58" wp14:editId="429B3005">
            <wp:extent cx="2514600" cy="333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333375"/>
                    </a:xfrm>
                    <a:prstGeom prst="rect">
                      <a:avLst/>
                    </a:prstGeom>
                  </pic:spPr>
                </pic:pic>
              </a:graphicData>
            </a:graphic>
          </wp:inline>
        </w:drawing>
      </w:r>
    </w:p>
    <w:p w:rsidR="00B46D08" w:rsidRDefault="00B46D08" w:rsidP="00B46D08">
      <w:r>
        <w:t>3、Transform3D类</w:t>
      </w:r>
    </w:p>
    <w:p w:rsidR="00B46D08" w:rsidRDefault="00B46D08" w:rsidP="00B46D08">
      <w:r>
        <w:rPr>
          <w:rFonts w:hint="eastAsia"/>
        </w:rPr>
        <w:t>通常一个</w:t>
      </w:r>
      <w:r>
        <w:t>Transform3D类的对象是一种内部表达为4×4的双精度类型的矩阵。一个Transform3D类的对象用来执行平移、旋转、</w:t>
      </w:r>
      <w:proofErr w:type="gramStart"/>
      <w:r>
        <w:t>变比例</w:t>
      </w:r>
      <w:proofErr w:type="gramEnd"/>
      <w:r>
        <w:t>等坐标变换。</w:t>
      </w:r>
    </w:p>
    <w:p w:rsidR="00B46D08" w:rsidRDefault="00B46D08" w:rsidP="00B46D08"/>
    <w:p w:rsidR="00B46D08" w:rsidRDefault="00B46D08" w:rsidP="00B46D08">
      <w:r>
        <w:t>4、</w:t>
      </w:r>
      <w:proofErr w:type="spellStart"/>
      <w:r>
        <w:t>TransformGroup</w:t>
      </w:r>
      <w:proofErr w:type="spellEnd"/>
      <w:r>
        <w:t>类</w:t>
      </w:r>
    </w:p>
    <w:p w:rsidR="00B46D08" w:rsidRDefault="00B46D08" w:rsidP="00B46D08">
      <w:r w:rsidRPr="00B46D08">
        <w:rPr>
          <w:rFonts w:hint="eastAsia"/>
          <w:u w:val="single"/>
        </w:rPr>
        <w:t>所有表示各种几何变换的</w:t>
      </w:r>
      <w:r w:rsidRPr="00B46D08">
        <w:rPr>
          <w:u w:val="single"/>
        </w:rPr>
        <w:t>Transform3D类的对象必须包含在一个</w:t>
      </w:r>
      <w:proofErr w:type="spellStart"/>
      <w:r w:rsidRPr="00B46D08">
        <w:rPr>
          <w:u w:val="single"/>
        </w:rPr>
        <w:t>TransformGroup</w:t>
      </w:r>
      <w:proofErr w:type="spellEnd"/>
      <w:r w:rsidRPr="00B46D08">
        <w:rPr>
          <w:u w:val="single"/>
        </w:rPr>
        <w:t>类的对象中</w:t>
      </w:r>
      <w:r>
        <w:t>，表示对在该</w:t>
      </w:r>
      <w:proofErr w:type="spellStart"/>
      <w:r>
        <w:t>TransformGroup</w:t>
      </w:r>
      <w:proofErr w:type="spellEnd"/>
      <w:r>
        <w:t>类的对象中的三维图形所进行的坐标变换。</w:t>
      </w:r>
    </w:p>
    <w:p w:rsidR="00B46D08" w:rsidRDefault="00B46D08" w:rsidP="00B46D08"/>
    <w:p w:rsidR="00B46D08" w:rsidRDefault="00B46D08" w:rsidP="00B46D08">
      <w:r>
        <w:rPr>
          <w:rFonts w:hint="eastAsia"/>
        </w:rPr>
        <w:t>如果表示一种几何变换的</w:t>
      </w:r>
      <w:r>
        <w:t>Transform3D对象没有加入到该</w:t>
      </w:r>
      <w:proofErr w:type="spellStart"/>
      <w:r>
        <w:t>TransformGroup</w:t>
      </w:r>
      <w:proofErr w:type="spellEnd"/>
      <w:r>
        <w:t>类的对象中,则该变换对在该</w:t>
      </w:r>
      <w:proofErr w:type="spellStart"/>
      <w:r>
        <w:t>TransformGroup</w:t>
      </w:r>
      <w:proofErr w:type="spellEnd"/>
      <w:r>
        <w:t>类的对象中的三维图形不起作用。</w:t>
      </w:r>
    </w:p>
    <w:p w:rsidR="00B46D08" w:rsidRDefault="00B46D08" w:rsidP="00B46D08"/>
    <w:p w:rsidR="00B46D08" w:rsidRDefault="00B46D08" w:rsidP="00B46D08">
      <w:r>
        <w:t>5、世界坐标系、观察坐标系与Java3D显示器坐标系</w:t>
      </w:r>
    </w:p>
    <w:p w:rsidR="00B46D08" w:rsidRDefault="00B46D08" w:rsidP="00B46D08">
      <w:r w:rsidRPr="00B46D08">
        <w:drawing>
          <wp:inline distT="0" distB="0" distL="0" distR="0" wp14:anchorId="487A6F0B" wp14:editId="63E8E14D">
            <wp:extent cx="3911556" cy="31886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5350" cy="3199922"/>
                    </a:xfrm>
                    <a:prstGeom prst="rect">
                      <a:avLst/>
                    </a:prstGeom>
                  </pic:spPr>
                </pic:pic>
              </a:graphicData>
            </a:graphic>
          </wp:inline>
        </w:drawing>
      </w:r>
    </w:p>
    <w:p w:rsidR="00B46D08" w:rsidRDefault="00B46D08" w:rsidP="00B46D08"/>
    <w:p w:rsidR="00B46D08" w:rsidRDefault="00B46D08" w:rsidP="00B46D08">
      <w:r>
        <w:t>6、透视投影、平行投影及其计算</w:t>
      </w:r>
    </w:p>
    <w:p w:rsidR="00B46D08" w:rsidRDefault="00B46D08" w:rsidP="00B46D08">
      <w:r>
        <w:rPr>
          <w:rFonts w:hint="eastAsia"/>
        </w:rPr>
        <w:t>透视投影利用相似三角形原理计算。</w:t>
      </w:r>
    </w:p>
    <w:p w:rsidR="00B46D08" w:rsidRDefault="00B46D08" w:rsidP="00B46D08">
      <w:r w:rsidRPr="00B46D08">
        <w:drawing>
          <wp:inline distT="0" distB="0" distL="0" distR="0" wp14:anchorId="1C79392B" wp14:editId="53FD8E27">
            <wp:extent cx="3476625" cy="2314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2314575"/>
                    </a:xfrm>
                    <a:prstGeom prst="rect">
                      <a:avLst/>
                    </a:prstGeom>
                  </pic:spPr>
                </pic:pic>
              </a:graphicData>
            </a:graphic>
          </wp:inline>
        </w:drawing>
      </w:r>
    </w:p>
    <w:p w:rsidR="00B46D08" w:rsidRDefault="00B46D08" w:rsidP="00B46D08">
      <w:r>
        <w:rPr>
          <w:rFonts w:hint="eastAsia"/>
        </w:rPr>
        <w:t>平行投影——就是求三视图</w:t>
      </w:r>
    </w:p>
    <w:p w:rsidR="00B46D08" w:rsidRPr="00B46D08" w:rsidRDefault="00B46D08" w:rsidP="00B46D08">
      <w:r w:rsidRPr="00B46D08">
        <w:drawing>
          <wp:inline distT="0" distB="0" distL="0" distR="0" wp14:anchorId="1CED5C22" wp14:editId="30727F1F">
            <wp:extent cx="3714750" cy="2914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0" cy="2914650"/>
                    </a:xfrm>
                    <a:prstGeom prst="rect">
                      <a:avLst/>
                    </a:prstGeom>
                  </pic:spPr>
                </pic:pic>
              </a:graphicData>
            </a:graphic>
          </wp:inline>
        </w:drawing>
      </w:r>
    </w:p>
    <w:p w:rsidR="00B46D08" w:rsidRDefault="00B46D08" w:rsidP="00B46D08">
      <w:r>
        <w:t>7、隐藏线、隐藏面消除算法</w:t>
      </w:r>
    </w:p>
    <w:p w:rsidR="00B46D08" w:rsidRDefault="00B46D08" w:rsidP="00B46D08">
      <w:r>
        <w:rPr>
          <w:rFonts w:hint="eastAsia"/>
        </w:rPr>
        <w:t>当给定视点与观察方向后，对视点来讲，并不是所有的面都可见，可见面是由视点与观察方向及面的法向量决定。只需显示可见的面，无须显示隐藏的面，这种算法叫做隐藏面消除算法。</w:t>
      </w:r>
    </w:p>
    <w:p w:rsidR="00B46D08" w:rsidRDefault="00B46D08" w:rsidP="00B46D08"/>
    <w:p w:rsidR="00B46D08" w:rsidRDefault="00B46D08" w:rsidP="00B46D08">
      <w:r>
        <w:rPr>
          <w:rFonts w:hint="eastAsia"/>
        </w:rPr>
        <w:t>隐藏面的消除与隐藏线消除有时是相互关联的。由隐藏线所围成的面是隐藏面，两个隐藏面所共有的线为隐藏线。</w:t>
      </w:r>
    </w:p>
    <w:p w:rsidR="00B46D08" w:rsidRDefault="00B46D08" w:rsidP="00B46D08"/>
    <w:p w:rsidR="00B46D08" w:rsidRDefault="00B46D08" w:rsidP="00B46D08">
      <w:r>
        <w:t>8、Z Buffer隐藏面消除算法</w:t>
      </w:r>
    </w:p>
    <w:p w:rsidR="00B46D08" w:rsidRDefault="00B46D08" w:rsidP="00B46D08">
      <w:r>
        <w:rPr>
          <w:rFonts w:hint="eastAsia"/>
        </w:rPr>
        <w:t>在显示器的像素点阵建立两种缓冲存储单元阵列：</w:t>
      </w:r>
      <w:r>
        <w:t>Z Buffer 和C Buffer阵列。</w:t>
      </w:r>
    </w:p>
    <w:p w:rsidR="00B46D08" w:rsidRDefault="00B46D08" w:rsidP="00B46D08"/>
    <w:p w:rsidR="00B46D08" w:rsidRDefault="00B46D08" w:rsidP="00B46D08">
      <w:r>
        <w:rPr>
          <w:rFonts w:hint="eastAsia"/>
        </w:rPr>
        <w:t>简单地说：从视点出发通过每个像素点发出一条射线，</w:t>
      </w:r>
      <w:r>
        <w:t>Z Buffer阵列存储距离视点最近的多边形与射线交点z坐标，C Buffer阵列存储对应的交点所在面颜色。</w:t>
      </w:r>
    </w:p>
    <w:p w:rsidR="00835BD9" w:rsidRDefault="00835BD9" w:rsidP="00835BD9">
      <w:r>
        <w:lastRenderedPageBreak/>
        <w:t>java3D与计算机图形学期末复习 第五章 坐标变换与基本形体</w:t>
      </w:r>
    </w:p>
    <w:p w:rsidR="00835BD9" w:rsidRDefault="00835BD9" w:rsidP="00835BD9">
      <w:bookmarkStart w:id="0" w:name="_GoBack"/>
      <w:bookmarkEnd w:id="0"/>
    </w:p>
    <w:p w:rsidR="00835BD9" w:rsidRDefault="00835BD9" w:rsidP="00835BD9">
      <w:r>
        <w:rPr>
          <w:rFonts w:hint="eastAsia"/>
        </w:rPr>
        <w:t>重点复习：</w:t>
      </w:r>
    </w:p>
    <w:p w:rsidR="00835BD9" w:rsidRDefault="00835BD9" w:rsidP="00835BD9">
      <w:r>
        <w:t>1、同一平面内点与多边形的包含判定</w:t>
      </w:r>
    </w:p>
    <w:p w:rsidR="00835BD9" w:rsidRDefault="00835BD9" w:rsidP="00835BD9">
      <w:r>
        <w:rPr>
          <w:rFonts w:hint="eastAsia"/>
        </w:rPr>
        <w:t>（</w:t>
      </w:r>
      <w:r>
        <w:t>1）凸多边形的</w:t>
      </w:r>
      <w:proofErr w:type="gramStart"/>
      <w:r>
        <w:t>叉积判断</w:t>
      </w:r>
      <w:proofErr w:type="gramEnd"/>
      <w:r>
        <w:t>法</w:t>
      </w:r>
    </w:p>
    <w:p w:rsidR="00835BD9" w:rsidRDefault="00835BD9" w:rsidP="00835BD9"/>
    <w:p w:rsidR="00835BD9" w:rsidRDefault="00835BD9" w:rsidP="00835BD9">
      <w:r>
        <w:rPr>
          <w:rFonts w:hint="eastAsia"/>
        </w:rPr>
        <w:t>（补充一个知识点：</w:t>
      </w:r>
    </w:p>
    <w:p w:rsidR="00835BD9" w:rsidRDefault="00835BD9" w:rsidP="00835BD9"/>
    <w:p w:rsidR="00835BD9" w:rsidRDefault="00835BD9" w:rsidP="00835BD9">
      <w:proofErr w:type="gramStart"/>
      <w:r>
        <w:rPr>
          <w:rFonts w:hint="eastAsia"/>
        </w:rPr>
        <w:t>叉积的</w:t>
      </w:r>
      <w:proofErr w:type="gramEnd"/>
      <w:r>
        <w:rPr>
          <w:rFonts w:hint="eastAsia"/>
        </w:rPr>
        <w:t>一个重要性质是可以通过它的符号判断两矢量相互之间的顺逆时针关系：</w:t>
      </w:r>
    </w:p>
    <w:p w:rsidR="00835BD9" w:rsidRDefault="00835BD9" w:rsidP="00835BD9"/>
    <w:p w:rsidR="00835BD9" w:rsidRDefault="00835BD9" w:rsidP="00835BD9">
      <w:r>
        <w:rPr>
          <w:rFonts w:hint="eastAsia"/>
        </w:rPr>
        <w:t>若</w:t>
      </w:r>
      <w:r>
        <w:t xml:space="preserve"> P × Q &gt; 0 , 则P在Q的顺时针方向</w:t>
      </w:r>
    </w:p>
    <w:p w:rsidR="00835BD9" w:rsidRDefault="00835BD9" w:rsidP="00835BD9"/>
    <w:p w:rsidR="00835BD9" w:rsidRDefault="00835BD9" w:rsidP="00835BD9">
      <w:r>
        <w:rPr>
          <w:rFonts w:hint="eastAsia"/>
        </w:rPr>
        <w:t>若</w:t>
      </w:r>
      <w:r>
        <w:t xml:space="preserve"> P × Q &lt; 0 , 则P在Q的逆时针方向</w:t>
      </w:r>
    </w:p>
    <w:p w:rsidR="00835BD9" w:rsidRDefault="00835BD9" w:rsidP="00835BD9"/>
    <w:p w:rsidR="00835BD9" w:rsidRDefault="00835BD9" w:rsidP="00835BD9">
      <w:r>
        <w:rPr>
          <w:rFonts w:hint="eastAsia"/>
        </w:rPr>
        <w:t>若 </w:t>
      </w:r>
      <w:r>
        <w:t xml:space="preserve"> P × Q = 0 , 则P与Q共线，但可能同向也可能反向）</w:t>
      </w:r>
    </w:p>
    <w:p w:rsidR="00835BD9" w:rsidRDefault="00835BD9" w:rsidP="00835BD9"/>
    <w:p w:rsidR="00835BD9" w:rsidRDefault="00835BD9" w:rsidP="00835BD9">
      <w:r>
        <w:rPr>
          <w:rFonts w:hint="eastAsia"/>
        </w:rPr>
        <w:t>从给定的一个点向多边形的各个顶点做向量。按顶点顺序逐个计算每相邻两向量之间的叉积。如果所有</w:t>
      </w:r>
      <w:proofErr w:type="gramStart"/>
      <w:r>
        <w:rPr>
          <w:rFonts w:hint="eastAsia"/>
        </w:rPr>
        <w:t>的叉积符号</w:t>
      </w:r>
      <w:proofErr w:type="gramEnd"/>
      <w:r>
        <w:rPr>
          <w:rFonts w:hint="eastAsia"/>
        </w:rPr>
        <w:t>相同，说明点在多边形内；反之，则在多边形外。</w:t>
      </w:r>
    </w:p>
    <w:p w:rsidR="00835BD9" w:rsidRDefault="00835BD9" w:rsidP="00835BD9"/>
    <w:p w:rsidR="00835BD9" w:rsidRDefault="00835BD9" w:rsidP="00835BD9">
      <w:r>
        <w:rPr>
          <w:rFonts w:hint="eastAsia"/>
        </w:rPr>
        <w:t>（</w:t>
      </w:r>
      <w:r>
        <w:t>2）夹角之和检验法</w:t>
      </w:r>
    </w:p>
    <w:p w:rsidR="00835BD9" w:rsidRDefault="00835BD9" w:rsidP="00835BD9"/>
    <w:p w:rsidR="00835BD9" w:rsidRDefault="00835BD9" w:rsidP="00835BD9">
      <w:r>
        <w:rPr>
          <w:rFonts w:hint="eastAsia"/>
        </w:rPr>
        <w:t>从给定的一个点向多边形的各个顶点做向量。按顶点顺序逐个计算每相邻两向量之间的夹角。如果所有的夹角符号相同，说明点在多边形内；反之，则在多边形外。</w:t>
      </w:r>
    </w:p>
    <w:p w:rsidR="00835BD9" w:rsidRDefault="00835BD9" w:rsidP="00835BD9"/>
    <w:p w:rsidR="00835BD9" w:rsidRDefault="00835BD9" w:rsidP="00835BD9">
      <w:r>
        <w:rPr>
          <w:rFonts w:hint="eastAsia"/>
        </w:rPr>
        <w:t>（</w:t>
      </w:r>
      <w:r>
        <w:t>3）交点计数检验法</w:t>
      </w:r>
    </w:p>
    <w:p w:rsidR="00835BD9" w:rsidRDefault="00835BD9" w:rsidP="00835BD9"/>
    <w:p w:rsidR="00835BD9" w:rsidRDefault="00835BD9" w:rsidP="00835BD9">
      <w:proofErr w:type="gramStart"/>
      <w:r>
        <w:rPr>
          <w:rFonts w:hint="eastAsia"/>
        </w:rPr>
        <w:t>从要判断</w:t>
      </w:r>
      <w:proofErr w:type="gramEnd"/>
      <w:r>
        <w:rPr>
          <w:rFonts w:hint="eastAsia"/>
        </w:rPr>
        <w:t>的点向右做一条射线，求出射线与多边形交点的个数。如果交点的个数是奇数，则点在多边形内；反之，则在多边形外。</w:t>
      </w:r>
    </w:p>
    <w:p w:rsidR="00835BD9" w:rsidRDefault="00835BD9" w:rsidP="00835BD9"/>
    <w:p w:rsidR="00835BD9" w:rsidRDefault="00835BD9" w:rsidP="00835BD9">
      <w:r>
        <w:t>2、局部光照</w:t>
      </w:r>
      <w:proofErr w:type="gramStart"/>
      <w:r>
        <w:t>明计算</w:t>
      </w:r>
      <w:proofErr w:type="gramEnd"/>
      <w:r>
        <w:t>模型</w:t>
      </w:r>
    </w:p>
    <w:p w:rsidR="00835BD9" w:rsidRDefault="00835BD9" w:rsidP="00835BD9">
      <w:r>
        <w:rPr>
          <w:rFonts w:hint="eastAsia"/>
        </w:rPr>
        <w:t>在给定光源（包括一个或多个光源）光源的类型、颜色以及几何体表面的各种特性参数后，不考虑场景中其他几何体的影响，通过某种计算算法计算几何体表面上各点的光颜色与强度，将这种算法称为局部光照</w:t>
      </w:r>
      <w:proofErr w:type="gramStart"/>
      <w:r>
        <w:rPr>
          <w:rFonts w:hint="eastAsia"/>
        </w:rPr>
        <w:t>明计算</w:t>
      </w:r>
      <w:proofErr w:type="gramEnd"/>
      <w:r>
        <w:rPr>
          <w:rFonts w:hint="eastAsia"/>
        </w:rPr>
        <w:t>模型。</w:t>
      </w:r>
    </w:p>
    <w:p w:rsidR="00835BD9" w:rsidRDefault="00835BD9" w:rsidP="00835BD9"/>
    <w:p w:rsidR="00835BD9" w:rsidRDefault="00835BD9" w:rsidP="00835BD9">
      <w:r>
        <w:rPr>
          <w:rFonts w:hint="eastAsia"/>
        </w:rPr>
        <w:t>局部光照</w:t>
      </w:r>
      <w:proofErr w:type="gramStart"/>
      <w:r>
        <w:rPr>
          <w:rFonts w:hint="eastAsia"/>
        </w:rPr>
        <w:t>明计算</w:t>
      </w:r>
      <w:proofErr w:type="gramEnd"/>
      <w:r>
        <w:rPr>
          <w:rFonts w:hint="eastAsia"/>
        </w:rPr>
        <w:t>模型只考虑物体表面对直射光、环境光的反射、散射与透射。</w:t>
      </w:r>
    </w:p>
    <w:p w:rsidR="00835BD9" w:rsidRDefault="00835BD9" w:rsidP="00835BD9"/>
    <w:p w:rsidR="00835BD9" w:rsidRDefault="00835BD9" w:rsidP="00835BD9">
      <w:r>
        <w:t>3、</w:t>
      </w:r>
      <w:proofErr w:type="spellStart"/>
      <w:r>
        <w:t>Gouraud</w:t>
      </w:r>
      <w:proofErr w:type="spellEnd"/>
      <w:r>
        <w:t>算法</w:t>
      </w:r>
    </w:p>
    <w:p w:rsidR="00835BD9" w:rsidRDefault="00835BD9" w:rsidP="00835BD9">
      <w:r>
        <w:rPr>
          <w:rFonts w:hint="eastAsia"/>
        </w:rPr>
        <w:t>基本过程：</w:t>
      </w:r>
    </w:p>
    <w:p w:rsidR="00835BD9" w:rsidRDefault="00835BD9" w:rsidP="00835BD9"/>
    <w:p w:rsidR="00835BD9" w:rsidRDefault="00835BD9" w:rsidP="00835BD9">
      <w:r>
        <w:rPr>
          <w:rFonts w:hint="eastAsia"/>
        </w:rPr>
        <w:t>（</w:t>
      </w:r>
      <w:r>
        <w:t>1）先计算出各个小多边形及其顶点的单位法线向量，公共顶点处用合成向量。</w:t>
      </w:r>
    </w:p>
    <w:p w:rsidR="00835BD9" w:rsidRDefault="00835BD9" w:rsidP="00835BD9"/>
    <w:p w:rsidR="00835BD9" w:rsidRDefault="00835BD9" w:rsidP="00835BD9">
      <w:r>
        <w:rPr>
          <w:rFonts w:hint="eastAsia"/>
        </w:rPr>
        <w:t>（</w:t>
      </w:r>
      <w:r>
        <w:t>2）在给定光源与几何体表面各特性参数基础上，用局部光照计算模型计算每个顶点的光颜色、光强度值。</w:t>
      </w:r>
    </w:p>
    <w:p w:rsidR="00835BD9" w:rsidRDefault="00835BD9" w:rsidP="00835BD9"/>
    <w:p w:rsidR="00835BD9" w:rsidRDefault="00835BD9" w:rsidP="00835BD9">
      <w:r>
        <w:rPr>
          <w:rFonts w:hint="eastAsia"/>
        </w:rPr>
        <w:lastRenderedPageBreak/>
        <w:t>（</w:t>
      </w:r>
      <w:r>
        <w:t>3）由两顶点的光颜色、光强度值,通过线性插值计算出两个顶点之间的边上的各点的光颜色、光强度值。</w:t>
      </w:r>
    </w:p>
    <w:p w:rsidR="00835BD9" w:rsidRDefault="00835BD9" w:rsidP="00835BD9"/>
    <w:p w:rsidR="00835BD9" w:rsidRDefault="00835BD9" w:rsidP="00835BD9">
      <w:r>
        <w:rPr>
          <w:rFonts w:hint="eastAsia"/>
        </w:rPr>
        <w:t>（</w:t>
      </w:r>
      <w:r>
        <w:t>4）在扫描线填色算法中，每条水平扫描线与多边形的边相交，都有一对交点,通过线性插值求出这些交点的光颜色与光强度值，再由这些交点的光颜色、光强度值，通过线性插值计算出该水平扫描线上位于多边形内部的各像素点的光颜色、光强度值。通过水平扫描线从上向下的移动，也就相应地求出了小多边形平面上</w:t>
      </w:r>
      <w:proofErr w:type="gramStart"/>
      <w:r>
        <w:t>所有点</w:t>
      </w:r>
      <w:proofErr w:type="gramEnd"/>
      <w:r>
        <w:t>的光颜色、光强度值。</w:t>
      </w:r>
    </w:p>
    <w:p w:rsidR="00835BD9" w:rsidRDefault="00835BD9" w:rsidP="00835BD9"/>
    <w:p w:rsidR="00835BD9" w:rsidRDefault="00835BD9" w:rsidP="00835BD9">
      <w:r>
        <w:rPr>
          <w:rFonts w:hint="eastAsia"/>
        </w:rPr>
        <w:t>优点：计算量小</w:t>
      </w:r>
    </w:p>
    <w:p w:rsidR="00835BD9" w:rsidRDefault="00835BD9" w:rsidP="00835BD9"/>
    <w:p w:rsidR="00835BD9" w:rsidRDefault="00835BD9" w:rsidP="00835BD9">
      <w:r>
        <w:rPr>
          <w:rFonts w:hint="eastAsia"/>
        </w:rPr>
        <w:t>缺点：高</w:t>
      </w:r>
      <w:proofErr w:type="gramStart"/>
      <w:r>
        <w:rPr>
          <w:rFonts w:hint="eastAsia"/>
        </w:rPr>
        <w:t>光区域</w:t>
      </w:r>
      <w:proofErr w:type="gramEnd"/>
      <w:r>
        <w:rPr>
          <w:rFonts w:hint="eastAsia"/>
        </w:rPr>
        <w:t>有时会出现异常；当对曲面用不同的多边形进行分割时会产生不同的显示效果；</w:t>
      </w:r>
      <w:proofErr w:type="spellStart"/>
      <w:r>
        <w:t>Gouraud</w:t>
      </w:r>
      <w:proofErr w:type="spellEnd"/>
      <w:r>
        <w:t>明暗处理会造成表面上出现过亮或过暗的条纹，称为马赫带(Mach _band)效应。</w:t>
      </w:r>
    </w:p>
    <w:p w:rsidR="00835BD9" w:rsidRDefault="00835BD9" w:rsidP="00835BD9"/>
    <w:p w:rsidR="00835BD9" w:rsidRDefault="00835BD9" w:rsidP="00835BD9">
      <w:r>
        <w:t>4、</w:t>
      </w:r>
      <w:proofErr w:type="spellStart"/>
      <w:r>
        <w:t>Phong</w:t>
      </w:r>
      <w:proofErr w:type="spellEnd"/>
      <w:r>
        <w:t>算法</w:t>
      </w:r>
    </w:p>
    <w:p w:rsidR="00835BD9" w:rsidRDefault="00835BD9" w:rsidP="00835BD9">
      <w:r>
        <w:rPr>
          <w:rFonts w:hint="eastAsia"/>
        </w:rPr>
        <w:t>基本过程：</w:t>
      </w:r>
    </w:p>
    <w:p w:rsidR="00835BD9" w:rsidRDefault="00835BD9" w:rsidP="00835BD9"/>
    <w:p w:rsidR="00835BD9" w:rsidRDefault="00835BD9" w:rsidP="00835BD9">
      <w:r>
        <w:rPr>
          <w:rFonts w:hint="eastAsia"/>
        </w:rPr>
        <w:t>（</w:t>
      </w:r>
      <w:r>
        <w:t>1）计算平面多边形的单位法矢量。</w:t>
      </w:r>
    </w:p>
    <w:p w:rsidR="00835BD9" w:rsidRDefault="00835BD9" w:rsidP="00835BD9"/>
    <w:p w:rsidR="00835BD9" w:rsidRDefault="00835BD9" w:rsidP="00835BD9">
      <w:r>
        <w:rPr>
          <w:rFonts w:hint="eastAsia"/>
        </w:rPr>
        <w:t>（</w:t>
      </w:r>
      <w:r>
        <w:t>2）计算多边形各顶点处的单位法矢量,进而计算各公共顶点的合成向量。</w:t>
      </w:r>
    </w:p>
    <w:p w:rsidR="00835BD9" w:rsidRDefault="00835BD9" w:rsidP="00835BD9"/>
    <w:p w:rsidR="00835BD9" w:rsidRDefault="00835BD9" w:rsidP="00835BD9">
      <w:r>
        <w:rPr>
          <w:rFonts w:hint="eastAsia"/>
        </w:rPr>
        <w:t>（</w:t>
      </w:r>
      <w:r>
        <w:t>3）通过对多边形各顶点的单位法向量进行双线性插值,计算多边形内部点的单位法向量。</w:t>
      </w:r>
    </w:p>
    <w:p w:rsidR="00835BD9" w:rsidRDefault="00835BD9" w:rsidP="00835BD9"/>
    <w:p w:rsidR="00835BD9" w:rsidRDefault="00835BD9" w:rsidP="00835BD9">
      <w:r>
        <w:rPr>
          <w:rFonts w:hint="eastAsia"/>
        </w:rPr>
        <w:t>（</w:t>
      </w:r>
      <w:r>
        <w:t>4）通过平面多边形内部各点处的单位法向量,利用局部光照明模型计算多边形内部各点光颜色,光强度值。</w:t>
      </w:r>
    </w:p>
    <w:p w:rsidR="00835BD9" w:rsidRDefault="00835BD9" w:rsidP="00835BD9"/>
    <w:p w:rsidR="00835BD9" w:rsidRDefault="00835BD9" w:rsidP="00835BD9">
      <w:r>
        <w:t>5、</w:t>
      </w:r>
      <w:proofErr w:type="spellStart"/>
      <w:r>
        <w:t>Whitted</w:t>
      </w:r>
      <w:proofErr w:type="spellEnd"/>
      <w:r>
        <w:t>整体关照模型</w:t>
      </w:r>
    </w:p>
    <w:p w:rsidR="00835BD9" w:rsidRDefault="00835BD9" w:rsidP="00835BD9">
      <w:r>
        <w:rPr>
          <w:rFonts w:hint="eastAsia"/>
        </w:rPr>
        <w:t>为了增加三维图形显示的真实性，除了考虑各种类型光源对几何体表面的直接照射外，还必须考虑当前场景中来自于其他几何体的漫射光、镜面反射光和透射光对该几何体表面的照射，这样就会产生比较真实的照明效果，如阴影与透明效果等。将这种光照</w:t>
      </w:r>
      <w:proofErr w:type="gramStart"/>
      <w:r>
        <w:rPr>
          <w:rFonts w:hint="eastAsia"/>
        </w:rPr>
        <w:t>明计算</w:t>
      </w:r>
      <w:proofErr w:type="gramEnd"/>
      <w:r>
        <w:rPr>
          <w:rFonts w:hint="eastAsia"/>
        </w:rPr>
        <w:t>模型称为整体光照明模型。</w:t>
      </w:r>
    </w:p>
    <w:p w:rsidR="00835BD9" w:rsidRDefault="00835BD9" w:rsidP="00835BD9"/>
    <w:p w:rsidR="00835BD9" w:rsidRDefault="00835BD9" w:rsidP="00835BD9">
      <w:proofErr w:type="spellStart"/>
      <w:r>
        <w:t>Whitted</w:t>
      </w:r>
      <w:proofErr w:type="spellEnd"/>
      <w:r>
        <w:t>光照明模型是一种整体光照明模型,，它能很好地模拟光能在光滑几何体表面之间的镜面反射和通过透明体产生的规则透射。</w:t>
      </w:r>
    </w:p>
    <w:p w:rsidR="00835BD9" w:rsidRDefault="00835BD9" w:rsidP="00835BD9"/>
    <w:p w:rsidR="00835BD9" w:rsidRDefault="00835BD9" w:rsidP="00835BD9">
      <w:r>
        <w:t>6、光线追踪算法（Raytracing）</w:t>
      </w:r>
    </w:p>
    <w:p w:rsidR="00835BD9" w:rsidRDefault="00835BD9" w:rsidP="00835BD9">
      <w:r>
        <w:rPr>
          <w:rFonts w:hint="eastAsia"/>
        </w:rPr>
        <w:t>光线跟踪算法是一种在由多光源与多个几何体组成的场景中对几何体进行消隐与整体光强度计算的算法。</w:t>
      </w:r>
    </w:p>
    <w:p w:rsidR="00835BD9" w:rsidRDefault="00835BD9" w:rsidP="00835BD9"/>
    <w:p w:rsidR="00835BD9" w:rsidRDefault="00835BD9" w:rsidP="00835BD9">
      <w:r>
        <w:rPr>
          <w:rFonts w:hint="eastAsia"/>
        </w:rPr>
        <w:t>光线跟踪算法沿着到达视点的光线的反方向进行跟踪，经过屏幕上每一个像素点，找出所跟踪的光线与几何体的交点，在该交点处分别沿反射方向与折射方向再进行跟踪，找出影响该点光强度的所有光源，通过迭代、累加计算跟踪点的光颜色与光强度。光强度计算包括直接照射到几何体表面上一点的漫射光源、直射光源、透射光源</w:t>
      </w:r>
      <w:r>
        <w:t>,还包括来自反射跟踪方向的其他几何体传来的光强与沿着透射跟踪方向的其他几何体传来的光强。</w:t>
      </w:r>
    </w:p>
    <w:p w:rsidR="00835BD9" w:rsidRDefault="00835BD9" w:rsidP="00835BD9"/>
    <w:p w:rsidR="00835BD9" w:rsidRDefault="00835BD9" w:rsidP="00835BD9">
      <w:r>
        <w:lastRenderedPageBreak/>
        <w:t>7、Switch类</w:t>
      </w:r>
    </w:p>
    <w:p w:rsidR="00835BD9" w:rsidRDefault="00835BD9" w:rsidP="00835BD9">
      <w:r>
        <w:rPr>
          <w:rFonts w:hint="eastAsia"/>
        </w:rPr>
        <w:t>意为切换，</w:t>
      </w:r>
      <w:r>
        <w:t>Switch类可以控制哪些节点将被显示。</w:t>
      </w:r>
    </w:p>
    <w:p w:rsidR="00835BD9" w:rsidRDefault="00835BD9" w:rsidP="00835BD9"/>
    <w:p w:rsidR="00835BD9" w:rsidRDefault="00835BD9" w:rsidP="00835BD9">
      <w:r>
        <w:t>8、</w:t>
      </w:r>
      <w:proofErr w:type="spellStart"/>
      <w:r>
        <w:t>OrderedGroup</w:t>
      </w:r>
      <w:proofErr w:type="spellEnd"/>
      <w:r>
        <w:t>类</w:t>
      </w:r>
    </w:p>
    <w:p w:rsidR="00835BD9" w:rsidRDefault="00835BD9" w:rsidP="00835BD9">
      <w:r>
        <w:rPr>
          <w:rFonts w:hint="eastAsia"/>
        </w:rPr>
        <w:t>一般情况下，在一个场景图中三维形体的显示顺序是不确定的，这种显示顺序依赖于当时程序的执行效率。但是，</w:t>
      </w:r>
      <w:proofErr w:type="spellStart"/>
      <w:r>
        <w:t>OrderedGroup</w:t>
      </w:r>
      <w:proofErr w:type="spellEnd"/>
      <w:r>
        <w:t xml:space="preserve"> 类可确保在一个场景图中的三维形体的显示顺序。</w:t>
      </w:r>
    </w:p>
    <w:p w:rsidR="00835BD9" w:rsidRDefault="00835BD9" w:rsidP="00835BD9"/>
    <w:p w:rsidR="00835BD9" w:rsidRDefault="00835BD9" w:rsidP="00835BD9">
      <w:r>
        <w:t>9、</w:t>
      </w:r>
      <w:proofErr w:type="spellStart"/>
      <w:r>
        <w:t>SharedGroup</w:t>
      </w:r>
      <w:proofErr w:type="spellEnd"/>
      <w:r>
        <w:t>类</w:t>
      </w:r>
    </w:p>
    <w:p w:rsidR="00835BD9" w:rsidRDefault="00835BD9" w:rsidP="00835BD9">
      <w:proofErr w:type="spellStart"/>
      <w:r>
        <w:t>SharedGroup</w:t>
      </w:r>
      <w:proofErr w:type="spellEnd"/>
      <w:r>
        <w:t>类提供了一种可对场景图中的子图进行链接(Link)复制的能力。这样，在生成复杂场景时，就可以通过Link叶子节点来共享与复制场景中的子图。</w:t>
      </w:r>
      <w:proofErr w:type="spellStart"/>
      <w:r>
        <w:t>SharedGroup</w:t>
      </w:r>
      <w:proofErr w:type="spellEnd"/>
      <w:r>
        <w:t>节点允许叶子节点对其子图通过链接(由Link叶子节点实现)方式共享。</w:t>
      </w:r>
    </w:p>
    <w:p w:rsidR="00835BD9" w:rsidRDefault="00835BD9" w:rsidP="00835BD9"/>
    <w:p w:rsidR="00835BD9" w:rsidRDefault="00835BD9" w:rsidP="00835BD9">
      <w:r>
        <w:t>10、Link类</w:t>
      </w:r>
    </w:p>
    <w:p w:rsidR="00835BD9" w:rsidRDefault="00835BD9" w:rsidP="00835BD9">
      <w:r>
        <w:t>Link 叶子节点允许一个应用程序引用一个以</w:t>
      </w:r>
      <w:proofErr w:type="spellStart"/>
      <w:r>
        <w:t>SharedGroup</w:t>
      </w:r>
      <w:proofErr w:type="spellEnd"/>
      <w:r>
        <w:t>为根的共享子图。任何数量的Link 叶子节点都能引用同一个</w:t>
      </w:r>
      <w:proofErr w:type="spellStart"/>
      <w:r>
        <w:t>SharedGroup</w:t>
      </w:r>
      <w:proofErr w:type="spellEnd"/>
      <w:r>
        <w:t>节点。</w:t>
      </w:r>
    </w:p>
    <w:p w:rsidR="00835BD9" w:rsidRDefault="00835BD9" w:rsidP="00835BD9">
      <w:pPr>
        <w:rPr>
          <w:rFonts w:hint="eastAsia"/>
        </w:rPr>
      </w:pPr>
    </w:p>
    <w:sectPr w:rsidR="00835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08"/>
    <w:rsid w:val="00835BD9"/>
    <w:rsid w:val="00B4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C964"/>
  <w15:chartTrackingRefBased/>
  <w15:docId w15:val="{C8A37656-10F2-45F7-9393-30BC0141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qi</dc:creator>
  <cp:keywords/>
  <dc:description/>
  <cp:lastModifiedBy>zhuang qi</cp:lastModifiedBy>
  <cp:revision>2</cp:revision>
  <dcterms:created xsi:type="dcterms:W3CDTF">2021-03-13T14:44:00Z</dcterms:created>
  <dcterms:modified xsi:type="dcterms:W3CDTF">2021-03-13T14:51:00Z</dcterms:modified>
</cp:coreProperties>
</file>