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Fundamentación</w:t>
      </w:r>
      <w:r w:rsidDel="00000000" w:rsidR="00000000" w:rsidRPr="00000000">
        <w:rPr>
          <w:b w:val="1"/>
          <w:sz w:val="24"/>
          <w:szCs w:val="24"/>
          <w:rtl w:val="0"/>
        </w:rPr>
        <w:t xml:space="preserve"> Nombre y Logo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Modernidad:</w:t>
      </w:r>
      <w:r w:rsidDel="00000000" w:rsidR="00000000" w:rsidRPr="00000000">
        <w:rPr>
          <w:rtl w:val="0"/>
        </w:rPr>
        <w:t xml:space="preserve"> El nombre "CODESPACE" suena moderno y tecnológico, lo que puede ser atractivo para una empresa que se dedica a la tecnología o la informática.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Espacio creativo:</w:t>
      </w:r>
      <w:r w:rsidDel="00000000" w:rsidR="00000000" w:rsidRPr="00000000">
        <w:rPr>
          <w:rtl w:val="0"/>
        </w:rPr>
        <w:t xml:space="preserve"> "CODESPACE" sugiere un espacio donde se pueden crear cosas nuevas y emocionantes. Por esto es una buena elección para una empresa que se dedica a la innovación y al desarrollo de nuevas tecnologías.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Simplicidad: </w:t>
      </w:r>
      <w:r w:rsidDel="00000000" w:rsidR="00000000" w:rsidRPr="00000000">
        <w:rPr>
          <w:rtl w:val="0"/>
        </w:rPr>
        <w:t xml:space="preserve">El nombre es corto y fácil de recordar, lo que lo hace ideal para una empresa que desea que su nombre sea fácilmente reconocido y recordado por sus clientes.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Flexibilidad:</w:t>
      </w:r>
      <w:r w:rsidDel="00000000" w:rsidR="00000000" w:rsidRPr="00000000">
        <w:rPr>
          <w:rtl w:val="0"/>
        </w:rPr>
        <w:t xml:space="preserve"> El término "CODESPACE" es lo suficientemente genérico como para ser utilizado por una gran variedad de empresas que se dediquen a diferentes sectores dentro del área tecnológica, desde el desarrollo de software hasta la creación de videojuegos.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 resumen, el nombre "CODESPACE" es una buena elección para nuestra empresa que desea transmitir una imagen moderna, creativa y flexible, y que se dedica al desarrollo de software.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Los colores, porque se asocian a la informática y van en relación con el nombre.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JFavXl0kLKq+csdMR8l9Je3WKg==">CgMxLjA4AHIhMUdyTWZrWFJXLVNnRDBjckNVMFdtV1Q0QlVrUzZRZUJi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