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t>Code</w:t>
      </w:r>
      <w:r>
        <w:rPr>
          <w:color w:val="CE181E"/>
          <w:sz w:val="44"/>
          <w:szCs w:val="44"/>
        </w:rPr>
        <w:t>X</w:t>
      </w:r>
    </w:p>
    <w:p>
      <w:pPr>
        <w:pStyle w:val="Normal"/>
        <w:rPr/>
      </w:pPr>
      <w:r>
        <w:rPr/>
      </w:r>
    </w:p>
    <w:p>
      <w:pPr>
        <w:pStyle w:val="Normal"/>
        <w:rPr/>
      </w:pPr>
      <w:r>
        <w:rPr/>
      </w:r>
    </w:p>
    <w:p>
      <w:pPr>
        <w:pStyle w:val="Normal"/>
        <w:jc w:val="center"/>
        <w:rPr>
          <w:u w:val="single"/>
        </w:rPr>
      </w:pPr>
      <w:r>
        <w:rPr>
          <w:u w:val="single"/>
        </w:rPr>
        <w:t>“</w:t>
      </w:r>
      <w:r>
        <w:rPr>
          <w:i/>
          <w:iCs/>
          <w:u w:val="single"/>
        </w:rPr>
        <w:t>Intentions that never meet actions remain intentions only</w:t>
      </w:r>
      <w:r>
        <w:rPr>
          <w:u w:val="single"/>
        </w:rPr>
        <w:t>”</w:t>
      </w:r>
    </w:p>
    <w:p>
      <w:pPr>
        <w:pStyle w:val="Normal"/>
        <w:rPr/>
      </w:pPr>
      <w:r>
        <w:rPr/>
      </w:r>
    </w:p>
    <w:p>
      <w:pPr>
        <w:pStyle w:val="Normal"/>
        <w:rPr/>
      </w:pPr>
      <w:hyperlink r:id="rId2">
        <w:r>
          <w:rPr>
            <w:rStyle w:val="InternetLink"/>
            <w:i/>
            <w:iCs/>
          </w:rPr>
          <w:t xml:space="preserve">CodeStash </w:t>
        </w:r>
      </w:hyperlink>
      <w:r>
        <w:rPr/>
        <w:t xml:space="preserve">brings </w:t>
      </w:r>
      <w:hyperlink r:id="rId3">
        <w:r>
          <w:rPr>
            <w:rStyle w:val="InternetLink"/>
            <w:i/>
            <w:iCs/>
          </w:rPr>
          <w:t>CodeX</w:t>
        </w:r>
      </w:hyperlink>
      <w:r>
        <w:rPr/>
        <w:t xml:space="preserve"> </w:t>
      </w:r>
      <w:r>
        <w:rPr/>
        <w:t>for the KGP junta</w:t>
      </w:r>
      <w:r>
        <w:rPr/>
        <w:t xml:space="preserve">; a platform to cater to all queries, project, learning needs and much more. We are happy to </w:t>
      </w:r>
      <w:r>
        <w:rPr/>
        <w:t>say</w:t>
      </w:r>
      <w:r>
        <w:rPr/>
        <w:t xml:space="preserve"> that this has been brought up in collaboration with </w:t>
      </w:r>
      <w:r>
        <w:rPr>
          <w:i/>
          <w:iCs/>
        </w:rPr>
        <w:t>CodeClub</w:t>
      </w:r>
      <w:r>
        <w:rPr/>
        <w:t xml:space="preserve">, </w:t>
      </w:r>
      <w:r>
        <w:rPr>
          <w:i/>
          <w:iCs/>
        </w:rPr>
        <w:t>KOSS</w:t>
      </w:r>
      <w:r>
        <w:rPr/>
        <w:t xml:space="preserve">, and </w:t>
      </w:r>
      <w:r>
        <w:rPr>
          <w:i/>
          <w:iCs/>
        </w:rPr>
        <w:t>metaKGP</w:t>
      </w:r>
      <w:r>
        <w:rPr/>
        <w:t>; they will be guiding us at every step of ours. Under their guidance and support, their members, who have expertise in their own fields, will be joining the group and help wherever they can and they wish to.</w:t>
      </w:r>
    </w:p>
    <w:p>
      <w:pPr>
        <w:pStyle w:val="Normal"/>
        <w:rPr/>
      </w:pPr>
      <w:r>
        <w:rPr/>
      </w:r>
    </w:p>
    <w:p>
      <w:pPr>
        <w:pStyle w:val="Normal"/>
        <w:rPr/>
      </w:pPr>
      <w:r>
        <w:rPr/>
        <w:t xml:space="preserve">This brainchild of </w:t>
      </w:r>
      <w:r>
        <w:rPr>
          <w:i/>
          <w:iCs/>
        </w:rPr>
        <w:t>CodeStash</w:t>
      </w:r>
      <w:r>
        <w:rPr/>
        <w:t xml:space="preserve"> (formerly </w:t>
      </w:r>
      <w:r>
        <w:rPr>
          <w:i/>
          <w:iCs/>
        </w:rPr>
        <w:t>BroCode</w:t>
      </w:r>
      <w:r>
        <w:rPr/>
        <w:t xml:space="preserve">) has been brought to life with the single aim of making coding simpler and it's resources more accessible to all the students of IIT Kharagpur, with a special focus on freshers and their problems since we have faced them and we want no one else to confront them again. Below is an </w:t>
      </w:r>
      <w:r>
        <w:rPr>
          <w:b/>
          <w:bCs/>
        </w:rPr>
        <w:t>inexhaustive</w:t>
      </w:r>
      <w:r>
        <w:rPr/>
        <w:t xml:space="preserve"> list of activities the group is aimed at:</w:t>
      </w:r>
    </w:p>
    <w:p>
      <w:pPr>
        <w:pStyle w:val="Normal"/>
        <w:rPr/>
      </w:pPr>
      <w:r>
        <w:rPr/>
      </w:r>
    </w:p>
    <w:p>
      <w:pPr>
        <w:pStyle w:val="Normal"/>
        <w:rPr/>
      </w:pPr>
      <w:r>
        <w:rPr/>
        <w:t>** Post queries and intriguing questions related to all fields of programming and geeky stuff.</w:t>
      </w:r>
    </w:p>
    <w:p>
      <w:pPr>
        <w:pStyle w:val="Normal"/>
        <w:rPr/>
      </w:pPr>
      <w:r>
        <w:rPr/>
        <w:t>** Post about project ideas and take feedback from people to bring it to life.</w:t>
      </w:r>
    </w:p>
    <w:p>
      <w:pPr>
        <w:pStyle w:val="Normal"/>
        <w:rPr/>
      </w:pPr>
      <w:r>
        <w:rPr/>
        <w:t>** Ask and seek knowledge about hidden student resources like Git Student Kit.</w:t>
      </w:r>
    </w:p>
    <w:p>
      <w:pPr>
        <w:pStyle w:val="Normal"/>
        <w:rPr/>
      </w:pPr>
      <w:r>
        <w:rPr/>
        <w:t>** Find people who can work on some project idea and form a self-sustaining social circle for discussing coding and stuff.</w:t>
      </w:r>
    </w:p>
    <w:p>
      <w:pPr>
        <w:pStyle w:val="Normal"/>
        <w:rPr/>
      </w:pPr>
      <w:r>
        <w:rPr/>
        <w:br/>
        <w:t xml:space="preserve">The group in itself </w:t>
      </w:r>
      <w:r>
        <w:rPr/>
        <w:t>is</w:t>
      </w:r>
      <w:r>
        <w:rPr/>
        <w:t xml:space="preserve"> very flexible but to make things easier for our maintaining team, </w:t>
      </w:r>
      <w:r>
        <w:rPr/>
        <w:t>we have implemented a set of regulations over the posting process with much comptemplation and discussion with the participating organisations. The set of rules can be found pinned on the top of the group.</w:t>
      </w:r>
    </w:p>
    <w:p>
      <w:pPr>
        <w:pStyle w:val="Normal"/>
        <w:rPr/>
      </w:pPr>
      <w:r>
        <w:rPr/>
      </w:r>
    </w:p>
    <w:p>
      <w:pPr>
        <w:pStyle w:val="Normal"/>
        <w:jc w:val="center"/>
        <w:rPr>
          <w:i/>
          <w:i/>
          <w:iCs/>
        </w:rPr>
      </w:pPr>
      <w:r>
        <w:rPr>
          <w:i/>
          <w:iCs/>
        </w:rPr>
        <w:t>“</w:t>
      </w:r>
      <w:r>
        <w:rPr>
          <w:i/>
          <w:iCs/>
          <w:u w:val="single"/>
        </w:rPr>
        <w:t>May our actions fulfill our pious intentions</w:t>
      </w:r>
      <w:r>
        <w:rPr>
          <w:i/>
          <w:iCs/>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b.com/codestashkgp" TargetMode="External"/><Relationship Id="rId3" Type="http://schemas.openxmlformats.org/officeDocument/2006/relationships/hyperlink" Target="http://fb.com/groups/codexkgp"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LibreOffice/5.4.3.2$Linux_X86_64 LibreOffice_project/40m0$Build-2</Application>
  <Pages>1</Pages>
  <Words>273</Words>
  <Characters>1319</Characters>
  <CharactersWithSpaces>1583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2017-12-28T01:23:22Z</dcterms:created>
  <dc:creator/>
  <dc:description/>
  <dc:language>en-IN</dc:language>
  <cp:lastModifiedBy/>
  <dcterms:modified xsi:type="dcterms:W3CDTF">2017-12-28T01:33:07Z</dcterms:modified>
  <cp:revision>1</cp:revision>
  <dc:subject/>
  <dc:title/>
</cp:coreProperties>
</file>