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footer1.xml" ContentType="application/vnd.openxmlformats-officedocument.wordprocessingml.footer+xml"/>
  <Override PartName="/word/styles.xml" ContentType="application/vnd.openxmlformats-officedocument.wordprocessingml.styles+xml"/>
  <Override PartName="/word/media/image1.png" ContentType="image/png"/>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_rels/item1.xml.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ormal"/>
        <w:spacing w:lineRule="auto" w:line="259" w:before="0" w:after="160"/>
        <w:jc w:val="center"/>
        <w:rPr/>
      </w:pPr>
      <w:r>
        <w:rPr/>
        <w:t>Jerry Sandhu</w:t>
        <w:br/>
        <w:t>21 File Transfer St</w:t>
        <w:br/>
        <w:t xml:space="preserve">Network, SH, 12345 </w:t>
        <w:br/>
        <w:t>111-222-3333</w:t>
      </w:r>
    </w:p>
    <w:p>
      <w:pPr>
        <w:pStyle w:val="Normal"/>
        <w:spacing w:lineRule="auto" w:line="259" w:before="0" w:after="160"/>
        <w:rPr/>
      </w:pPr>
      <w:r>
        <w:rPr/>
        <w:t xml:space="preserve"> </w:t>
      </w:r>
    </w:p>
    <w:p>
      <w:pPr>
        <w:pStyle w:val="Normal"/>
        <w:spacing w:lineRule="auto" w:line="259" w:before="0" w:after="160"/>
        <w:rPr/>
      </w:pPr>
      <w:r>
        <w:rPr/>
        <w:t xml:space="preserve"> </w:t>
      </w:r>
    </w:p>
    <w:p>
      <w:pPr>
        <w:pStyle w:val="Normal"/>
        <w:spacing w:lineRule="auto" w:line="259" w:before="0" w:after="160"/>
        <w:rPr/>
      </w:pPr>
      <w:r>
        <w:rPr/>
        <w:t>07/19/23</w:t>
      </w:r>
    </w:p>
    <w:p>
      <w:pPr>
        <w:pStyle w:val="Normal"/>
        <w:spacing w:lineRule="auto" w:line="259" w:before="0" w:after="160"/>
        <w:rPr/>
      </w:pPr>
      <w:r>
        <w:rPr/>
        <w:t>Chris Nelson</w:t>
        <w:br/>
        <w:t>President</w:t>
        <w:br/>
        <w:t>Greenfield Properties</w:t>
        <w:br/>
        <w:t>123 Sophia Way</w:t>
        <w:br/>
        <w:t>Minneapolis, MN 55000</w:t>
      </w:r>
    </w:p>
    <w:p>
      <w:pPr>
        <w:pStyle w:val="Normal"/>
        <w:spacing w:lineRule="auto" w:line="259" w:before="0" w:after="160"/>
        <w:rPr/>
      </w:pPr>
      <w:r>
        <w:rPr/>
        <w:t>Dear Mr. Nelson:</w:t>
      </w:r>
    </w:p>
    <w:p>
      <w:pPr>
        <w:pStyle w:val="Normal"/>
        <w:spacing w:lineRule="auto" w:line="259" w:before="0" w:after="160"/>
        <w:rPr/>
      </w:pPr>
      <w:r>
        <w:rPr/>
      </w:r>
    </w:p>
    <w:p>
      <w:pPr>
        <w:pStyle w:val="Normal"/>
        <w:spacing w:lineRule="auto" w:line="259" w:before="0" w:after="160"/>
        <w:rPr/>
      </w:pPr>
      <w:r>
        <w:rPr/>
        <w:t>I have completed the networking proposal for Greenfield properties that you have requested. It was my privilege to work with you and your staff on coming up with the best plan of action to create a secure and well structured network for your merger between Bluegrass Rentals and Redstone Property Management.</w:t>
      </w:r>
    </w:p>
    <w:p>
      <w:pPr>
        <w:pStyle w:val="Normal"/>
        <w:spacing w:lineRule="auto" w:line="259" w:before="0" w:after="160"/>
        <w:rPr/>
      </w:pPr>
      <w:r>
        <w:rPr/>
        <w:t xml:space="preserve">I have enclosed in this document my initial recommendations for how the network should be layed out in your new building. </w:t>
      </w:r>
    </w:p>
    <w:p>
      <w:pPr>
        <w:pStyle w:val="Normal"/>
        <w:spacing w:lineRule="auto" w:line="259" w:before="0" w:after="160"/>
        <w:rPr/>
      </w:pPr>
      <w:r>
        <w:rPr/>
      </w:r>
    </w:p>
    <w:p>
      <w:pPr>
        <w:pStyle w:val="Normal"/>
        <w:spacing w:lineRule="auto" w:line="259" w:before="0" w:after="160"/>
        <w:rPr/>
      </w:pPr>
      <w:r>
        <w:rPr/>
        <w:t>If you find the proposal to be satisfactory, I will move on to meeting with management and IT to discuss the budget for the project and create a more detailed scope of the project. If you have any questions or concerns, reach out to me at any time. I look forward to hearing back from you.</w:t>
      </w:r>
    </w:p>
    <w:p>
      <w:pPr>
        <w:pStyle w:val="Normal"/>
        <w:spacing w:lineRule="auto" w:line="259" w:before="0" w:after="160"/>
        <w:rPr/>
      </w:pPr>
      <w:r>
        <w:rPr/>
      </w:r>
    </w:p>
    <w:p>
      <w:pPr>
        <w:pStyle w:val="Normal"/>
        <w:spacing w:lineRule="auto" w:line="259" w:before="0" w:after="160"/>
        <w:rPr/>
      </w:pPr>
      <w:r>
        <w:rPr/>
        <w:t>Sincerely,</w:t>
      </w:r>
    </w:p>
    <w:p>
      <w:pPr>
        <w:pStyle w:val="Normal"/>
        <w:spacing w:lineRule="auto" w:line="259" w:before="0" w:after="160"/>
        <w:rPr/>
      </w:pPr>
      <w:r>
        <w:rPr/>
        <w:t xml:space="preserve"> </w:t>
      </w:r>
    </w:p>
    <w:p>
      <w:pPr>
        <w:pStyle w:val="Normal"/>
        <w:spacing w:lineRule="auto" w:line="259" w:before="0" w:after="160"/>
        <w:rPr/>
      </w:pPr>
      <w:r>
        <w:rPr/>
        <w:t xml:space="preserve"> </w:t>
      </w:r>
    </w:p>
    <w:p>
      <w:pPr>
        <w:pStyle w:val="Normal"/>
        <w:spacing w:lineRule="auto" w:line="259" w:before="0" w:after="160"/>
        <w:rPr/>
      </w:pPr>
      <w:r>
        <w:rPr/>
        <w:t>Jerry Sandhu</w:t>
      </w:r>
    </w:p>
    <w:p>
      <w:pPr>
        <w:pStyle w:val="Normal"/>
        <w:spacing w:lineRule="auto" w:line="259" w:before="0" w:after="160"/>
        <w:rPr/>
      </w:pPr>
      <w:r>
        <w:rPr/>
        <w:t xml:space="preserve"> </w:t>
      </w:r>
    </w:p>
    <w:p>
      <w:pPr>
        <w:pStyle w:val="Normal"/>
        <w:spacing w:lineRule="auto" w:line="259" w:before="0" w:after="160"/>
        <w:rPr/>
      </w:pPr>
      <w:r>
        <w:rPr/>
        <w:t xml:space="preserve"> </w:t>
      </w:r>
    </w:p>
    <w:p>
      <w:pPr>
        <w:pStyle w:val="Normal"/>
        <w:spacing w:lineRule="auto" w:line="259" w:before="0" w:after="160"/>
        <w:rPr/>
      </w:pPr>
      <w:r>
        <w:rPr/>
      </w:r>
    </w:p>
    <w:p>
      <w:pPr>
        <w:pStyle w:val="Normal"/>
        <w:spacing w:lineRule="auto" w:line="259" w:before="0" w:after="160"/>
        <w:rPr/>
      </w:pPr>
      <w:r>
        <w:rPr/>
        <w:t xml:space="preserve"> </w:t>
      </w:r>
    </w:p>
    <w:p>
      <w:pPr>
        <w:pStyle w:val="Normal"/>
        <w:spacing w:lineRule="auto" w:line="259" w:before="0" w:after="160"/>
        <w:rPr/>
      </w:pPr>
      <w:r>
        <w:rPr/>
        <w:t xml:space="preserve"> </w:t>
      </w:r>
    </w:p>
    <w:p>
      <w:pPr>
        <w:pStyle w:val="Normal"/>
        <w:spacing w:lineRule="auto" w:line="259" w:before="0" w:after="160"/>
        <w:rPr/>
      </w:pPr>
      <w:r>
        <w:rPr/>
      </w:r>
    </w:p>
    <w:p>
      <w:pPr>
        <w:pStyle w:val="Normal"/>
        <w:spacing w:lineRule="auto" w:line="259" w:before="0" w:after="160"/>
        <w:rPr/>
      </w:pPr>
      <w:r>
        <w:rPr/>
        <w:t xml:space="preserve"> </w:t>
      </w:r>
    </w:p>
    <w:p>
      <w:pPr>
        <w:pStyle w:val="Normal"/>
        <w:spacing w:lineRule="auto" w:line="259" w:before="0" w:after="160"/>
        <w:rPr/>
      </w:pPr>
      <w:r>
        <w:rPr/>
      </w:r>
    </w:p>
    <w:p>
      <w:pPr>
        <w:pStyle w:val="Normal"/>
        <w:spacing w:lineRule="auto" w:line="259" w:before="0" w:after="160"/>
        <w:rPr/>
      </w:pPr>
      <w:r>
        <w:rPr/>
      </w:r>
    </w:p>
    <w:p>
      <w:pPr>
        <w:pStyle w:val="Normal"/>
        <w:spacing w:lineRule="auto" w:line="259" w:before="0" w:after="160"/>
        <w:rPr/>
      </w:pPr>
      <w:r>
        <w:rPr/>
      </w:r>
    </w:p>
    <w:p>
      <w:pPr>
        <w:pStyle w:val="Heading1"/>
        <w:keepNext w:val="false"/>
        <w:keepLines w:val="false"/>
        <w:spacing w:lineRule="auto" w:line="259" w:before="480" w:after="120"/>
        <w:rPr>
          <w:b/>
          <w:b/>
          <w:sz w:val="46"/>
          <w:szCs w:val="46"/>
        </w:rPr>
      </w:pPr>
      <w:r>
        <w:rPr>
          <w:b/>
          <w:sz w:val="46"/>
          <w:szCs w:val="46"/>
        </w:rPr>
      </w:r>
    </w:p>
    <w:p>
      <w:pPr>
        <w:pStyle w:val="Heading1"/>
        <w:spacing w:lineRule="auto" w:line="259" w:before="480" w:after="120"/>
        <w:rPr>
          <w:b/>
          <w:b/>
          <w:sz w:val="46"/>
          <w:szCs w:val="46"/>
        </w:rPr>
      </w:pPr>
      <w:bookmarkStart w:id="0" w:name="_heading=h.4pi8nh6y5ep9"/>
      <w:bookmarkEnd w:id="0"/>
      <w:r>
        <w:rPr>
          <w:b/>
          <w:sz w:val="46"/>
          <w:szCs w:val="46"/>
        </w:rPr>
        <w:t>Introduction</w:t>
      </w:r>
    </w:p>
    <w:p>
      <w:pPr>
        <w:pStyle w:val="Normal"/>
        <w:spacing w:lineRule="auto" w:line="259" w:before="0" w:after="160"/>
        <w:rPr/>
      </w:pPr>
      <w:r>
        <w:rPr/>
        <w:t>The goal is to design and deploy a network that caters to your business that’s efficient, secure and ensures seamless data management and communication. This proposal outlines my recommendations for a new network infrastructure for Greenfield Properties.</w:t>
      </w:r>
    </w:p>
    <w:p>
      <w:pPr>
        <w:pStyle w:val="Heading1"/>
        <w:keepNext w:val="false"/>
        <w:keepLines w:val="false"/>
        <w:spacing w:lineRule="auto" w:line="259" w:before="480" w:after="120"/>
        <w:rPr>
          <w:b/>
          <w:b/>
          <w:sz w:val="46"/>
          <w:szCs w:val="46"/>
        </w:rPr>
      </w:pPr>
      <w:bookmarkStart w:id="1" w:name="_heading=h.466cy7u6magt"/>
      <w:bookmarkEnd w:id="1"/>
      <w:r>
        <w:rPr>
          <w:b/>
          <w:sz w:val="46"/>
          <w:szCs w:val="46"/>
        </w:rPr>
        <w:t>Network Infrastructure</w:t>
      </w:r>
    </w:p>
    <w:p>
      <w:pPr>
        <w:pStyle w:val="Normal"/>
        <w:spacing w:lineRule="auto" w:line="259" w:before="0" w:after="160"/>
        <w:rPr/>
      </w:pPr>
      <w:r>
        <w:rPr/>
        <w:t>***</w:t>
      </w:r>
    </w:p>
    <w:p>
      <w:pPr>
        <w:pStyle w:val="Heading1"/>
        <w:keepNext w:val="false"/>
        <w:keepLines w:val="false"/>
        <w:spacing w:lineRule="auto" w:line="259" w:before="480" w:after="120"/>
        <w:rPr>
          <w:b/>
          <w:b/>
          <w:sz w:val="46"/>
          <w:szCs w:val="46"/>
        </w:rPr>
      </w:pPr>
      <w:bookmarkStart w:id="2" w:name="_heading=h.tyresel9zu3e"/>
      <w:bookmarkEnd w:id="2"/>
      <w:r>
        <w:rPr>
          <w:b/>
          <w:sz w:val="46"/>
          <w:szCs w:val="46"/>
        </w:rPr>
        <w:t>Network Segmentation and Printing</w:t>
      </w:r>
    </w:p>
    <w:p>
      <w:pPr>
        <w:pStyle w:val="Normal"/>
        <w:spacing w:lineRule="auto" w:line="259" w:before="0" w:after="160"/>
        <w:rPr/>
      </w:pPr>
      <w:r>
        <w:rPr/>
        <w:t>***</w:t>
      </w:r>
    </w:p>
    <w:p>
      <w:pPr>
        <w:pStyle w:val="Heading1"/>
        <w:keepNext w:val="false"/>
        <w:keepLines w:val="false"/>
        <w:spacing w:lineRule="auto" w:line="259" w:before="480" w:after="120"/>
        <w:rPr>
          <w:b/>
          <w:b/>
          <w:sz w:val="46"/>
          <w:szCs w:val="46"/>
        </w:rPr>
      </w:pPr>
      <w:r>
        <w:rPr/>
      </w:r>
    </w:p>
    <w:p>
      <w:pPr>
        <w:pStyle w:val="Heading1"/>
        <w:spacing w:lineRule="auto" w:line="259" w:before="480" w:after="120"/>
        <w:rPr>
          <w:b/>
          <w:b/>
          <w:sz w:val="46"/>
          <w:szCs w:val="46"/>
        </w:rPr>
      </w:pPr>
      <w:r>
        <w:rPr/>
      </w:r>
    </w:p>
    <w:p>
      <w:pPr>
        <w:pStyle w:val="Heading1"/>
        <w:spacing w:lineRule="auto" w:line="259" w:before="480" w:after="120"/>
        <w:rPr>
          <w:b/>
          <w:b/>
          <w:sz w:val="46"/>
          <w:szCs w:val="46"/>
        </w:rPr>
      </w:pPr>
      <w:r>
        <w:rPr/>
      </w:r>
    </w:p>
    <w:p>
      <w:pPr>
        <w:pStyle w:val="Heading1"/>
        <w:spacing w:lineRule="auto" w:line="259" w:before="480" w:after="120"/>
        <w:rPr>
          <w:b/>
          <w:b/>
          <w:sz w:val="46"/>
          <w:szCs w:val="46"/>
        </w:rPr>
      </w:pPr>
      <w:r>
        <w:rPr/>
      </w:r>
    </w:p>
    <w:p>
      <w:pPr>
        <w:pStyle w:val="Normal"/>
        <w:spacing w:lineRule="auto" w:line="259" w:before="480" w:after="120"/>
        <w:rPr>
          <w:b/>
          <w:b/>
          <w:sz w:val="46"/>
          <w:szCs w:val="46"/>
        </w:rPr>
      </w:pPr>
      <w:r>
        <w:rPr/>
      </w:r>
    </w:p>
    <w:p>
      <w:pPr>
        <w:pStyle w:val="Normal"/>
        <w:spacing w:lineRule="auto" w:line="259" w:before="480" w:after="120"/>
        <w:rPr>
          <w:b/>
          <w:b/>
          <w:sz w:val="46"/>
          <w:szCs w:val="46"/>
        </w:rPr>
      </w:pPr>
      <w:r>
        <w:rPr/>
      </w:r>
    </w:p>
    <w:p>
      <w:pPr>
        <w:pStyle w:val="Heading1"/>
        <w:spacing w:lineRule="auto" w:line="259" w:before="480" w:after="120"/>
        <w:rPr/>
      </w:pPr>
      <w:r>
        <w:rPr>
          <w:b/>
          <w:sz w:val="46"/>
          <w:szCs w:val="46"/>
        </w:rPr>
        <w:t>Printing</w:t>
      </w:r>
    </w:p>
    <w:p>
      <w:pPr>
        <w:pStyle w:val="Normal"/>
        <w:spacing w:lineRule="auto" w:line="259" w:before="0" w:after="160"/>
        <w:rPr/>
      </w:pPr>
      <w:r>
        <w:rPr/>
        <w:t xml:space="preserve">There are 2 methods that we can use to allow user access to printers; a print server or direct printing. </w:t>
      </w:r>
      <w:r>
        <w:rPr/>
        <w:t>To get the best printing infrastructure for the business, it is essential to evaluate the pros and cons of each option to make an informed decision. I have a table below that lists the pros and cons of each print method.</w:t>
      </w:r>
    </w:p>
    <w:p>
      <w:pPr>
        <w:pStyle w:val="Normal"/>
        <w:spacing w:lineRule="auto" w:line="259" w:before="0" w:after="160"/>
        <w:rPr/>
      </w:pPr>
      <w:r>
        <w:rPr/>
      </w:r>
    </w:p>
    <w:tbl>
      <w:tblPr>
        <w:tblStyle w:val="af5"/>
        <w:tblW w:w="9015" w:type="dxa"/>
        <w:jc w:val="left"/>
        <w:tblInd w:w="0" w:type="dxa"/>
        <w:tblLayout w:type="fixed"/>
        <w:tblCellMar>
          <w:top w:w="100" w:type="dxa"/>
          <w:left w:w="100" w:type="dxa"/>
          <w:bottom w:w="100" w:type="dxa"/>
          <w:right w:w="100" w:type="dxa"/>
        </w:tblCellMar>
        <w:tblLook w:firstRow="0" w:noVBand="1" w:lastRow="0" w:firstColumn="0" w:lastColumn="0" w:noHBand="1" w:val="0600"/>
      </w:tblPr>
      <w:tblGrid>
        <w:gridCol w:w="2954"/>
        <w:gridCol w:w="3106"/>
        <w:gridCol w:w="2955"/>
      </w:tblGrid>
      <w:tr>
        <w:trPr>
          <w:trHeight w:val="485" w:hRule="atLeast"/>
        </w:trPr>
        <w:tc>
          <w:tcPr>
            <w:tcW w:w="2954" w:type="dxa"/>
            <w:tcBorders>
              <w:top w:val="single" w:sz="8" w:space="0" w:color="000000"/>
              <w:left w:val="single" w:sz="8" w:space="0" w:color="000000"/>
              <w:bottom w:val="single" w:sz="8" w:space="0" w:color="000000"/>
              <w:right w:val="single" w:sz="8" w:space="0" w:color="000000"/>
            </w:tcBorders>
          </w:tcPr>
          <w:p>
            <w:pPr>
              <w:pStyle w:val="Normal"/>
              <w:widowControl w:val="false"/>
              <w:rPr/>
            </w:pPr>
            <w:r>
              <w:rPr/>
              <w:t xml:space="preserve"> </w:t>
            </w:r>
          </w:p>
        </w:tc>
        <w:tc>
          <w:tcPr>
            <w:tcW w:w="3106" w:type="dxa"/>
            <w:tcBorders>
              <w:top w:val="single" w:sz="8" w:space="0" w:color="000000"/>
              <w:left w:val="single" w:sz="6" w:space="0" w:color="000000"/>
              <w:bottom w:val="single" w:sz="8" w:space="0" w:color="000000"/>
              <w:right w:val="single" w:sz="8" w:space="0" w:color="000000"/>
            </w:tcBorders>
          </w:tcPr>
          <w:p>
            <w:pPr>
              <w:pStyle w:val="Normal"/>
              <w:widowControl w:val="false"/>
              <w:rPr/>
            </w:pPr>
            <w:r>
              <w:rPr/>
              <w:t>Print Server</w:t>
            </w:r>
          </w:p>
        </w:tc>
        <w:tc>
          <w:tcPr>
            <w:tcW w:w="2955" w:type="dxa"/>
            <w:tcBorders>
              <w:top w:val="single" w:sz="8" w:space="0" w:color="000000"/>
              <w:left w:val="single" w:sz="6" w:space="0" w:color="000000"/>
              <w:bottom w:val="single" w:sz="8" w:space="0" w:color="000000"/>
              <w:right w:val="single" w:sz="8" w:space="0" w:color="000000"/>
            </w:tcBorders>
          </w:tcPr>
          <w:p>
            <w:pPr>
              <w:pStyle w:val="Normal"/>
              <w:widowControl w:val="false"/>
              <w:rPr/>
            </w:pPr>
            <w:r>
              <w:rPr/>
              <w:t>Direct IP Printing</w:t>
            </w:r>
          </w:p>
        </w:tc>
      </w:tr>
      <w:tr>
        <w:trPr>
          <w:trHeight w:val="3470" w:hRule="atLeast"/>
        </w:trPr>
        <w:tc>
          <w:tcPr>
            <w:tcW w:w="2954" w:type="dxa"/>
            <w:tcBorders>
              <w:top w:val="single" w:sz="6" w:space="0" w:color="000000"/>
              <w:left w:val="single" w:sz="8" w:space="0" w:color="000000"/>
              <w:bottom w:val="single" w:sz="8" w:space="0" w:color="000000"/>
              <w:right w:val="single" w:sz="8" w:space="0" w:color="000000"/>
            </w:tcBorders>
          </w:tcPr>
          <w:p>
            <w:pPr>
              <w:pStyle w:val="Normal"/>
              <w:widowControl w:val="false"/>
              <w:rPr/>
            </w:pPr>
            <w:r>
              <w:rPr/>
              <w:t>Pros</w:t>
            </w:r>
          </w:p>
        </w:tc>
        <w:tc>
          <w:tcPr>
            <w:tcW w:w="3106" w:type="dxa"/>
            <w:tcBorders>
              <w:top w:val="single" w:sz="6" w:space="0" w:color="000000"/>
              <w:left w:val="single" w:sz="6" w:space="0" w:color="000000"/>
              <w:bottom w:val="single" w:sz="8" w:space="0" w:color="000000"/>
              <w:right w:val="single" w:sz="8" w:space="0" w:color="000000"/>
            </w:tcBorders>
          </w:tcPr>
          <w:p>
            <w:pPr>
              <w:pStyle w:val="Normal"/>
              <w:widowControl w:val="false"/>
              <w:spacing w:before="0" w:after="160"/>
              <w:rPr/>
            </w:pPr>
            <w:r>
              <w:rPr/>
              <w:t>+</w:t>
            </w:r>
            <w:r>
              <w:rPr>
                <w:b/>
                <w:bCs/>
              </w:rPr>
              <w:t>Centralized management</w:t>
            </w:r>
            <w:r>
              <w:rPr>
                <w:b w:val="false"/>
                <w:bCs w:val="false"/>
              </w:rPr>
              <w:t>: Able to manage all printers from a central location</w:t>
            </w:r>
          </w:p>
          <w:p>
            <w:pPr>
              <w:pStyle w:val="Normal"/>
              <w:widowControl w:val="false"/>
              <w:spacing w:before="0" w:after="160"/>
              <w:rPr/>
            </w:pPr>
            <w:r>
              <w:rPr/>
              <w:t>+</w:t>
            </w:r>
            <w:r>
              <w:rPr>
                <w:b/>
                <w:bCs/>
              </w:rPr>
              <w:t>Resource sharing</w:t>
            </w:r>
            <w:r>
              <w:rPr/>
              <w:t>: Multiple userscan share the same printer without a direct connection. Loads can be balanced across several printers, making the load balancing efficient</w:t>
            </w:r>
          </w:p>
          <w:p>
            <w:pPr>
              <w:pStyle w:val="Normal"/>
              <w:widowControl w:val="false"/>
              <w:spacing w:before="0" w:after="160"/>
              <w:rPr/>
            </w:pPr>
            <w:r>
              <w:rPr/>
              <w:t>+I</w:t>
            </w:r>
            <w:r>
              <w:rPr>
                <w:b/>
                <w:bCs/>
              </w:rPr>
              <w:t>mproved security</w:t>
            </w:r>
            <w:r>
              <w:rPr/>
              <w:t>: Possible to manage print queues and access control (user authentication)</w:t>
            </w:r>
          </w:p>
        </w:tc>
        <w:tc>
          <w:tcPr>
            <w:tcW w:w="2955" w:type="dxa"/>
            <w:tcBorders>
              <w:top w:val="single" w:sz="6" w:space="0" w:color="000000"/>
              <w:left w:val="single" w:sz="6" w:space="0" w:color="000000"/>
              <w:bottom w:val="single" w:sz="8" w:space="0" w:color="000000"/>
              <w:right w:val="single" w:sz="8" w:space="0" w:color="000000"/>
            </w:tcBorders>
          </w:tcPr>
          <w:p>
            <w:pPr>
              <w:pStyle w:val="Normal"/>
              <w:widowControl w:val="false"/>
              <w:spacing w:before="0" w:after="160"/>
              <w:rPr>
                <w:b/>
                <w:b/>
                <w:bCs/>
              </w:rPr>
            </w:pPr>
            <w:r>
              <w:rPr>
                <w:b/>
                <w:bCs/>
              </w:rPr>
              <w:t>+Simple to use</w:t>
            </w:r>
            <w:r>
              <w:rPr>
                <w:b w:val="false"/>
                <w:bCs w:val="false"/>
              </w:rPr>
              <w:t>: There is no server to configure or maintain.</w:t>
            </w:r>
          </w:p>
          <w:p>
            <w:pPr>
              <w:pStyle w:val="Normal"/>
              <w:widowControl w:val="false"/>
              <w:spacing w:before="0" w:after="160"/>
              <w:rPr>
                <w:b/>
                <w:b/>
                <w:bCs/>
              </w:rPr>
            </w:pPr>
            <w:r>
              <w:rPr>
                <w:b/>
                <w:bCs/>
              </w:rPr>
              <w:t>+No 1 point of failure</w:t>
            </w:r>
            <w:r>
              <w:rPr>
                <w:b w:val="false"/>
                <w:bCs w:val="false"/>
              </w:rPr>
              <w:t>: Each printer runs independently, 1 system failing doesn’t affect all printers</w:t>
            </w:r>
          </w:p>
          <w:p>
            <w:pPr>
              <w:pStyle w:val="Normal"/>
              <w:widowControl w:val="false"/>
              <w:spacing w:before="0" w:after="160"/>
              <w:rPr>
                <w:b/>
                <w:b/>
                <w:bCs/>
              </w:rPr>
            </w:pPr>
            <w:r>
              <w:rPr>
                <w:b/>
                <w:bCs/>
              </w:rPr>
              <w:t>+Cost</w:t>
            </w:r>
            <w:r>
              <w:rPr>
                <w:b w:val="false"/>
                <w:bCs w:val="false"/>
              </w:rPr>
              <w:t>: A server isn’t needed. Much lower upfront cost</w:t>
            </w:r>
          </w:p>
        </w:tc>
      </w:tr>
      <w:tr>
        <w:trPr>
          <w:trHeight w:val="3590" w:hRule="atLeast"/>
        </w:trPr>
        <w:tc>
          <w:tcPr>
            <w:tcW w:w="2954" w:type="dxa"/>
            <w:tcBorders>
              <w:top w:val="single" w:sz="6" w:space="0" w:color="000000"/>
              <w:left w:val="single" w:sz="8" w:space="0" w:color="000000"/>
              <w:bottom w:val="single" w:sz="8" w:space="0" w:color="000000"/>
              <w:right w:val="single" w:sz="8" w:space="0" w:color="000000"/>
            </w:tcBorders>
          </w:tcPr>
          <w:p>
            <w:pPr>
              <w:pStyle w:val="Normal"/>
              <w:widowControl w:val="false"/>
              <w:rPr/>
            </w:pPr>
            <w:r>
              <w:rPr/>
              <w:t>Cons</w:t>
            </w:r>
          </w:p>
        </w:tc>
        <w:tc>
          <w:tcPr>
            <w:tcW w:w="3106" w:type="dxa"/>
            <w:tcBorders>
              <w:top w:val="single" w:sz="6" w:space="0" w:color="000000"/>
              <w:left w:val="single" w:sz="6" w:space="0" w:color="000000"/>
              <w:bottom w:val="single" w:sz="8" w:space="0" w:color="000000"/>
              <w:right w:val="single" w:sz="8" w:space="0" w:color="000000"/>
            </w:tcBorders>
          </w:tcPr>
          <w:p>
            <w:pPr>
              <w:pStyle w:val="Normal"/>
              <w:widowControl w:val="false"/>
              <w:spacing w:before="0" w:after="160"/>
              <w:ind w:left="20" w:hanging="0"/>
              <w:rPr/>
            </w:pPr>
            <w:r>
              <w:rPr/>
              <w:t>-</w:t>
            </w:r>
            <w:r>
              <w:rPr>
                <w:b/>
                <w:bCs/>
              </w:rPr>
              <w:t>1 point of failure</w:t>
            </w:r>
            <w:r>
              <w:rPr>
                <w:b w:val="false"/>
                <w:bCs w:val="false"/>
              </w:rPr>
              <w:t>: Any failure to the server will cause the entire printing service to go down</w:t>
            </w:r>
          </w:p>
          <w:p>
            <w:pPr>
              <w:pStyle w:val="Normal"/>
              <w:widowControl w:val="false"/>
              <w:spacing w:before="0" w:after="160"/>
              <w:ind w:left="20" w:hanging="0"/>
              <w:rPr/>
            </w:pPr>
            <w:r>
              <w:rPr/>
              <w:t>-</w:t>
            </w:r>
            <w:r>
              <w:rPr>
                <w:b/>
                <w:bCs/>
              </w:rPr>
              <w:t xml:space="preserve">Cost: </w:t>
            </w:r>
            <w:r>
              <w:rPr>
                <w:b w:val="false"/>
                <w:bCs w:val="false"/>
              </w:rPr>
              <w:t xml:space="preserve">Requires </w:t>
            </w:r>
            <w:r>
              <w:rPr/>
              <w:t>dedicated hardware and software. However this is mostly an upfront cost.</w:t>
            </w:r>
          </w:p>
          <w:p>
            <w:pPr>
              <w:pStyle w:val="Normal"/>
              <w:widowControl w:val="false"/>
              <w:spacing w:before="0" w:after="160"/>
              <w:ind w:left="20" w:hanging="0"/>
              <w:rPr>
                <w:b/>
                <w:b/>
                <w:bCs/>
              </w:rPr>
            </w:pPr>
            <w:r>
              <w:rPr>
                <w:b/>
                <w:bCs/>
              </w:rPr>
              <w:t>-Maintence</w:t>
            </w:r>
            <w:r>
              <w:rPr>
                <w:b w:val="false"/>
                <w:bCs w:val="false"/>
              </w:rPr>
              <w:t>: IT staff required to maintain the servers</w:t>
            </w:r>
          </w:p>
        </w:tc>
        <w:tc>
          <w:tcPr>
            <w:tcW w:w="2955" w:type="dxa"/>
            <w:tcBorders>
              <w:top w:val="single" w:sz="6" w:space="0" w:color="000000"/>
              <w:left w:val="single" w:sz="6" w:space="0" w:color="000000"/>
              <w:bottom w:val="single" w:sz="8" w:space="0" w:color="000000"/>
              <w:right w:val="single" w:sz="8" w:space="0" w:color="000000"/>
            </w:tcBorders>
          </w:tcPr>
          <w:p>
            <w:pPr>
              <w:pStyle w:val="Normal"/>
              <w:widowControl w:val="false"/>
              <w:spacing w:before="0" w:after="160"/>
              <w:rPr>
                <w:b/>
                <w:b/>
                <w:bCs/>
              </w:rPr>
            </w:pPr>
            <w:r>
              <w:rPr>
                <w:b/>
                <w:bCs/>
              </w:rPr>
              <w:t>-</w:t>
            </w:r>
            <w:r>
              <w:rPr>
                <w:b/>
                <w:bCs/>
              </w:rPr>
              <w:t>Lack of resource sharing</w:t>
            </w:r>
            <w:r>
              <w:rPr>
                <w:b w:val="false"/>
                <w:bCs w:val="false"/>
              </w:rPr>
              <w:t>: print jobs will not be balanced, some printers will have larger queues than others</w:t>
            </w:r>
          </w:p>
          <w:p>
            <w:pPr>
              <w:pStyle w:val="Normal"/>
              <w:widowControl w:val="false"/>
              <w:spacing w:before="0" w:after="160"/>
              <w:rPr>
                <w:b/>
                <w:b/>
                <w:bCs/>
              </w:rPr>
            </w:pPr>
            <w:r>
              <w:rPr>
                <w:b/>
                <w:bCs/>
              </w:rPr>
              <w:t>-</w:t>
            </w:r>
            <w:r>
              <w:rPr>
                <w:b/>
                <w:bCs/>
              </w:rPr>
              <w:t>Security</w:t>
            </w:r>
            <w:r>
              <w:rPr>
                <w:b w:val="false"/>
                <w:bCs w:val="false"/>
              </w:rPr>
              <w:t>: confidential documents may be left at printers with no way to track them</w:t>
            </w:r>
          </w:p>
          <w:p>
            <w:pPr>
              <w:pStyle w:val="Normal"/>
              <w:widowControl w:val="false"/>
              <w:spacing w:before="0" w:after="160"/>
              <w:rPr>
                <w:b/>
                <w:b/>
                <w:bCs/>
              </w:rPr>
            </w:pPr>
            <w:r>
              <w:rPr>
                <w:b/>
                <w:bCs/>
              </w:rPr>
              <w:t>-No Management</w:t>
            </w:r>
            <w:r>
              <w:rPr>
                <w:b w:val="false"/>
                <w:bCs w:val="false"/>
              </w:rPr>
              <w:t>: Not able to monitor print jobs</w:t>
            </w:r>
          </w:p>
        </w:tc>
      </w:tr>
    </w:tbl>
    <w:p>
      <w:pPr>
        <w:pStyle w:val="Normal"/>
        <w:spacing w:lineRule="auto" w:line="259" w:before="0" w:after="160"/>
        <w:rPr/>
      </w:pPr>
      <w:r>
        <w:rPr/>
      </w:r>
    </w:p>
    <w:p>
      <w:pPr>
        <w:pStyle w:val="Normal"/>
        <w:spacing w:lineRule="auto" w:line="259" w:before="0" w:after="160"/>
        <w:rPr/>
      </w:pPr>
      <w:r>
        <w:rPr/>
      </w:r>
    </w:p>
    <w:p>
      <w:pPr>
        <w:pStyle w:val="Normal"/>
        <w:spacing w:lineRule="auto" w:line="259" w:before="0" w:after="160"/>
        <w:rPr/>
      </w:pPr>
      <w:r>
        <w:rPr/>
      </w:r>
    </w:p>
    <w:p>
      <w:pPr>
        <w:pStyle w:val="Normal"/>
        <w:spacing w:lineRule="auto" w:line="259" w:before="0" w:after="160"/>
        <w:rPr/>
      </w:pPr>
      <w:r>
        <w:rPr/>
        <w:t>My recommendation is to implement a print server. While direct printing may seem simpler for the smaller IT staff to use and more cost effective, it’s important to consider the growth of the business as well as the security requirements.</w:t>
      </w:r>
      <w:r>
        <w:rPr/>
        <w:t xml:space="preserve"> </w:t>
      </w:r>
      <w:r>
        <w:rPr/>
        <w:t>Being able to manage all printers in 1 location, have security in access controls and the ability to manage resource queues will be instrumental in handling the businesses reliability and perfomance with print jobs.</w:t>
      </w:r>
    </w:p>
    <w:p>
      <w:pPr>
        <w:pStyle w:val="Heading1"/>
        <w:keepNext w:val="false"/>
        <w:keepLines w:val="false"/>
        <w:spacing w:lineRule="auto" w:line="259" w:before="480" w:after="120"/>
        <w:rPr>
          <w:b/>
          <w:b/>
          <w:sz w:val="46"/>
          <w:szCs w:val="46"/>
        </w:rPr>
      </w:pPr>
      <w:bookmarkStart w:id="3" w:name="_heading=h.8co2djnkhria"/>
      <w:bookmarkEnd w:id="3"/>
      <w:r>
        <w:rPr>
          <w:b/>
          <w:sz w:val="46"/>
          <w:szCs w:val="46"/>
        </w:rPr>
        <w:t>Wi-Fi Networking</w:t>
      </w:r>
    </w:p>
    <w:p>
      <w:pPr>
        <w:pStyle w:val="Normal"/>
        <w:spacing w:lineRule="auto" w:line="259" w:before="0" w:after="160"/>
        <w:rPr/>
      </w:pPr>
      <w:r>
        <w:rPr/>
        <w:t>It’s important to have wifi coverage throughout the entirety of Greenfields office building, because there are 69 devices that will use wifi and all of them need to stay connected. My recommendation is that the network support should cover for 50% more than the current number of devices, which will be 104 devices. This is to cover for future expansions of the business and prevent issues of device support in the future.</w:t>
      </w:r>
    </w:p>
    <w:p>
      <w:pPr>
        <w:pStyle w:val="Normal"/>
        <w:spacing w:lineRule="auto" w:line="259" w:before="0" w:after="160"/>
        <w:rPr/>
      </w:pPr>
      <w:r>
        <w:rPr/>
        <w:t xml:space="preserve">My strategy for planning the wifi coverage is </w:t>
      </w:r>
      <w:r>
        <w:rPr/>
        <w:t xml:space="preserve">shown in the below image. There will be 12 access points in the building, placed strategically to cover the most area. Each access point will be on either channel 1,6 or 11 with no channel overlapping with itself. The access points will be located on the ceilings and powered by cat6 cables running above the ceilings to a Power over Ethernet (POE) switch located in the server room. </w:t>
      </w:r>
    </w:p>
    <w:p>
      <w:pPr>
        <w:pStyle w:val="Normal"/>
        <w:spacing w:lineRule="auto" w:line="259" w:before="0" w:after="160"/>
        <w:rPr/>
      </w:pPr>
      <w:r>
        <w:rPr/>
      </w:r>
    </w:p>
    <w:p>
      <w:pPr>
        <w:pStyle w:val="Normal"/>
        <w:spacing w:lineRule="auto" w:line="259" w:before="0" w:after="160"/>
        <w:rPr/>
      </w:pPr>
      <w:r>
        <w:rPr/>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5943600" cy="3995420"/>
            <wp:effectExtent l="0" t="0" r="0" b="0"/>
            <wp:wrapSquare wrapText="largest"/>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tretch>
                      <a:fillRect/>
                    </a:stretch>
                  </pic:blipFill>
                  <pic:spPr bwMode="auto">
                    <a:xfrm>
                      <a:off x="0" y="0"/>
                      <a:ext cx="5943600" cy="3995420"/>
                    </a:xfrm>
                    <a:prstGeom prst="rect">
                      <a:avLst/>
                    </a:prstGeom>
                  </pic:spPr>
                </pic:pic>
              </a:graphicData>
            </a:graphic>
          </wp:anchor>
        </w:drawing>
      </w:r>
    </w:p>
    <w:p>
      <w:pPr>
        <w:pStyle w:val="Normal"/>
        <w:spacing w:lineRule="auto" w:line="259" w:before="0" w:after="160"/>
        <w:rPr/>
      </w:pPr>
      <w:r>
        <w:rPr/>
      </w:r>
    </w:p>
    <w:p>
      <w:pPr>
        <w:pStyle w:val="Normal"/>
        <w:spacing w:lineRule="auto" w:line="259" w:before="0" w:after="160"/>
        <w:rPr/>
      </w:pPr>
      <w:r>
        <w:rPr/>
        <w:t>The network infrastrastructure components that will be needed are...</w:t>
      </w:r>
    </w:p>
    <w:p>
      <w:pPr>
        <w:pStyle w:val="Normal"/>
        <w:spacing w:lineRule="auto" w:line="259" w:before="0" w:after="160"/>
        <w:rPr/>
      </w:pPr>
      <w:r>
        <w:rPr/>
        <w:t>I recommend using a wireless LAN controller because it offers central management over all the wifi access points (AP) in the building. It also allows updates and changes in configuration to be applied to all access points at once, reducing the possibility that an access point is configured incorrectly. As the IT staff is small, this controller makes the most sense for the business as it streamlines control over the wifi network.</w:t>
      </w:r>
    </w:p>
    <w:p>
      <w:pPr>
        <w:pStyle w:val="Normal"/>
        <w:spacing w:lineRule="auto" w:line="259" w:before="0" w:after="160"/>
        <w:rPr/>
      </w:pPr>
      <w:r>
        <w:rPr/>
        <w:t>The newest and most secure encryption standard for wifi networks is WPA3 (wifi protected access 3). It offers enhanced security features over previous standards and uses SAE (simultaneous authentication of equals) to create keys for connections, making it difficult against dictionary hacking attempts. Another feature is individual data encryption, letting each device have a unique encryption key. So even if the key on 1 device is hacked or compromised, every other devices key on the network will still be protected. As WPA3 is the current IT industry standard of protection, it’s the best encryption method to handle current and new threats to networks.</w:t>
      </w:r>
    </w:p>
    <w:p>
      <w:pPr>
        <w:pStyle w:val="Normal"/>
        <w:spacing w:lineRule="auto" w:line="259" w:before="0" w:after="160"/>
        <w:rPr>
          <w:b/>
          <w:b/>
          <w:sz w:val="46"/>
          <w:szCs w:val="46"/>
        </w:rPr>
      </w:pPr>
      <w:r>
        <w:rPr/>
      </w:r>
    </w:p>
    <w:p>
      <w:pPr>
        <w:pStyle w:val="Normal"/>
        <w:spacing w:lineRule="auto" w:line="259" w:before="0" w:after="160"/>
        <w:rPr>
          <w:b/>
          <w:b/>
          <w:sz w:val="46"/>
          <w:szCs w:val="46"/>
        </w:rPr>
      </w:pPr>
      <w:r>
        <w:rPr/>
      </w:r>
    </w:p>
    <w:p>
      <w:pPr>
        <w:pStyle w:val="Heading1"/>
        <w:spacing w:lineRule="auto" w:line="259" w:before="480" w:after="120"/>
        <w:rPr>
          <w:b/>
          <w:b/>
          <w:sz w:val="46"/>
          <w:szCs w:val="46"/>
        </w:rPr>
      </w:pPr>
      <w:bookmarkStart w:id="4" w:name="_heading=h.8v4gs6hv395y"/>
      <w:bookmarkEnd w:id="4"/>
      <w:r>
        <w:rPr>
          <w:b/>
          <w:sz w:val="46"/>
          <w:szCs w:val="46"/>
        </w:rPr>
        <w:t>Security Measures</w:t>
      </w:r>
    </w:p>
    <w:p>
      <w:pPr>
        <w:pStyle w:val="Normal"/>
        <w:spacing w:lineRule="auto" w:line="259" w:before="0" w:after="160"/>
        <w:rPr/>
      </w:pPr>
      <w:r>
        <w:rPr/>
        <w:t>Greenfield is a business that relies its network infrastructure for its daily operations. It is of upmost importance to fortify and secure the network against unauthorized access (both inside and outside the organization), malware and data breaches. I have below some recommendations to ensure a secure and optimal running network.</w:t>
      </w:r>
    </w:p>
    <w:p>
      <w:pPr>
        <w:pStyle w:val="Heading3"/>
        <w:keepNext w:val="false"/>
        <w:keepLines w:val="false"/>
        <w:spacing w:lineRule="auto" w:line="259" w:before="280" w:after="80"/>
        <w:rPr>
          <w:b/>
          <w:b/>
          <w:color w:val="000000"/>
          <w:sz w:val="26"/>
          <w:szCs w:val="26"/>
        </w:rPr>
      </w:pPr>
      <w:r>
        <w:rPr>
          <w:b/>
          <w:color w:val="000000"/>
          <w:sz w:val="26"/>
          <w:szCs w:val="26"/>
        </w:rPr>
      </w:r>
      <w:bookmarkStart w:id="5" w:name="_heading=h.849cehxwvugp"/>
      <w:bookmarkStart w:id="6" w:name="_heading=h.849cehxwvugp"/>
      <w:bookmarkEnd w:id="6"/>
    </w:p>
    <w:p>
      <w:pPr>
        <w:pStyle w:val="Heading3"/>
        <w:keepNext w:val="false"/>
        <w:keepLines w:val="false"/>
        <w:spacing w:lineRule="auto" w:line="259" w:before="280" w:after="80"/>
        <w:rPr>
          <w:b/>
          <w:b/>
          <w:color w:val="000000"/>
          <w:sz w:val="26"/>
          <w:szCs w:val="26"/>
        </w:rPr>
      </w:pPr>
      <w:bookmarkStart w:id="7" w:name="_heading=h.58bxy8n5y2q9"/>
      <w:bookmarkEnd w:id="7"/>
      <w:r>
        <w:rPr>
          <w:b/>
          <w:color w:val="000000"/>
          <w:sz w:val="26"/>
          <w:szCs w:val="26"/>
        </w:rPr>
        <w:t>Physical Security</w:t>
      </w:r>
    </w:p>
    <w:p>
      <w:pPr>
        <w:pStyle w:val="Normal"/>
        <w:spacing w:lineRule="auto" w:line="259" w:before="0" w:after="160"/>
        <w:rPr/>
      </w:pPr>
      <w:r>
        <w:rPr/>
        <w:t xml:space="preserve">Physical access to the server rooms should be limited to a strict access control policy. The use of key codes </w:t>
      </w:r>
      <w:r>
        <w:rPr/>
        <w:t>with 6 digits</w:t>
      </w:r>
      <w:r>
        <w:rPr/>
        <w:t xml:space="preserve"> is recommended. </w:t>
      </w:r>
      <w:r>
        <w:rPr/>
        <w:t>A</w:t>
      </w:r>
      <w:r>
        <w:rPr/>
        <w:t xml:space="preserve">ccess cards and RFID </w:t>
      </w:r>
      <w:r>
        <w:rPr/>
        <w:t>(radio frequency ID)</w:t>
      </w:r>
      <w:r>
        <w:rPr/>
        <w:t xml:space="preserve"> badges can be duplicated by hacking devices such as </w:t>
      </w:r>
      <w:r>
        <w:rPr/>
        <w:t xml:space="preserve">a Flipper Zero and so I cannot recommend them. Server rooms should also have CCTV surveillance to monitor activities. Recordings should be saved to a hard drive and not overwritten for 30 days. 1080P resolution recording will be optimal in terms of video quality and space used. The servers themselves should be in a locking cabinet that’s atleast 1 ft off the ground to protect them from flood damage. </w:t>
      </w:r>
    </w:p>
    <w:p>
      <w:pPr>
        <w:pStyle w:val="Heading3"/>
        <w:keepNext w:val="false"/>
        <w:keepLines w:val="false"/>
        <w:spacing w:lineRule="auto" w:line="259" w:before="280" w:after="80"/>
        <w:rPr>
          <w:b/>
          <w:b/>
          <w:color w:val="000000"/>
          <w:sz w:val="26"/>
          <w:szCs w:val="26"/>
        </w:rPr>
      </w:pPr>
      <w:r>
        <w:rPr>
          <w:b/>
          <w:color w:val="000000"/>
          <w:sz w:val="26"/>
          <w:szCs w:val="26"/>
        </w:rPr>
      </w:r>
      <w:bookmarkStart w:id="8" w:name="_heading=h.vlrlkhxazzi"/>
      <w:bookmarkStart w:id="9" w:name="_heading=h.vlrlkhxazzi"/>
      <w:bookmarkEnd w:id="9"/>
    </w:p>
    <w:p>
      <w:pPr>
        <w:pStyle w:val="Heading3"/>
        <w:keepNext w:val="false"/>
        <w:keepLines w:val="false"/>
        <w:spacing w:lineRule="auto" w:line="259" w:before="280" w:after="80"/>
        <w:rPr>
          <w:b/>
          <w:b/>
          <w:color w:val="000000"/>
          <w:sz w:val="26"/>
          <w:szCs w:val="26"/>
        </w:rPr>
      </w:pPr>
      <w:bookmarkStart w:id="10" w:name="_heading=h.oxnq0i4sp2lk"/>
      <w:bookmarkEnd w:id="10"/>
      <w:r>
        <w:rPr>
          <w:b/>
          <w:color w:val="000000"/>
          <w:sz w:val="26"/>
          <w:szCs w:val="26"/>
        </w:rPr>
        <w:t>Infrastructure Access</w:t>
      </w:r>
    </w:p>
    <w:p>
      <w:pPr>
        <w:pStyle w:val="Normal"/>
        <w:spacing w:lineRule="auto" w:line="259" w:before="0" w:after="160"/>
        <w:rPr/>
      </w:pPr>
      <w:r>
        <w:rPr/>
        <w:t>Greenfield’s network access should only be limited to the tablets, phones and PC workstations used for its business. The access to this infrastructure should be made secure by implementing network access by each devices unique hardware indentifier, called the media access control (MAC). Which is assigned by the manufacturer of the device. The IT staff can allow or refuse access to the network to certain devices based on their MAC address. This means devices with a MAC address not on the allowed list cannot access the network.</w:t>
      </w:r>
    </w:p>
    <w:p>
      <w:pPr>
        <w:pStyle w:val="Heading3"/>
        <w:keepNext w:val="false"/>
        <w:keepLines w:val="false"/>
        <w:spacing w:lineRule="auto" w:line="259" w:before="280" w:after="80"/>
        <w:rPr>
          <w:b/>
          <w:b/>
          <w:color w:val="000000"/>
          <w:sz w:val="26"/>
          <w:szCs w:val="26"/>
        </w:rPr>
      </w:pPr>
      <w:r>
        <w:rPr>
          <w:b/>
          <w:color w:val="000000"/>
          <w:sz w:val="26"/>
          <w:szCs w:val="26"/>
        </w:rPr>
      </w:r>
      <w:bookmarkStart w:id="11" w:name="_heading=h.afryzcsno2nf"/>
      <w:bookmarkStart w:id="12" w:name="_heading=h.afryzcsno2nf"/>
      <w:bookmarkEnd w:id="12"/>
    </w:p>
    <w:p>
      <w:pPr>
        <w:pStyle w:val="Heading3"/>
        <w:keepNext w:val="false"/>
        <w:keepLines w:val="false"/>
        <w:spacing w:lineRule="auto" w:line="259" w:before="280" w:after="80"/>
        <w:rPr>
          <w:b/>
          <w:b/>
          <w:color w:val="000000"/>
          <w:sz w:val="26"/>
          <w:szCs w:val="26"/>
        </w:rPr>
      </w:pPr>
      <w:r>
        <w:rPr/>
      </w:r>
    </w:p>
    <w:p>
      <w:pPr>
        <w:pStyle w:val="Heading3"/>
        <w:spacing w:lineRule="auto" w:line="259" w:before="280" w:after="80"/>
        <w:rPr>
          <w:b/>
          <w:b/>
          <w:color w:val="000000"/>
          <w:sz w:val="26"/>
          <w:szCs w:val="26"/>
        </w:rPr>
      </w:pPr>
      <w:bookmarkStart w:id="13" w:name="_heading=h.uh3q38jcbok3"/>
      <w:bookmarkEnd w:id="13"/>
      <w:r>
        <w:rPr>
          <w:b/>
          <w:color w:val="000000"/>
          <w:sz w:val="26"/>
          <w:szCs w:val="26"/>
        </w:rPr>
        <w:t>Authentication</w:t>
      </w:r>
    </w:p>
    <w:p>
      <w:pPr>
        <w:pStyle w:val="Normal"/>
        <w:spacing w:lineRule="auto" w:line="259" w:before="0" w:after="160"/>
        <w:rPr/>
      </w:pPr>
      <w:r>
        <w:rPr/>
        <w:t>My recommendation for authenticating users is by multi-factor authentication (MFA). Staff will login into the network with their password and then authenticate themselves with a 1 time use 4 digit code that will be prompted on their phones. This will be done through the application Microsoft Authenticator. This method is secure as it provides protection against password hacking, phishing or data breeches. Staff being able to use their own phones makes it conventient and simple for those not in IT.</w:t>
      </w:r>
    </w:p>
    <w:p>
      <w:pPr>
        <w:pStyle w:val="Heading3"/>
        <w:keepNext w:val="false"/>
        <w:keepLines w:val="false"/>
        <w:spacing w:lineRule="auto" w:line="259" w:before="280" w:after="80"/>
        <w:rPr>
          <w:b/>
          <w:b/>
          <w:color w:val="000000"/>
          <w:sz w:val="26"/>
          <w:szCs w:val="26"/>
        </w:rPr>
      </w:pPr>
      <w:r>
        <w:rPr>
          <w:b/>
          <w:color w:val="000000"/>
          <w:sz w:val="26"/>
          <w:szCs w:val="26"/>
        </w:rPr>
      </w:r>
      <w:bookmarkStart w:id="14" w:name="_heading=h.olj75sbyxgjw"/>
      <w:bookmarkStart w:id="15" w:name="_heading=h.olj75sbyxgjw"/>
      <w:bookmarkEnd w:id="15"/>
    </w:p>
    <w:p>
      <w:pPr>
        <w:pStyle w:val="Heading3"/>
        <w:keepNext w:val="false"/>
        <w:keepLines w:val="false"/>
        <w:spacing w:lineRule="auto" w:line="259" w:before="280" w:after="80"/>
        <w:rPr>
          <w:b/>
          <w:b/>
          <w:color w:val="000000"/>
          <w:sz w:val="26"/>
          <w:szCs w:val="26"/>
        </w:rPr>
      </w:pPr>
      <w:r>
        <w:rPr/>
      </w:r>
    </w:p>
    <w:p>
      <w:pPr>
        <w:pStyle w:val="Heading3"/>
        <w:spacing w:lineRule="auto" w:line="259" w:before="280" w:after="80"/>
        <w:rPr>
          <w:b/>
          <w:b/>
          <w:color w:val="000000"/>
          <w:sz w:val="26"/>
          <w:szCs w:val="26"/>
        </w:rPr>
      </w:pPr>
      <w:bookmarkStart w:id="16" w:name="_heading=h.dzohefv11ncc"/>
      <w:bookmarkEnd w:id="16"/>
      <w:r>
        <w:rPr>
          <w:b/>
          <w:color w:val="000000"/>
          <w:sz w:val="26"/>
          <w:szCs w:val="26"/>
        </w:rPr>
        <w:t>Lockout Policy</w:t>
      </w:r>
    </w:p>
    <w:p>
      <w:pPr>
        <w:pStyle w:val="Normal"/>
        <w:spacing w:lineRule="auto" w:line="259" w:before="0" w:after="160"/>
        <w:rPr/>
      </w:pPr>
      <w:r>
        <w:rPr/>
        <w:t>Workstations should be locked by employees when they’re way from them (lunch break, washroom, meeting, heading home). Workstations should automatically lock and require a login after 30 minutes of inactivity. To protect critical assets, workstations should also automatically lock when 5 incorrect password attempts have been made.</w:t>
      </w:r>
    </w:p>
    <w:p>
      <w:pPr>
        <w:pStyle w:val="Heading3"/>
        <w:keepNext w:val="false"/>
        <w:keepLines w:val="false"/>
        <w:spacing w:lineRule="auto" w:line="259" w:before="280" w:after="80"/>
        <w:rPr>
          <w:b/>
          <w:b/>
          <w:color w:val="000000"/>
          <w:sz w:val="26"/>
          <w:szCs w:val="26"/>
        </w:rPr>
      </w:pPr>
      <w:r>
        <w:rPr>
          <w:b/>
          <w:color w:val="000000"/>
          <w:sz w:val="26"/>
          <w:szCs w:val="26"/>
        </w:rPr>
      </w:r>
      <w:bookmarkStart w:id="17" w:name="_heading=h.tznb5p83atg7"/>
      <w:bookmarkStart w:id="18" w:name="_heading=h.tznb5p83atg7"/>
      <w:bookmarkEnd w:id="18"/>
    </w:p>
    <w:p>
      <w:pPr>
        <w:pStyle w:val="Heading3"/>
        <w:keepNext w:val="false"/>
        <w:keepLines w:val="false"/>
        <w:spacing w:lineRule="auto" w:line="259" w:before="280" w:after="80"/>
        <w:rPr>
          <w:b/>
          <w:b/>
          <w:color w:val="000000"/>
          <w:sz w:val="26"/>
          <w:szCs w:val="26"/>
        </w:rPr>
      </w:pPr>
      <w:bookmarkStart w:id="19" w:name="_heading=h.g7ndbh1gma5"/>
      <w:bookmarkEnd w:id="19"/>
      <w:r>
        <w:rPr>
          <w:b/>
          <w:color w:val="000000"/>
          <w:sz w:val="26"/>
          <w:szCs w:val="26"/>
        </w:rPr>
        <w:t>Password Complexity Requirements</w:t>
      </w:r>
    </w:p>
    <w:p>
      <w:pPr>
        <w:pStyle w:val="Normal"/>
        <w:spacing w:lineRule="auto" w:line="259" w:before="0" w:after="160"/>
        <w:rPr/>
      </w:pPr>
      <w:r>
        <w:rPr/>
        <w:t>Employees should be educated about the importance of security and how they can protect network assets. I recommend that employees use an individual password of 8 to 12 characters. These passwords will include: 1 upper case letter, 1 lower case letter, 1 number and 1 special character (e.g. ?, /,+,-,&lt;) to login into workstations and the network. Employees should refrain from using passwords that include real words to prevent hackers from from guessing them.</w:t>
      </w:r>
    </w:p>
    <w:p>
      <w:pPr>
        <w:pStyle w:val="Heading3"/>
        <w:keepNext w:val="false"/>
        <w:keepLines w:val="false"/>
        <w:spacing w:lineRule="auto" w:line="259" w:before="280" w:after="80"/>
        <w:rPr>
          <w:b/>
          <w:b/>
          <w:color w:val="000000"/>
          <w:sz w:val="26"/>
          <w:szCs w:val="26"/>
        </w:rPr>
      </w:pPr>
      <w:r>
        <w:rPr>
          <w:b/>
          <w:color w:val="000000"/>
          <w:sz w:val="26"/>
          <w:szCs w:val="26"/>
        </w:rPr>
      </w:r>
      <w:bookmarkStart w:id="20" w:name="_heading=h.bv257kdnbvsk"/>
      <w:bookmarkStart w:id="21" w:name="_heading=h.bv257kdnbvsk"/>
      <w:bookmarkEnd w:id="21"/>
    </w:p>
    <w:p>
      <w:pPr>
        <w:pStyle w:val="Heading3"/>
        <w:keepNext w:val="false"/>
        <w:keepLines w:val="false"/>
        <w:spacing w:lineRule="auto" w:line="259" w:before="280" w:after="80"/>
        <w:rPr>
          <w:b/>
          <w:b/>
          <w:color w:val="000000"/>
          <w:sz w:val="26"/>
          <w:szCs w:val="26"/>
        </w:rPr>
      </w:pPr>
      <w:bookmarkStart w:id="22" w:name="_heading=h.p7x0xlchppz3"/>
      <w:bookmarkEnd w:id="22"/>
      <w:r>
        <w:rPr>
          <w:b/>
          <w:color w:val="000000"/>
          <w:sz w:val="26"/>
          <w:szCs w:val="26"/>
        </w:rPr>
        <w:t>Firewall</w:t>
      </w:r>
    </w:p>
    <w:p>
      <w:pPr>
        <w:pStyle w:val="Normal"/>
        <w:spacing w:lineRule="auto" w:line="259" w:before="0" w:after="160"/>
        <w:rPr/>
      </w:pPr>
      <w:r>
        <w:rPr/>
        <w:t xml:space="preserve">Firewalls are critical in protecting networks, I recommend a system of a stateful firewall. This will inspect and track all packets (information) and will filter data connections that should not be there. The firewall will take actions against it as a threat and allow IT staff to monitor incoming and outgoing data. </w:t>
      </w:r>
    </w:p>
    <w:p>
      <w:pPr>
        <w:pStyle w:val="Heading3"/>
        <w:keepNext w:val="false"/>
        <w:keepLines w:val="false"/>
        <w:spacing w:lineRule="auto" w:line="259" w:before="280" w:after="80"/>
        <w:rPr>
          <w:b/>
          <w:b/>
          <w:color w:val="000000"/>
          <w:sz w:val="26"/>
          <w:szCs w:val="26"/>
        </w:rPr>
      </w:pPr>
      <w:r>
        <w:rPr>
          <w:b/>
          <w:color w:val="000000"/>
          <w:sz w:val="26"/>
          <w:szCs w:val="26"/>
        </w:rPr>
      </w:r>
      <w:bookmarkStart w:id="23" w:name="_heading=h.j2gapc6nlnae"/>
      <w:bookmarkStart w:id="24" w:name="_heading=h.j2gapc6nlnae"/>
      <w:bookmarkEnd w:id="24"/>
    </w:p>
    <w:p>
      <w:pPr>
        <w:pStyle w:val="Heading3"/>
        <w:keepNext w:val="false"/>
        <w:keepLines w:val="false"/>
        <w:spacing w:lineRule="auto" w:line="259" w:before="280" w:after="80"/>
        <w:rPr>
          <w:b/>
          <w:b/>
          <w:color w:val="000000"/>
          <w:sz w:val="26"/>
          <w:szCs w:val="26"/>
        </w:rPr>
      </w:pPr>
      <w:bookmarkStart w:id="25" w:name="_heading=h.sj44coyl7a8m"/>
      <w:bookmarkEnd w:id="25"/>
      <w:r>
        <w:rPr>
          <w:b/>
          <w:color w:val="000000"/>
          <w:sz w:val="26"/>
          <w:szCs w:val="26"/>
        </w:rPr>
        <w:t>Anti-Malware</w:t>
      </w:r>
    </w:p>
    <w:p>
      <w:pPr>
        <w:pStyle w:val="Normal"/>
        <w:spacing w:lineRule="auto" w:line="259" w:before="0" w:after="160"/>
        <w:rPr/>
      </w:pPr>
      <w:r>
        <w:rPr/>
        <w:t xml:space="preserve">Having anti-malware protection is very important to protect a network and ensure the confidentiality and integrity of all company assets. It defends computers, phones and networks from malicious software such as viruses, trojans, spyware and adware. These can lead to breaches of sensitive information, data loss and financial losses. I recommend </w:t>
      </w:r>
      <w:r>
        <w:rPr/>
        <w:t>a</w:t>
      </w:r>
      <w:r>
        <w:rPr/>
        <w:t xml:space="preserve"> server based anti-malware, which has centralized management. This allows IT staff to control updates, virus scans and policies for every device from 1 control panel. This ensures integrity and consistent protection across the network.</w:t>
      </w:r>
    </w:p>
    <w:p>
      <w:pPr>
        <w:pStyle w:val="Normal"/>
        <w:spacing w:lineRule="auto" w:line="259" w:before="0" w:after="160"/>
        <w:rPr/>
      </w:pPr>
      <w:r>
        <w:rPr/>
        <w:t xml:space="preserve"> </w:t>
      </w:r>
    </w:p>
    <w:p>
      <w:pPr>
        <w:pStyle w:val="Normal"/>
        <w:spacing w:lineRule="auto" w:line="259" w:before="0" w:after="160"/>
        <w:rPr/>
      </w:pPr>
      <w:r>
        <w:rPr/>
      </w:r>
    </w:p>
    <w:p>
      <w:pPr>
        <w:pStyle w:val="Normal"/>
        <w:spacing w:lineRule="auto" w:line="259" w:before="0" w:after="160"/>
        <w:rPr>
          <w:rFonts w:ascii="Calibri" w:hAnsi="Calibri" w:eastAsia="Calibri" w:cs="Calibri"/>
          <w:b/>
          <w:b/>
          <w:sz w:val="28"/>
          <w:szCs w:val="28"/>
        </w:rPr>
      </w:pPr>
      <w:r>
        <w:rPr/>
      </w:r>
    </w:p>
    <w:sectPr>
      <w:footerReference w:type="default" r:id="rId3"/>
      <w:type w:val="nextPage"/>
      <w:pgSz w:w="12240" w:h="15840"/>
      <w:pgMar w:left="1440" w:right="1440" w:gutter="0" w:header="0" w:top="1440" w:footer="720" w:bottom="144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Arial">
    <w:charset w:val="00"/>
    <w:family w:val="roman"/>
    <w:pitch w:val="variable"/>
  </w:font>
  <w:font w:name="Liberation Sans">
    <w:altName w:val="Arial"/>
    <w:charset w:val="00"/>
    <w:family w:val="roman"/>
    <w:pitch w:val="variable"/>
  </w:font>
  <w:font w:name="Calibri">
    <w:charset w:val="00"/>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Normal"/>
      <w:spacing w:lineRule="auto" w:line="259" w:before="0" w:after="160"/>
      <w:rPr/>
    </w:pPr>
    <w:r>
      <w:rPr/>
    </w:r>
  </w:p>
  <w:p>
    <w:pPr>
      <w:pStyle w:val="Normal"/>
      <w:jc w:val="right"/>
      <w:rPr/>
    </w:pPr>
    <w:r>
      <w:rPr/>
      <w:fldChar w:fldCharType="begin"/>
    </w:r>
    <w:r>
      <w:rPr/>
      <w:instrText> PAGE </w:instrText>
    </w:r>
    <w:r>
      <w:rPr/>
      <w:fldChar w:fldCharType="separate"/>
    </w:r>
    <w:r>
      <w:rPr/>
      <w:t>4</w:t>
    </w:r>
    <w:r>
      <w:rPr/>
      <w:fldChar w:fldCharType="end"/>
    </w:r>
  </w:p>
</w:ftr>
</file>

<file path=word/settings.xml><?xml version="1.0" encoding="utf-8"?>
<w:settings xmlns:w="http://schemas.openxmlformats.org/wordprocessingml/2006/main">
  <w:zoom w:percent="136"/>
  <w:defaultTabStop w:val="720"/>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76" w:before="0" w:after="0"/>
      <w:jc w:val="left"/>
    </w:pPr>
    <w:rPr>
      <w:rFonts w:ascii="Arial" w:hAnsi="Arial" w:eastAsia="Arial" w:cs="Arial"/>
      <w:color w:val="auto"/>
      <w:kern w:val="0"/>
      <w:sz w:val="22"/>
      <w:szCs w:val="22"/>
      <w:lang w:val="en" w:eastAsia="en-US" w:bidi="ar-SA"/>
    </w:rPr>
  </w:style>
  <w:style w:type="paragraph" w:styleId="Heading1">
    <w:name w:val="Heading 1"/>
    <w:basedOn w:val="Normal"/>
    <w:next w:val="Normal"/>
    <w:uiPriority w:val="9"/>
    <w:qFormat/>
    <w:pPr>
      <w:keepNext w:val="true"/>
      <w:keepLines/>
      <w:spacing w:before="400" w:after="120"/>
      <w:outlineLvl w:val="0"/>
    </w:pPr>
    <w:rPr>
      <w:sz w:val="40"/>
      <w:szCs w:val="40"/>
    </w:rPr>
  </w:style>
  <w:style w:type="paragraph" w:styleId="Heading2">
    <w:name w:val="Heading 2"/>
    <w:basedOn w:val="Normal"/>
    <w:next w:val="Normal"/>
    <w:uiPriority w:val="9"/>
    <w:unhideWhenUsed/>
    <w:qFormat/>
    <w:pPr>
      <w:keepNext w:val="true"/>
      <w:keepLines/>
      <w:spacing w:before="360" w:after="120"/>
      <w:outlineLvl w:val="1"/>
    </w:pPr>
    <w:rPr>
      <w:sz w:val="32"/>
      <w:szCs w:val="32"/>
    </w:rPr>
  </w:style>
  <w:style w:type="paragraph" w:styleId="Heading3">
    <w:name w:val="Heading 3"/>
    <w:basedOn w:val="Normal"/>
    <w:next w:val="Normal"/>
    <w:uiPriority w:val="9"/>
    <w:unhideWhenUsed/>
    <w:qFormat/>
    <w:pPr>
      <w:keepNext w:val="true"/>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val="true"/>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val="true"/>
      <w:keepLines/>
      <w:spacing w:before="240" w:after="80"/>
      <w:outlineLvl w:val="4"/>
    </w:pPr>
    <w:rPr>
      <w:color w:val="666666"/>
    </w:rPr>
  </w:style>
  <w:style w:type="paragraph" w:styleId="Heading6">
    <w:name w:val="Heading 6"/>
    <w:basedOn w:val="Normal"/>
    <w:next w:val="Normal"/>
    <w:uiPriority w:val="9"/>
    <w:semiHidden/>
    <w:unhideWhenUsed/>
    <w:qFormat/>
    <w:pPr>
      <w:keepNext w:val="true"/>
      <w:keepLines/>
      <w:spacing w:before="240" w:after="80"/>
      <w:outlineLvl w:val="5"/>
    </w:pPr>
    <w:rPr>
      <w:i/>
      <w:color w:val="666666"/>
    </w:rPr>
  </w:style>
  <w:style w:type="character" w:styleId="DefaultParagraphFont" w:default="1">
    <w:name w:val="Default Paragraph Font"/>
    <w:uiPriority w:val="1"/>
    <w:semiHidden/>
    <w:unhideWhenUsed/>
    <w:qFormat/>
    <w:rPr/>
  </w:style>
  <w:style w:type="character" w:styleId="CommentTextChar" w:customStyle="1">
    <w:name w:val="Comment Text Char"/>
    <w:basedOn w:val="DefaultParagraphFont"/>
    <w:link w:val="CommentText"/>
    <w:uiPriority w:val="99"/>
    <w:semiHidden/>
    <w:qFormat/>
    <w:rPr>
      <w:sz w:val="20"/>
      <w:szCs w:val="20"/>
    </w:rPr>
  </w:style>
  <w:style w:type="character" w:styleId="Annotationreference">
    <w:name w:val="annotation reference"/>
    <w:basedOn w:val="DefaultParagraphFont"/>
    <w:uiPriority w:val="99"/>
    <w:semiHidden/>
    <w:unhideWhenUsed/>
    <w:qFormat/>
    <w:rPr>
      <w:sz w:val="16"/>
      <w:szCs w:val="16"/>
    </w:rPr>
  </w:style>
  <w:style w:type="paragraph" w:styleId="Heading">
    <w:name w:val="Heading"/>
    <w:basedOn w:val="Normal"/>
    <w:next w:val="TextBody"/>
    <w:qFormat/>
    <w:pPr>
      <w:keepNext w:val="true"/>
      <w:spacing w:before="240" w:after="120"/>
    </w:pPr>
    <w:rPr>
      <w:rFonts w:ascii="Liberation Sans" w:hAnsi="Liberation Sans" w:eastAsia="Microsoft YaHei" w:cs="Arial"/>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lang w:val="zxx" w:eastAsia="zxx" w:bidi="zxx"/>
    </w:rPr>
  </w:style>
  <w:style w:type="paragraph" w:styleId="Title">
    <w:name w:val="Title"/>
    <w:basedOn w:val="Normal"/>
    <w:next w:val="Normal"/>
    <w:uiPriority w:val="10"/>
    <w:qFormat/>
    <w:pPr>
      <w:keepNext w:val="true"/>
      <w:keepLines/>
      <w:spacing w:before="0" w:after="60"/>
    </w:pPr>
    <w:rPr>
      <w:sz w:val="52"/>
      <w:szCs w:val="52"/>
    </w:rPr>
  </w:style>
  <w:style w:type="paragraph" w:styleId="Subtitle">
    <w:name w:val="Subtitle"/>
    <w:basedOn w:val="Normal"/>
    <w:next w:val="Normal"/>
    <w:uiPriority w:val="11"/>
    <w:qFormat/>
    <w:pPr>
      <w:keepNext w:val="true"/>
      <w:keepLines/>
      <w:spacing w:before="0" w:after="320"/>
    </w:pPr>
    <w:rPr>
      <w:color w:val="666666"/>
      <w:sz w:val="30"/>
      <w:szCs w:val="30"/>
    </w:rPr>
  </w:style>
  <w:style w:type="paragraph" w:styleId="Annotationtext">
    <w:name w:val="annotation text"/>
    <w:basedOn w:val="Normal"/>
    <w:link w:val="CommentTextChar"/>
    <w:uiPriority w:val="99"/>
    <w:semiHidden/>
    <w:unhideWhenUsed/>
    <w:qFormat/>
    <w:pPr>
      <w:spacing w:lineRule="auto" w:line="240"/>
    </w:pPr>
    <w:rPr>
      <w:sz w:val="20"/>
      <w:szCs w:val="20"/>
    </w:rPr>
  </w:style>
  <w:style w:type="paragraph" w:styleId="HeaderandFooter">
    <w:name w:val="Header and Footer"/>
    <w:basedOn w:val="Normal"/>
    <w:qFormat/>
    <w:pPr/>
    <w:rPr/>
  </w:style>
  <w:style w:type="paragraph" w:styleId="Footer">
    <w:name w:val="Footer"/>
    <w:basedOn w:val="HeaderandFooter"/>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footer" Target="footer1.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customXml" Target="../customXml/item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uri="GoogleDocsCustomDataVersion1">
  <go:docsCustomData roundtripDataSignature="AMtx7mjd8N9SelWjAk/tsER+v6t1hwLl3A==">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</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1621</TotalTime>
  <Application>LibreOffice/7.2.0.4$Windows_X86_64 LibreOffice_project/9a9c6381e3f7a62afc1329bd359cc48accb6435b</Application>
  <AppVersion>15.0000</AppVersion>
  <Pages>7</Pages>
  <Words>1442</Words>
  <Characters>7555</Characters>
  <CharactersWithSpaces>8956</CharactersWithSpaces>
  <Paragraphs>68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2023-07-05T19:47:00Z</dcterms:created>
  <dc:creator/>
  <dc:description/>
  <dc:language>en-CA</dc:language>
  <cp:lastModifiedBy/>
  <dcterms:modified xsi:type="dcterms:W3CDTF">2023-07-23T15:04:01Z</dcterms:modified>
  <cp:revision>20</cp:revision>
  <dc:subject/>
  <dc:title/>
</cp:coreProperties>
</file>

<file path=docProps/custom.xml><?xml version="1.0" encoding="utf-8"?>
<Properties xmlns="http://schemas.openxmlformats.org/officeDocument/2006/custom-properties" xmlns:vt="http://schemas.openxmlformats.org/officeDocument/2006/docPropsVTypes"/>
</file>