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The goal is to design and deploy a network that caters to your business that’s efficient, secure and ensures seamless data management and communication. This proposal outlines my recommendations for a new network infrastructure for Greenfield Properties.</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Greenfield is a business that relies its network infrastructure for its daily operations. It is of upmost importance to fortify and secure the network against unauthorized access (both inside and outside the organization), malware and data breaches. I have below some recommendations to ensure a secure and optimal running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 xml:space="preserve">Physical access to the server rooms should be limited to a strict access control policy. The use of key codes </w:t>
      </w:r>
      <w:r>
        <w:rPr/>
        <w:t>with 6 digits</w:t>
      </w:r>
      <w:r>
        <w:rPr/>
        <w:t xml:space="preserve"> is recommended. </w:t>
      </w:r>
      <w:r>
        <w:rPr/>
        <w:t>A</w:t>
      </w:r>
      <w:r>
        <w:rPr/>
        <w:t xml:space="preserve">ccess cards and RFID </w:t>
      </w:r>
      <w:r>
        <w:rPr/>
        <w:t>(radio frequency ID)</w:t>
      </w:r>
      <w:r>
        <w:rPr/>
        <w:t xml:space="preserve"> badges can be duplicated by hacking devices such as </w:t>
      </w:r>
      <w:r>
        <w:rPr/>
        <w:t xml:space="preserve">a Flipper Zero and so I cannot recommend them. Server rooms should also have CCTV surveillance to monitor activities. Recordings should be saved to a hard drive and not overwritten for 30 days. 1080P resolution recording will be optimal in terms of video quality and space used. The servers themselves should be in a locking cabinet that’s atleast 1 ft off the ground to protect them from flood damage. </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Workstations should be locked by employees when they’re way from them (lunch break, washroom, meeting, heading home). Workstations should automatically lock and require a login after 30 minutes of inactivity. To protect critical assets, workstations should also automatically lock when 5 incorrect password attempts have been made.</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Employees should be educated about the importance of security and how they can protect network assets. I recommend that employees use an individual password of 8 to 12 characters. These passwords will include: 1 upper case letter, 1 lower case letter, 1 number and 1 special character (e.g. ?, /,+,-,&lt;) to login into workstations and the network. Employees should refrain from using passwords that include real words to prevent hackers from from guessing them.</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t xml:space="preserve">Firewalls are critical in protecting networks, I recommend a system of a stateful firewall. This will inspect and track all packets (information) and will filter data connections that should not be there. The firewall will take actions against it as a threat and allow IT staff to monitor incoming and outgoing data. </w:t>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t xml:space="preserve">Having anti-malware protection is very important to protect a network and ensure the confidentiality and integrity of all company assets. It defends computers, phones and networks from malicious software such as viruses, trojans, spyware and adware. These can lead to breaches of sensitive information, data loss and financial losses. I recommend </w:t>
      </w:r>
      <w:r>
        <w:rPr/>
        <w:t>a</w:t>
      </w:r>
      <w:r>
        <w:rPr/>
        <w:t xml:space="preserve"> server based anti-malware, which has centralized management. This allows IT staff to control updates, virus scans and policies for every device from 1 control panel. This ensures integrity and consistent protection across the network.</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2"/>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3</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Application>LibreOffice/7.2.0.4$Windows_X86_64 LibreOffice_project/9a9c6381e3f7a62afc1329bd359cc48accb6435b</Application>
  <AppVersion>15.0000</AppVersion>
  <Pages>5</Pages>
  <Words>941</Words>
  <Characters>4999</Characters>
  <CharactersWithSpaces>5907</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2023-07-21T15:45:26Z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