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EA7C14">
        <w:rPr>
          <w:rFonts w:ascii="Century Gothic" w:hAnsi="Century Gothic"/>
          <w:b/>
          <w:sz w:val="96"/>
        </w:rPr>
        <w:t>12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EA7C14">
        <w:rPr>
          <w:rFonts w:ascii="Century Gothic" w:hAnsi="Century Gothic"/>
        </w:rPr>
        <w:t>12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E270A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EA7C1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Het herschrijven van het home control protocol: redenen: betere methoden, meerdere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requests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 1 keer toestaan, gebruik maken van klassen</w:t>
            </w:r>
            <w:r w:rsidR="00E9540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herkennen van </w:t>
            </w:r>
            <w:proofErr w:type="spellStart"/>
            <w:r w:rsidR="00E95408"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 w:rsidR="00E9540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modules en naamgeving, was niet mogelijk in de vorige versie en implementeren was moeilijk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...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18794E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 w:rsidR="00EA7C14">
              <w:rPr>
                <w:rFonts w:ascii="Calibri" w:hAnsi="Calibri" w:cs="Calibri"/>
                <w:color w:val="000000"/>
                <w:sz w:val="22"/>
                <w:szCs w:val="22"/>
              </w:rPr>
              <w:t>(CS)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EA7C1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Verder herschrijven van het protcol.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  <w:bookmarkStart w:id="0" w:name="_GoBack"/>
      <w:bookmarkEnd w:id="0"/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606" w:rsidRDefault="00954606">
      <w:r>
        <w:separator/>
      </w:r>
    </w:p>
  </w:endnote>
  <w:endnote w:type="continuationSeparator" w:id="0">
    <w:p w:rsidR="00954606" w:rsidRDefault="0095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606" w:rsidRDefault="00954606">
      <w:r>
        <w:separator/>
      </w:r>
    </w:p>
  </w:footnote>
  <w:footnote w:type="continuationSeparator" w:id="0">
    <w:p w:rsidR="00954606" w:rsidRDefault="0095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5229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7517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2659A"/>
    <w:rsid w:val="00936554"/>
    <w:rsid w:val="00936A9C"/>
    <w:rsid w:val="00944921"/>
    <w:rsid w:val="009456C6"/>
    <w:rsid w:val="009504CF"/>
    <w:rsid w:val="00954606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270AE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DF9FD6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reddusted@gmail.com</cp:lastModifiedBy>
  <cp:revision>22</cp:revision>
  <cp:lastPrinted>2011-08-24T09:02:00Z</cp:lastPrinted>
  <dcterms:created xsi:type="dcterms:W3CDTF">2019-01-13T22:25:00Z</dcterms:created>
  <dcterms:modified xsi:type="dcterms:W3CDTF">2019-03-17T20:57:00Z</dcterms:modified>
</cp:coreProperties>
</file>