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6D41F" w14:textId="5B094728" w:rsidR="00993246" w:rsidRDefault="001907FF" w:rsidP="001907FF">
      <w:pPr>
        <w:jc w:val="center"/>
        <w:rPr>
          <w:b/>
          <w:bCs/>
          <w:sz w:val="40"/>
          <w:szCs w:val="40"/>
        </w:rPr>
      </w:pPr>
      <w:r>
        <w:br/>
      </w:r>
      <w:r>
        <w:br/>
      </w:r>
      <w:r>
        <w:br/>
      </w:r>
      <w:r>
        <w:br/>
      </w:r>
      <w:r>
        <w:br/>
      </w:r>
      <w:r>
        <w:br/>
      </w:r>
      <w:r>
        <w:br/>
      </w:r>
      <w:r>
        <w:br/>
      </w:r>
      <w:r>
        <w:br/>
      </w:r>
      <w:r>
        <w:br/>
      </w:r>
      <w:r>
        <w:br/>
      </w:r>
      <w:r>
        <w:br/>
      </w:r>
      <w:r>
        <w:br/>
      </w:r>
      <w:r>
        <w:br/>
      </w:r>
      <w:r>
        <w:br/>
      </w:r>
      <w:r w:rsidRPr="001907FF">
        <w:rPr>
          <w:b/>
          <w:bCs/>
          <w:sz w:val="40"/>
          <w:szCs w:val="40"/>
        </w:rPr>
        <w:br/>
        <w:t>BUSINESS REQUIREMENT DOCUMENT</w:t>
      </w:r>
    </w:p>
    <w:p w14:paraId="3570DD57" w14:textId="77777777" w:rsidR="00740708" w:rsidRDefault="001907FF" w:rsidP="00740708">
      <w:pPr>
        <w:jc w:val="center"/>
        <w:rPr>
          <w:b/>
          <w:bCs/>
          <w:sz w:val="28"/>
          <w:szCs w:val="28"/>
        </w:rPr>
      </w:pPr>
      <w:r w:rsidRPr="001907FF">
        <w:rPr>
          <w:b/>
          <w:bCs/>
          <w:sz w:val="36"/>
          <w:szCs w:val="36"/>
        </w:rPr>
        <w:t>Smart Campus Hiring Automation System</w:t>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p>
    <w:p w14:paraId="416128E8" w14:textId="3B299F9A" w:rsidR="00585BEE" w:rsidRDefault="00585BEE"/>
    <w:bookmarkStart w:id="0" w:name="_Toc202111386" w:displacedByCustomXml="next"/>
    <w:sdt>
      <w:sdtPr>
        <w:id w:val="-201583862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EB5E0A8" w14:textId="057A67CA" w:rsidR="00F143AF" w:rsidRDefault="00F143AF">
          <w:pPr>
            <w:pStyle w:val="TOCHeading"/>
          </w:pPr>
          <w:r>
            <w:t>Table of Contents</w:t>
          </w:r>
        </w:p>
        <w:p w14:paraId="2891C7C3" w14:textId="0988D19E" w:rsidR="00F143AF" w:rsidRDefault="00F143AF">
          <w:pPr>
            <w:pStyle w:val="TOC1"/>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202112187" w:history="1">
            <w:r w:rsidRPr="002D3B6C">
              <w:rPr>
                <w:rStyle w:val="Hyperlink"/>
                <w:rFonts w:cstheme="minorHAnsi"/>
                <w:b/>
                <w:bCs/>
                <w:noProof/>
              </w:rPr>
              <w:t>Document Control</w:t>
            </w:r>
            <w:r>
              <w:rPr>
                <w:noProof/>
                <w:webHidden/>
              </w:rPr>
              <w:tab/>
            </w:r>
            <w:r>
              <w:rPr>
                <w:noProof/>
                <w:webHidden/>
              </w:rPr>
              <w:fldChar w:fldCharType="begin"/>
            </w:r>
            <w:r>
              <w:rPr>
                <w:noProof/>
                <w:webHidden/>
              </w:rPr>
              <w:instrText xml:space="preserve"> PAGEREF _Toc202112187 \h </w:instrText>
            </w:r>
            <w:r>
              <w:rPr>
                <w:noProof/>
                <w:webHidden/>
              </w:rPr>
            </w:r>
            <w:r>
              <w:rPr>
                <w:noProof/>
                <w:webHidden/>
              </w:rPr>
              <w:fldChar w:fldCharType="separate"/>
            </w:r>
            <w:r>
              <w:rPr>
                <w:noProof/>
                <w:webHidden/>
              </w:rPr>
              <w:t>2</w:t>
            </w:r>
            <w:r>
              <w:rPr>
                <w:noProof/>
                <w:webHidden/>
              </w:rPr>
              <w:fldChar w:fldCharType="end"/>
            </w:r>
          </w:hyperlink>
        </w:p>
        <w:p w14:paraId="7BA95EE0" w14:textId="4E639942"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88" w:history="1">
            <w:r w:rsidRPr="002D3B6C">
              <w:rPr>
                <w:rStyle w:val="Hyperlink"/>
                <w:rFonts w:cstheme="minorHAnsi"/>
                <w:b/>
                <w:bCs/>
                <w:noProof/>
              </w:rPr>
              <w:t>1.Executive Summary</w:t>
            </w:r>
            <w:r>
              <w:rPr>
                <w:noProof/>
                <w:webHidden/>
              </w:rPr>
              <w:tab/>
            </w:r>
            <w:r>
              <w:rPr>
                <w:noProof/>
                <w:webHidden/>
              </w:rPr>
              <w:fldChar w:fldCharType="begin"/>
            </w:r>
            <w:r>
              <w:rPr>
                <w:noProof/>
                <w:webHidden/>
              </w:rPr>
              <w:instrText xml:space="preserve"> PAGEREF _Toc202112188 \h </w:instrText>
            </w:r>
            <w:r>
              <w:rPr>
                <w:noProof/>
                <w:webHidden/>
              </w:rPr>
            </w:r>
            <w:r>
              <w:rPr>
                <w:noProof/>
                <w:webHidden/>
              </w:rPr>
              <w:fldChar w:fldCharType="separate"/>
            </w:r>
            <w:r>
              <w:rPr>
                <w:noProof/>
                <w:webHidden/>
              </w:rPr>
              <w:t>3</w:t>
            </w:r>
            <w:r>
              <w:rPr>
                <w:noProof/>
                <w:webHidden/>
              </w:rPr>
              <w:fldChar w:fldCharType="end"/>
            </w:r>
          </w:hyperlink>
        </w:p>
        <w:p w14:paraId="2BA9ABD1" w14:textId="0E2C0786"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89" w:history="1">
            <w:r w:rsidRPr="002D3B6C">
              <w:rPr>
                <w:rStyle w:val="Hyperlink"/>
                <w:rFonts w:cstheme="minorHAnsi"/>
                <w:b/>
                <w:bCs/>
                <w:noProof/>
              </w:rPr>
              <w:t>2. Business Objectives &amp; Problem Statement</w:t>
            </w:r>
            <w:r>
              <w:rPr>
                <w:noProof/>
                <w:webHidden/>
              </w:rPr>
              <w:tab/>
            </w:r>
            <w:r>
              <w:rPr>
                <w:noProof/>
                <w:webHidden/>
              </w:rPr>
              <w:fldChar w:fldCharType="begin"/>
            </w:r>
            <w:r>
              <w:rPr>
                <w:noProof/>
                <w:webHidden/>
              </w:rPr>
              <w:instrText xml:space="preserve"> PAGEREF _Toc202112189 \h </w:instrText>
            </w:r>
            <w:r>
              <w:rPr>
                <w:noProof/>
                <w:webHidden/>
              </w:rPr>
            </w:r>
            <w:r>
              <w:rPr>
                <w:noProof/>
                <w:webHidden/>
              </w:rPr>
              <w:fldChar w:fldCharType="separate"/>
            </w:r>
            <w:r>
              <w:rPr>
                <w:noProof/>
                <w:webHidden/>
              </w:rPr>
              <w:t>3</w:t>
            </w:r>
            <w:r>
              <w:rPr>
                <w:noProof/>
                <w:webHidden/>
              </w:rPr>
              <w:fldChar w:fldCharType="end"/>
            </w:r>
          </w:hyperlink>
        </w:p>
        <w:p w14:paraId="27312EE5" w14:textId="2E0EDB37"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190" w:history="1">
            <w:r w:rsidRPr="002D3B6C">
              <w:rPr>
                <w:rStyle w:val="Hyperlink"/>
                <w:rFonts w:cstheme="minorHAnsi"/>
                <w:b/>
                <w:bCs/>
                <w:noProof/>
              </w:rPr>
              <w:t>2.2 Business Objectives</w:t>
            </w:r>
            <w:r>
              <w:rPr>
                <w:noProof/>
                <w:webHidden/>
              </w:rPr>
              <w:tab/>
            </w:r>
            <w:r>
              <w:rPr>
                <w:noProof/>
                <w:webHidden/>
              </w:rPr>
              <w:fldChar w:fldCharType="begin"/>
            </w:r>
            <w:r>
              <w:rPr>
                <w:noProof/>
                <w:webHidden/>
              </w:rPr>
              <w:instrText xml:space="preserve"> PAGEREF _Toc202112190 \h </w:instrText>
            </w:r>
            <w:r>
              <w:rPr>
                <w:noProof/>
                <w:webHidden/>
              </w:rPr>
            </w:r>
            <w:r>
              <w:rPr>
                <w:noProof/>
                <w:webHidden/>
              </w:rPr>
              <w:fldChar w:fldCharType="separate"/>
            </w:r>
            <w:r>
              <w:rPr>
                <w:noProof/>
                <w:webHidden/>
              </w:rPr>
              <w:t>3</w:t>
            </w:r>
            <w:r>
              <w:rPr>
                <w:noProof/>
                <w:webHidden/>
              </w:rPr>
              <w:fldChar w:fldCharType="end"/>
            </w:r>
          </w:hyperlink>
        </w:p>
        <w:p w14:paraId="24E0C2FC" w14:textId="15AD6519"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91" w:history="1">
            <w:r w:rsidRPr="002D3B6C">
              <w:rPr>
                <w:rStyle w:val="Hyperlink"/>
                <w:rFonts w:cstheme="minorHAnsi"/>
                <w:b/>
                <w:bCs/>
                <w:noProof/>
              </w:rPr>
              <w:t>3. Project Scope</w:t>
            </w:r>
            <w:r>
              <w:rPr>
                <w:noProof/>
                <w:webHidden/>
              </w:rPr>
              <w:tab/>
            </w:r>
            <w:r>
              <w:rPr>
                <w:noProof/>
                <w:webHidden/>
              </w:rPr>
              <w:fldChar w:fldCharType="begin"/>
            </w:r>
            <w:r>
              <w:rPr>
                <w:noProof/>
                <w:webHidden/>
              </w:rPr>
              <w:instrText xml:space="preserve"> PAGEREF _Toc202112191 \h </w:instrText>
            </w:r>
            <w:r>
              <w:rPr>
                <w:noProof/>
                <w:webHidden/>
              </w:rPr>
            </w:r>
            <w:r>
              <w:rPr>
                <w:noProof/>
                <w:webHidden/>
              </w:rPr>
              <w:fldChar w:fldCharType="separate"/>
            </w:r>
            <w:r>
              <w:rPr>
                <w:noProof/>
                <w:webHidden/>
              </w:rPr>
              <w:t>4</w:t>
            </w:r>
            <w:r>
              <w:rPr>
                <w:noProof/>
                <w:webHidden/>
              </w:rPr>
              <w:fldChar w:fldCharType="end"/>
            </w:r>
          </w:hyperlink>
        </w:p>
        <w:p w14:paraId="5DA51570" w14:textId="477D36F0"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192" w:history="1">
            <w:r w:rsidRPr="002D3B6C">
              <w:rPr>
                <w:rStyle w:val="Hyperlink"/>
                <w:rFonts w:cstheme="minorHAnsi"/>
                <w:b/>
                <w:bCs/>
                <w:noProof/>
              </w:rPr>
              <w:t>3.1 In-Scope</w:t>
            </w:r>
            <w:r>
              <w:rPr>
                <w:noProof/>
                <w:webHidden/>
              </w:rPr>
              <w:tab/>
            </w:r>
            <w:r>
              <w:rPr>
                <w:noProof/>
                <w:webHidden/>
              </w:rPr>
              <w:fldChar w:fldCharType="begin"/>
            </w:r>
            <w:r>
              <w:rPr>
                <w:noProof/>
                <w:webHidden/>
              </w:rPr>
              <w:instrText xml:space="preserve"> PAGEREF _Toc202112192 \h </w:instrText>
            </w:r>
            <w:r>
              <w:rPr>
                <w:noProof/>
                <w:webHidden/>
              </w:rPr>
            </w:r>
            <w:r>
              <w:rPr>
                <w:noProof/>
                <w:webHidden/>
              </w:rPr>
              <w:fldChar w:fldCharType="separate"/>
            </w:r>
            <w:r>
              <w:rPr>
                <w:noProof/>
                <w:webHidden/>
              </w:rPr>
              <w:t>4</w:t>
            </w:r>
            <w:r>
              <w:rPr>
                <w:noProof/>
                <w:webHidden/>
              </w:rPr>
              <w:fldChar w:fldCharType="end"/>
            </w:r>
          </w:hyperlink>
        </w:p>
        <w:p w14:paraId="21344600" w14:textId="15176713"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193" w:history="1">
            <w:r w:rsidRPr="002D3B6C">
              <w:rPr>
                <w:rStyle w:val="Hyperlink"/>
                <w:rFonts w:cstheme="minorHAnsi"/>
                <w:b/>
                <w:bCs/>
                <w:noProof/>
              </w:rPr>
              <w:t>3.2 Out-of-Scope</w:t>
            </w:r>
            <w:r>
              <w:rPr>
                <w:noProof/>
                <w:webHidden/>
              </w:rPr>
              <w:tab/>
            </w:r>
            <w:r>
              <w:rPr>
                <w:noProof/>
                <w:webHidden/>
              </w:rPr>
              <w:fldChar w:fldCharType="begin"/>
            </w:r>
            <w:r>
              <w:rPr>
                <w:noProof/>
                <w:webHidden/>
              </w:rPr>
              <w:instrText xml:space="preserve"> PAGEREF _Toc202112193 \h </w:instrText>
            </w:r>
            <w:r>
              <w:rPr>
                <w:noProof/>
                <w:webHidden/>
              </w:rPr>
            </w:r>
            <w:r>
              <w:rPr>
                <w:noProof/>
                <w:webHidden/>
              </w:rPr>
              <w:fldChar w:fldCharType="separate"/>
            </w:r>
            <w:r>
              <w:rPr>
                <w:noProof/>
                <w:webHidden/>
              </w:rPr>
              <w:t>4</w:t>
            </w:r>
            <w:r>
              <w:rPr>
                <w:noProof/>
                <w:webHidden/>
              </w:rPr>
              <w:fldChar w:fldCharType="end"/>
            </w:r>
          </w:hyperlink>
        </w:p>
        <w:p w14:paraId="6D6E3F72" w14:textId="6EC5EC78"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94" w:history="1">
            <w:r w:rsidRPr="002D3B6C">
              <w:rPr>
                <w:rStyle w:val="Hyperlink"/>
                <w:rFonts w:cstheme="minorHAnsi"/>
                <w:b/>
                <w:bCs/>
                <w:noProof/>
              </w:rPr>
              <w:t>4. Stakeholder Identification</w:t>
            </w:r>
            <w:r>
              <w:rPr>
                <w:noProof/>
                <w:webHidden/>
              </w:rPr>
              <w:tab/>
            </w:r>
            <w:r>
              <w:rPr>
                <w:noProof/>
                <w:webHidden/>
              </w:rPr>
              <w:fldChar w:fldCharType="begin"/>
            </w:r>
            <w:r>
              <w:rPr>
                <w:noProof/>
                <w:webHidden/>
              </w:rPr>
              <w:instrText xml:space="preserve"> PAGEREF _Toc202112194 \h </w:instrText>
            </w:r>
            <w:r>
              <w:rPr>
                <w:noProof/>
                <w:webHidden/>
              </w:rPr>
            </w:r>
            <w:r>
              <w:rPr>
                <w:noProof/>
                <w:webHidden/>
              </w:rPr>
              <w:fldChar w:fldCharType="separate"/>
            </w:r>
            <w:r>
              <w:rPr>
                <w:noProof/>
                <w:webHidden/>
              </w:rPr>
              <w:t>5</w:t>
            </w:r>
            <w:r>
              <w:rPr>
                <w:noProof/>
                <w:webHidden/>
              </w:rPr>
              <w:fldChar w:fldCharType="end"/>
            </w:r>
          </w:hyperlink>
        </w:p>
        <w:p w14:paraId="3984E343" w14:textId="3668B773"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95" w:history="1">
            <w:r w:rsidRPr="002D3B6C">
              <w:rPr>
                <w:rStyle w:val="Hyperlink"/>
                <w:rFonts w:cstheme="minorHAnsi"/>
                <w:b/>
                <w:bCs/>
                <w:noProof/>
              </w:rPr>
              <w:t>5. Assumptions &amp; Constraints</w:t>
            </w:r>
            <w:r>
              <w:rPr>
                <w:noProof/>
                <w:webHidden/>
              </w:rPr>
              <w:tab/>
            </w:r>
            <w:r>
              <w:rPr>
                <w:noProof/>
                <w:webHidden/>
              </w:rPr>
              <w:fldChar w:fldCharType="begin"/>
            </w:r>
            <w:r>
              <w:rPr>
                <w:noProof/>
                <w:webHidden/>
              </w:rPr>
              <w:instrText xml:space="preserve"> PAGEREF _Toc202112195 \h </w:instrText>
            </w:r>
            <w:r>
              <w:rPr>
                <w:noProof/>
                <w:webHidden/>
              </w:rPr>
            </w:r>
            <w:r>
              <w:rPr>
                <w:noProof/>
                <w:webHidden/>
              </w:rPr>
              <w:fldChar w:fldCharType="separate"/>
            </w:r>
            <w:r>
              <w:rPr>
                <w:noProof/>
                <w:webHidden/>
              </w:rPr>
              <w:t>5</w:t>
            </w:r>
            <w:r>
              <w:rPr>
                <w:noProof/>
                <w:webHidden/>
              </w:rPr>
              <w:fldChar w:fldCharType="end"/>
            </w:r>
          </w:hyperlink>
        </w:p>
        <w:p w14:paraId="3A0F5C14" w14:textId="78751DC1"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196" w:history="1">
            <w:r w:rsidRPr="002D3B6C">
              <w:rPr>
                <w:rStyle w:val="Hyperlink"/>
                <w:rFonts w:cstheme="minorHAnsi"/>
                <w:b/>
                <w:bCs/>
                <w:noProof/>
              </w:rPr>
              <w:t>5.1 Assumptions</w:t>
            </w:r>
            <w:r>
              <w:rPr>
                <w:noProof/>
                <w:webHidden/>
              </w:rPr>
              <w:tab/>
            </w:r>
            <w:r>
              <w:rPr>
                <w:noProof/>
                <w:webHidden/>
              </w:rPr>
              <w:fldChar w:fldCharType="begin"/>
            </w:r>
            <w:r>
              <w:rPr>
                <w:noProof/>
                <w:webHidden/>
              </w:rPr>
              <w:instrText xml:space="preserve"> PAGEREF _Toc202112196 \h </w:instrText>
            </w:r>
            <w:r>
              <w:rPr>
                <w:noProof/>
                <w:webHidden/>
              </w:rPr>
            </w:r>
            <w:r>
              <w:rPr>
                <w:noProof/>
                <w:webHidden/>
              </w:rPr>
              <w:fldChar w:fldCharType="separate"/>
            </w:r>
            <w:r>
              <w:rPr>
                <w:noProof/>
                <w:webHidden/>
              </w:rPr>
              <w:t>5</w:t>
            </w:r>
            <w:r>
              <w:rPr>
                <w:noProof/>
                <w:webHidden/>
              </w:rPr>
              <w:fldChar w:fldCharType="end"/>
            </w:r>
          </w:hyperlink>
        </w:p>
        <w:p w14:paraId="7A4C43D4" w14:textId="5E62657C"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197" w:history="1">
            <w:r w:rsidRPr="002D3B6C">
              <w:rPr>
                <w:rStyle w:val="Hyperlink"/>
                <w:rFonts w:cstheme="minorHAnsi"/>
                <w:b/>
                <w:bCs/>
                <w:noProof/>
              </w:rPr>
              <w:t>5.2 Constraints</w:t>
            </w:r>
            <w:r>
              <w:rPr>
                <w:noProof/>
                <w:webHidden/>
              </w:rPr>
              <w:tab/>
            </w:r>
            <w:r>
              <w:rPr>
                <w:noProof/>
                <w:webHidden/>
              </w:rPr>
              <w:fldChar w:fldCharType="begin"/>
            </w:r>
            <w:r>
              <w:rPr>
                <w:noProof/>
                <w:webHidden/>
              </w:rPr>
              <w:instrText xml:space="preserve"> PAGEREF _Toc202112197 \h </w:instrText>
            </w:r>
            <w:r>
              <w:rPr>
                <w:noProof/>
                <w:webHidden/>
              </w:rPr>
            </w:r>
            <w:r>
              <w:rPr>
                <w:noProof/>
                <w:webHidden/>
              </w:rPr>
              <w:fldChar w:fldCharType="separate"/>
            </w:r>
            <w:r>
              <w:rPr>
                <w:noProof/>
                <w:webHidden/>
              </w:rPr>
              <w:t>6</w:t>
            </w:r>
            <w:r>
              <w:rPr>
                <w:noProof/>
                <w:webHidden/>
              </w:rPr>
              <w:fldChar w:fldCharType="end"/>
            </w:r>
          </w:hyperlink>
        </w:p>
        <w:p w14:paraId="5AD310AD" w14:textId="3F2F860E"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98" w:history="1">
            <w:r w:rsidRPr="002D3B6C">
              <w:rPr>
                <w:rStyle w:val="Hyperlink"/>
                <w:rFonts w:cstheme="minorHAnsi"/>
                <w:b/>
                <w:bCs/>
                <w:noProof/>
              </w:rPr>
              <w:t>6. Business Requirements</w:t>
            </w:r>
            <w:r>
              <w:rPr>
                <w:noProof/>
                <w:webHidden/>
              </w:rPr>
              <w:tab/>
            </w:r>
            <w:r>
              <w:rPr>
                <w:noProof/>
                <w:webHidden/>
              </w:rPr>
              <w:fldChar w:fldCharType="begin"/>
            </w:r>
            <w:r>
              <w:rPr>
                <w:noProof/>
                <w:webHidden/>
              </w:rPr>
              <w:instrText xml:space="preserve"> PAGEREF _Toc202112198 \h </w:instrText>
            </w:r>
            <w:r>
              <w:rPr>
                <w:noProof/>
                <w:webHidden/>
              </w:rPr>
            </w:r>
            <w:r>
              <w:rPr>
                <w:noProof/>
                <w:webHidden/>
              </w:rPr>
              <w:fldChar w:fldCharType="separate"/>
            </w:r>
            <w:r>
              <w:rPr>
                <w:noProof/>
                <w:webHidden/>
              </w:rPr>
              <w:t>6</w:t>
            </w:r>
            <w:r>
              <w:rPr>
                <w:noProof/>
                <w:webHidden/>
              </w:rPr>
              <w:fldChar w:fldCharType="end"/>
            </w:r>
          </w:hyperlink>
        </w:p>
        <w:p w14:paraId="6E33B601" w14:textId="513ED2FF"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199" w:history="1">
            <w:r w:rsidRPr="002D3B6C">
              <w:rPr>
                <w:rStyle w:val="Hyperlink"/>
                <w:rFonts w:cstheme="minorHAnsi"/>
                <w:b/>
                <w:bCs/>
                <w:noProof/>
              </w:rPr>
              <w:t>7. Requirements</w:t>
            </w:r>
            <w:r>
              <w:rPr>
                <w:noProof/>
                <w:webHidden/>
              </w:rPr>
              <w:tab/>
            </w:r>
            <w:r>
              <w:rPr>
                <w:noProof/>
                <w:webHidden/>
              </w:rPr>
              <w:fldChar w:fldCharType="begin"/>
            </w:r>
            <w:r>
              <w:rPr>
                <w:noProof/>
                <w:webHidden/>
              </w:rPr>
              <w:instrText xml:space="preserve"> PAGEREF _Toc202112199 \h </w:instrText>
            </w:r>
            <w:r>
              <w:rPr>
                <w:noProof/>
                <w:webHidden/>
              </w:rPr>
            </w:r>
            <w:r>
              <w:rPr>
                <w:noProof/>
                <w:webHidden/>
              </w:rPr>
              <w:fldChar w:fldCharType="separate"/>
            </w:r>
            <w:r>
              <w:rPr>
                <w:noProof/>
                <w:webHidden/>
              </w:rPr>
              <w:t>7</w:t>
            </w:r>
            <w:r>
              <w:rPr>
                <w:noProof/>
                <w:webHidden/>
              </w:rPr>
              <w:fldChar w:fldCharType="end"/>
            </w:r>
          </w:hyperlink>
        </w:p>
        <w:p w14:paraId="50DA398D" w14:textId="6BEFBA67"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0" w:history="1">
            <w:r w:rsidRPr="002D3B6C">
              <w:rPr>
                <w:rStyle w:val="Hyperlink"/>
                <w:rFonts w:cstheme="minorHAnsi"/>
                <w:b/>
                <w:bCs/>
                <w:noProof/>
              </w:rPr>
              <w:t>7.1 Functional Requirements</w:t>
            </w:r>
            <w:r>
              <w:rPr>
                <w:noProof/>
                <w:webHidden/>
              </w:rPr>
              <w:tab/>
            </w:r>
            <w:r>
              <w:rPr>
                <w:noProof/>
                <w:webHidden/>
              </w:rPr>
              <w:fldChar w:fldCharType="begin"/>
            </w:r>
            <w:r>
              <w:rPr>
                <w:noProof/>
                <w:webHidden/>
              </w:rPr>
              <w:instrText xml:space="preserve"> PAGEREF _Toc202112200 \h </w:instrText>
            </w:r>
            <w:r>
              <w:rPr>
                <w:noProof/>
                <w:webHidden/>
              </w:rPr>
            </w:r>
            <w:r>
              <w:rPr>
                <w:noProof/>
                <w:webHidden/>
              </w:rPr>
              <w:fldChar w:fldCharType="separate"/>
            </w:r>
            <w:r>
              <w:rPr>
                <w:noProof/>
                <w:webHidden/>
              </w:rPr>
              <w:t>7</w:t>
            </w:r>
            <w:r>
              <w:rPr>
                <w:noProof/>
                <w:webHidden/>
              </w:rPr>
              <w:fldChar w:fldCharType="end"/>
            </w:r>
          </w:hyperlink>
        </w:p>
        <w:p w14:paraId="5EDEB35B" w14:textId="2AF1AB61"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1" w:history="1">
            <w:r w:rsidRPr="002D3B6C">
              <w:rPr>
                <w:rStyle w:val="Hyperlink"/>
                <w:rFonts w:cstheme="minorHAnsi"/>
                <w:b/>
                <w:bCs/>
                <w:noProof/>
              </w:rPr>
              <w:t>7.2 Non-Functional Requirements</w:t>
            </w:r>
            <w:r>
              <w:rPr>
                <w:noProof/>
                <w:webHidden/>
              </w:rPr>
              <w:tab/>
            </w:r>
            <w:r>
              <w:rPr>
                <w:noProof/>
                <w:webHidden/>
              </w:rPr>
              <w:fldChar w:fldCharType="begin"/>
            </w:r>
            <w:r>
              <w:rPr>
                <w:noProof/>
                <w:webHidden/>
              </w:rPr>
              <w:instrText xml:space="preserve"> PAGEREF _Toc202112201 \h </w:instrText>
            </w:r>
            <w:r>
              <w:rPr>
                <w:noProof/>
                <w:webHidden/>
              </w:rPr>
            </w:r>
            <w:r>
              <w:rPr>
                <w:noProof/>
                <w:webHidden/>
              </w:rPr>
              <w:fldChar w:fldCharType="separate"/>
            </w:r>
            <w:r>
              <w:rPr>
                <w:noProof/>
                <w:webHidden/>
              </w:rPr>
              <w:t>8</w:t>
            </w:r>
            <w:r>
              <w:rPr>
                <w:noProof/>
                <w:webHidden/>
              </w:rPr>
              <w:fldChar w:fldCharType="end"/>
            </w:r>
          </w:hyperlink>
        </w:p>
        <w:p w14:paraId="2093A1CC" w14:textId="379CE586"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202" w:history="1">
            <w:r w:rsidRPr="002D3B6C">
              <w:rPr>
                <w:rStyle w:val="Hyperlink"/>
                <w:rFonts w:cstheme="minorHAnsi"/>
                <w:b/>
                <w:bCs/>
                <w:noProof/>
              </w:rPr>
              <w:t>8. User Roles &amp; Access Rights</w:t>
            </w:r>
            <w:r>
              <w:rPr>
                <w:noProof/>
                <w:webHidden/>
              </w:rPr>
              <w:tab/>
            </w:r>
            <w:r>
              <w:rPr>
                <w:noProof/>
                <w:webHidden/>
              </w:rPr>
              <w:fldChar w:fldCharType="begin"/>
            </w:r>
            <w:r>
              <w:rPr>
                <w:noProof/>
                <w:webHidden/>
              </w:rPr>
              <w:instrText xml:space="preserve"> PAGEREF _Toc202112202 \h </w:instrText>
            </w:r>
            <w:r>
              <w:rPr>
                <w:noProof/>
                <w:webHidden/>
              </w:rPr>
            </w:r>
            <w:r>
              <w:rPr>
                <w:noProof/>
                <w:webHidden/>
              </w:rPr>
              <w:fldChar w:fldCharType="separate"/>
            </w:r>
            <w:r>
              <w:rPr>
                <w:noProof/>
                <w:webHidden/>
              </w:rPr>
              <w:t>9</w:t>
            </w:r>
            <w:r>
              <w:rPr>
                <w:noProof/>
                <w:webHidden/>
              </w:rPr>
              <w:fldChar w:fldCharType="end"/>
            </w:r>
          </w:hyperlink>
        </w:p>
        <w:p w14:paraId="5AB2CCA0" w14:textId="31A97A24"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3" w:history="1">
            <w:r w:rsidRPr="002D3B6C">
              <w:rPr>
                <w:rStyle w:val="Hyperlink"/>
                <w:rFonts w:cstheme="minorHAnsi"/>
                <w:b/>
                <w:bCs/>
                <w:noProof/>
              </w:rPr>
              <w:t>8.1 Student</w:t>
            </w:r>
            <w:r>
              <w:rPr>
                <w:noProof/>
                <w:webHidden/>
              </w:rPr>
              <w:tab/>
            </w:r>
            <w:r>
              <w:rPr>
                <w:noProof/>
                <w:webHidden/>
              </w:rPr>
              <w:fldChar w:fldCharType="begin"/>
            </w:r>
            <w:r>
              <w:rPr>
                <w:noProof/>
                <w:webHidden/>
              </w:rPr>
              <w:instrText xml:space="preserve"> PAGEREF _Toc202112203 \h </w:instrText>
            </w:r>
            <w:r>
              <w:rPr>
                <w:noProof/>
                <w:webHidden/>
              </w:rPr>
            </w:r>
            <w:r>
              <w:rPr>
                <w:noProof/>
                <w:webHidden/>
              </w:rPr>
              <w:fldChar w:fldCharType="separate"/>
            </w:r>
            <w:r>
              <w:rPr>
                <w:noProof/>
                <w:webHidden/>
              </w:rPr>
              <w:t>9</w:t>
            </w:r>
            <w:r>
              <w:rPr>
                <w:noProof/>
                <w:webHidden/>
              </w:rPr>
              <w:fldChar w:fldCharType="end"/>
            </w:r>
          </w:hyperlink>
        </w:p>
        <w:p w14:paraId="1860F4D6" w14:textId="44A6ACE7"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4" w:history="1">
            <w:r w:rsidRPr="002D3B6C">
              <w:rPr>
                <w:rStyle w:val="Hyperlink"/>
                <w:rFonts w:cstheme="minorHAnsi"/>
                <w:b/>
                <w:bCs/>
                <w:noProof/>
              </w:rPr>
              <w:t>8.2 Placement Officer (TPO)</w:t>
            </w:r>
            <w:r>
              <w:rPr>
                <w:noProof/>
                <w:webHidden/>
              </w:rPr>
              <w:tab/>
            </w:r>
            <w:r>
              <w:rPr>
                <w:noProof/>
                <w:webHidden/>
              </w:rPr>
              <w:fldChar w:fldCharType="begin"/>
            </w:r>
            <w:r>
              <w:rPr>
                <w:noProof/>
                <w:webHidden/>
              </w:rPr>
              <w:instrText xml:space="preserve"> PAGEREF _Toc202112204 \h </w:instrText>
            </w:r>
            <w:r>
              <w:rPr>
                <w:noProof/>
                <w:webHidden/>
              </w:rPr>
            </w:r>
            <w:r>
              <w:rPr>
                <w:noProof/>
                <w:webHidden/>
              </w:rPr>
              <w:fldChar w:fldCharType="separate"/>
            </w:r>
            <w:r>
              <w:rPr>
                <w:noProof/>
                <w:webHidden/>
              </w:rPr>
              <w:t>9</w:t>
            </w:r>
            <w:r>
              <w:rPr>
                <w:noProof/>
                <w:webHidden/>
              </w:rPr>
              <w:fldChar w:fldCharType="end"/>
            </w:r>
          </w:hyperlink>
        </w:p>
        <w:p w14:paraId="5A9D7FFF" w14:textId="4F4A06E1"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5" w:history="1">
            <w:r w:rsidRPr="002D3B6C">
              <w:rPr>
                <w:rStyle w:val="Hyperlink"/>
                <w:rFonts w:cstheme="minorHAnsi"/>
                <w:b/>
                <w:bCs/>
                <w:noProof/>
              </w:rPr>
              <w:t>8.3 Company HR</w:t>
            </w:r>
            <w:r>
              <w:rPr>
                <w:noProof/>
                <w:webHidden/>
              </w:rPr>
              <w:tab/>
            </w:r>
            <w:r>
              <w:rPr>
                <w:noProof/>
                <w:webHidden/>
              </w:rPr>
              <w:fldChar w:fldCharType="begin"/>
            </w:r>
            <w:r>
              <w:rPr>
                <w:noProof/>
                <w:webHidden/>
              </w:rPr>
              <w:instrText xml:space="preserve"> PAGEREF _Toc202112205 \h </w:instrText>
            </w:r>
            <w:r>
              <w:rPr>
                <w:noProof/>
                <w:webHidden/>
              </w:rPr>
            </w:r>
            <w:r>
              <w:rPr>
                <w:noProof/>
                <w:webHidden/>
              </w:rPr>
              <w:fldChar w:fldCharType="separate"/>
            </w:r>
            <w:r>
              <w:rPr>
                <w:noProof/>
                <w:webHidden/>
              </w:rPr>
              <w:t>9</w:t>
            </w:r>
            <w:r>
              <w:rPr>
                <w:noProof/>
                <w:webHidden/>
              </w:rPr>
              <w:fldChar w:fldCharType="end"/>
            </w:r>
          </w:hyperlink>
        </w:p>
        <w:p w14:paraId="674433B3" w14:textId="48ACE515"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6" w:history="1">
            <w:r w:rsidRPr="002D3B6C">
              <w:rPr>
                <w:rStyle w:val="Hyperlink"/>
                <w:rFonts w:cstheme="minorHAnsi"/>
                <w:b/>
                <w:bCs/>
                <w:noProof/>
              </w:rPr>
              <w:t>8.4 System Administrator</w:t>
            </w:r>
            <w:r>
              <w:rPr>
                <w:noProof/>
                <w:webHidden/>
              </w:rPr>
              <w:tab/>
            </w:r>
            <w:r>
              <w:rPr>
                <w:noProof/>
                <w:webHidden/>
              </w:rPr>
              <w:fldChar w:fldCharType="begin"/>
            </w:r>
            <w:r>
              <w:rPr>
                <w:noProof/>
                <w:webHidden/>
              </w:rPr>
              <w:instrText xml:space="preserve"> PAGEREF _Toc202112206 \h </w:instrText>
            </w:r>
            <w:r>
              <w:rPr>
                <w:noProof/>
                <w:webHidden/>
              </w:rPr>
            </w:r>
            <w:r>
              <w:rPr>
                <w:noProof/>
                <w:webHidden/>
              </w:rPr>
              <w:fldChar w:fldCharType="separate"/>
            </w:r>
            <w:r>
              <w:rPr>
                <w:noProof/>
                <w:webHidden/>
              </w:rPr>
              <w:t>9</w:t>
            </w:r>
            <w:r>
              <w:rPr>
                <w:noProof/>
                <w:webHidden/>
              </w:rPr>
              <w:fldChar w:fldCharType="end"/>
            </w:r>
          </w:hyperlink>
        </w:p>
        <w:p w14:paraId="3E80409B" w14:textId="5D51B784"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7" w:history="1">
            <w:r w:rsidRPr="002D3B6C">
              <w:rPr>
                <w:rStyle w:val="Hyperlink"/>
                <w:rFonts w:cstheme="minorHAnsi"/>
                <w:b/>
                <w:bCs/>
                <w:noProof/>
              </w:rPr>
              <w:t>8.5 Technical / Support Team (Internal)</w:t>
            </w:r>
            <w:r>
              <w:rPr>
                <w:noProof/>
                <w:webHidden/>
              </w:rPr>
              <w:tab/>
            </w:r>
            <w:r>
              <w:rPr>
                <w:noProof/>
                <w:webHidden/>
              </w:rPr>
              <w:fldChar w:fldCharType="begin"/>
            </w:r>
            <w:r>
              <w:rPr>
                <w:noProof/>
                <w:webHidden/>
              </w:rPr>
              <w:instrText xml:space="preserve"> PAGEREF _Toc202112207 \h </w:instrText>
            </w:r>
            <w:r>
              <w:rPr>
                <w:noProof/>
                <w:webHidden/>
              </w:rPr>
            </w:r>
            <w:r>
              <w:rPr>
                <w:noProof/>
                <w:webHidden/>
              </w:rPr>
              <w:fldChar w:fldCharType="separate"/>
            </w:r>
            <w:r>
              <w:rPr>
                <w:noProof/>
                <w:webHidden/>
              </w:rPr>
              <w:t>10</w:t>
            </w:r>
            <w:r>
              <w:rPr>
                <w:noProof/>
                <w:webHidden/>
              </w:rPr>
              <w:fldChar w:fldCharType="end"/>
            </w:r>
          </w:hyperlink>
        </w:p>
        <w:p w14:paraId="593B4755" w14:textId="74C154C8"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208" w:history="1">
            <w:r w:rsidRPr="002D3B6C">
              <w:rPr>
                <w:rStyle w:val="Hyperlink"/>
                <w:rFonts w:cstheme="minorHAnsi"/>
                <w:b/>
                <w:bCs/>
                <w:noProof/>
              </w:rPr>
              <w:t>9. Process Flow Diagram</w:t>
            </w:r>
            <w:r>
              <w:rPr>
                <w:noProof/>
                <w:webHidden/>
              </w:rPr>
              <w:tab/>
            </w:r>
            <w:r>
              <w:rPr>
                <w:noProof/>
                <w:webHidden/>
              </w:rPr>
              <w:fldChar w:fldCharType="begin"/>
            </w:r>
            <w:r>
              <w:rPr>
                <w:noProof/>
                <w:webHidden/>
              </w:rPr>
              <w:instrText xml:space="preserve"> PAGEREF _Toc202112208 \h </w:instrText>
            </w:r>
            <w:r>
              <w:rPr>
                <w:noProof/>
                <w:webHidden/>
              </w:rPr>
            </w:r>
            <w:r>
              <w:rPr>
                <w:noProof/>
                <w:webHidden/>
              </w:rPr>
              <w:fldChar w:fldCharType="separate"/>
            </w:r>
            <w:r>
              <w:rPr>
                <w:noProof/>
                <w:webHidden/>
              </w:rPr>
              <w:t>10</w:t>
            </w:r>
            <w:r>
              <w:rPr>
                <w:noProof/>
                <w:webHidden/>
              </w:rPr>
              <w:fldChar w:fldCharType="end"/>
            </w:r>
          </w:hyperlink>
        </w:p>
        <w:p w14:paraId="522C7D97" w14:textId="6932E617"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09" w:history="1">
            <w:r w:rsidRPr="002D3B6C">
              <w:rPr>
                <w:rStyle w:val="Hyperlink"/>
                <w:rFonts w:cstheme="minorHAnsi"/>
                <w:b/>
                <w:bCs/>
                <w:noProof/>
              </w:rPr>
              <w:t>9.1 Student Registration &amp; Job Application</w:t>
            </w:r>
            <w:r>
              <w:rPr>
                <w:noProof/>
                <w:webHidden/>
              </w:rPr>
              <w:tab/>
            </w:r>
            <w:r>
              <w:rPr>
                <w:noProof/>
                <w:webHidden/>
              </w:rPr>
              <w:fldChar w:fldCharType="begin"/>
            </w:r>
            <w:r>
              <w:rPr>
                <w:noProof/>
                <w:webHidden/>
              </w:rPr>
              <w:instrText xml:space="preserve"> PAGEREF _Toc202112209 \h </w:instrText>
            </w:r>
            <w:r>
              <w:rPr>
                <w:noProof/>
                <w:webHidden/>
              </w:rPr>
            </w:r>
            <w:r>
              <w:rPr>
                <w:noProof/>
                <w:webHidden/>
              </w:rPr>
              <w:fldChar w:fldCharType="separate"/>
            </w:r>
            <w:r>
              <w:rPr>
                <w:noProof/>
                <w:webHidden/>
              </w:rPr>
              <w:t>10</w:t>
            </w:r>
            <w:r>
              <w:rPr>
                <w:noProof/>
                <w:webHidden/>
              </w:rPr>
              <w:fldChar w:fldCharType="end"/>
            </w:r>
          </w:hyperlink>
        </w:p>
        <w:p w14:paraId="0FDAF169" w14:textId="239C0FDD"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10" w:history="1">
            <w:r w:rsidRPr="002D3B6C">
              <w:rPr>
                <w:rStyle w:val="Hyperlink"/>
                <w:rFonts w:cstheme="minorHAnsi"/>
                <w:b/>
                <w:bCs/>
                <w:noProof/>
              </w:rPr>
              <w:t>9.2 TPO – Job Posting &amp; Interview Scheduling</w:t>
            </w:r>
            <w:r>
              <w:rPr>
                <w:noProof/>
                <w:webHidden/>
              </w:rPr>
              <w:tab/>
            </w:r>
            <w:r>
              <w:rPr>
                <w:noProof/>
                <w:webHidden/>
              </w:rPr>
              <w:fldChar w:fldCharType="begin"/>
            </w:r>
            <w:r>
              <w:rPr>
                <w:noProof/>
                <w:webHidden/>
              </w:rPr>
              <w:instrText xml:space="preserve"> PAGEREF _Toc202112210 \h </w:instrText>
            </w:r>
            <w:r>
              <w:rPr>
                <w:noProof/>
                <w:webHidden/>
              </w:rPr>
            </w:r>
            <w:r>
              <w:rPr>
                <w:noProof/>
                <w:webHidden/>
              </w:rPr>
              <w:fldChar w:fldCharType="separate"/>
            </w:r>
            <w:r>
              <w:rPr>
                <w:noProof/>
                <w:webHidden/>
              </w:rPr>
              <w:t>10</w:t>
            </w:r>
            <w:r>
              <w:rPr>
                <w:noProof/>
                <w:webHidden/>
              </w:rPr>
              <w:fldChar w:fldCharType="end"/>
            </w:r>
          </w:hyperlink>
        </w:p>
        <w:p w14:paraId="5D6BFDAB" w14:textId="25C31AC3"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11" w:history="1">
            <w:r w:rsidRPr="002D3B6C">
              <w:rPr>
                <w:rStyle w:val="Hyperlink"/>
                <w:rFonts w:cstheme="minorHAnsi"/>
                <w:b/>
                <w:bCs/>
                <w:noProof/>
              </w:rPr>
              <w:t>9.3 Company HR – Job Posting to Offer Upload</w:t>
            </w:r>
            <w:r>
              <w:rPr>
                <w:noProof/>
                <w:webHidden/>
              </w:rPr>
              <w:tab/>
            </w:r>
            <w:r>
              <w:rPr>
                <w:noProof/>
                <w:webHidden/>
              </w:rPr>
              <w:fldChar w:fldCharType="begin"/>
            </w:r>
            <w:r>
              <w:rPr>
                <w:noProof/>
                <w:webHidden/>
              </w:rPr>
              <w:instrText xml:space="preserve"> PAGEREF _Toc202112211 \h </w:instrText>
            </w:r>
            <w:r>
              <w:rPr>
                <w:noProof/>
                <w:webHidden/>
              </w:rPr>
            </w:r>
            <w:r>
              <w:rPr>
                <w:noProof/>
                <w:webHidden/>
              </w:rPr>
              <w:fldChar w:fldCharType="separate"/>
            </w:r>
            <w:r>
              <w:rPr>
                <w:noProof/>
                <w:webHidden/>
              </w:rPr>
              <w:t>11</w:t>
            </w:r>
            <w:r>
              <w:rPr>
                <w:noProof/>
                <w:webHidden/>
              </w:rPr>
              <w:fldChar w:fldCharType="end"/>
            </w:r>
          </w:hyperlink>
        </w:p>
        <w:p w14:paraId="12EF6FA0" w14:textId="4DC2014A"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12" w:history="1">
            <w:r w:rsidRPr="002D3B6C">
              <w:rPr>
                <w:rStyle w:val="Hyperlink"/>
                <w:rFonts w:cstheme="minorHAnsi"/>
                <w:b/>
                <w:bCs/>
                <w:noProof/>
              </w:rPr>
              <w:t>10.1 Student Registration Page</w:t>
            </w:r>
            <w:r>
              <w:rPr>
                <w:noProof/>
                <w:webHidden/>
              </w:rPr>
              <w:tab/>
            </w:r>
            <w:r>
              <w:rPr>
                <w:noProof/>
                <w:webHidden/>
              </w:rPr>
              <w:fldChar w:fldCharType="begin"/>
            </w:r>
            <w:r>
              <w:rPr>
                <w:noProof/>
                <w:webHidden/>
              </w:rPr>
              <w:instrText xml:space="preserve"> PAGEREF _Toc202112212 \h </w:instrText>
            </w:r>
            <w:r>
              <w:rPr>
                <w:noProof/>
                <w:webHidden/>
              </w:rPr>
            </w:r>
            <w:r>
              <w:rPr>
                <w:noProof/>
                <w:webHidden/>
              </w:rPr>
              <w:fldChar w:fldCharType="separate"/>
            </w:r>
            <w:r>
              <w:rPr>
                <w:noProof/>
                <w:webHidden/>
              </w:rPr>
              <w:t>11</w:t>
            </w:r>
            <w:r>
              <w:rPr>
                <w:noProof/>
                <w:webHidden/>
              </w:rPr>
              <w:fldChar w:fldCharType="end"/>
            </w:r>
          </w:hyperlink>
        </w:p>
        <w:p w14:paraId="069A1330" w14:textId="075F65D3"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13" w:history="1">
            <w:r w:rsidRPr="002D3B6C">
              <w:rPr>
                <w:rStyle w:val="Hyperlink"/>
                <w:rFonts w:cstheme="minorHAnsi"/>
                <w:b/>
                <w:bCs/>
                <w:noProof/>
              </w:rPr>
              <w:t>10.2 Training &amp; Placement Officer Dashboard</w:t>
            </w:r>
            <w:r>
              <w:rPr>
                <w:noProof/>
                <w:webHidden/>
              </w:rPr>
              <w:tab/>
            </w:r>
            <w:r>
              <w:rPr>
                <w:noProof/>
                <w:webHidden/>
              </w:rPr>
              <w:fldChar w:fldCharType="begin"/>
            </w:r>
            <w:r>
              <w:rPr>
                <w:noProof/>
                <w:webHidden/>
              </w:rPr>
              <w:instrText xml:space="preserve"> PAGEREF _Toc202112213 \h </w:instrText>
            </w:r>
            <w:r>
              <w:rPr>
                <w:noProof/>
                <w:webHidden/>
              </w:rPr>
            </w:r>
            <w:r>
              <w:rPr>
                <w:noProof/>
                <w:webHidden/>
              </w:rPr>
              <w:fldChar w:fldCharType="separate"/>
            </w:r>
            <w:r>
              <w:rPr>
                <w:noProof/>
                <w:webHidden/>
              </w:rPr>
              <w:t>12</w:t>
            </w:r>
            <w:r>
              <w:rPr>
                <w:noProof/>
                <w:webHidden/>
              </w:rPr>
              <w:fldChar w:fldCharType="end"/>
            </w:r>
          </w:hyperlink>
        </w:p>
        <w:p w14:paraId="5FDEC58B" w14:textId="1E81952D" w:rsidR="00F143AF" w:rsidRDefault="00F143AF">
          <w:pPr>
            <w:pStyle w:val="TOC2"/>
            <w:tabs>
              <w:tab w:val="right" w:leader="dot" w:pos="9016"/>
            </w:tabs>
            <w:rPr>
              <w:rFonts w:eastAsiaTheme="minorEastAsia"/>
              <w:noProof/>
              <w:kern w:val="2"/>
              <w:sz w:val="24"/>
              <w:szCs w:val="24"/>
              <w:lang w:eastAsia="en-IN"/>
              <w14:ligatures w14:val="standardContextual"/>
            </w:rPr>
          </w:pPr>
          <w:hyperlink w:anchor="_Toc202112214" w:history="1">
            <w:r w:rsidRPr="002D3B6C">
              <w:rPr>
                <w:rStyle w:val="Hyperlink"/>
                <w:rFonts w:cstheme="minorHAnsi"/>
                <w:b/>
                <w:bCs/>
                <w:noProof/>
              </w:rPr>
              <w:t>10.3 Company HR – Job Posting Form</w:t>
            </w:r>
            <w:r>
              <w:rPr>
                <w:noProof/>
                <w:webHidden/>
              </w:rPr>
              <w:tab/>
            </w:r>
            <w:r>
              <w:rPr>
                <w:noProof/>
                <w:webHidden/>
              </w:rPr>
              <w:fldChar w:fldCharType="begin"/>
            </w:r>
            <w:r>
              <w:rPr>
                <w:noProof/>
                <w:webHidden/>
              </w:rPr>
              <w:instrText xml:space="preserve"> PAGEREF _Toc202112214 \h </w:instrText>
            </w:r>
            <w:r>
              <w:rPr>
                <w:noProof/>
                <w:webHidden/>
              </w:rPr>
            </w:r>
            <w:r>
              <w:rPr>
                <w:noProof/>
                <w:webHidden/>
              </w:rPr>
              <w:fldChar w:fldCharType="separate"/>
            </w:r>
            <w:r>
              <w:rPr>
                <w:noProof/>
                <w:webHidden/>
              </w:rPr>
              <w:t>12</w:t>
            </w:r>
            <w:r>
              <w:rPr>
                <w:noProof/>
                <w:webHidden/>
              </w:rPr>
              <w:fldChar w:fldCharType="end"/>
            </w:r>
          </w:hyperlink>
        </w:p>
        <w:p w14:paraId="004D4CAD" w14:textId="1DD2B98D"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215" w:history="1">
            <w:r w:rsidRPr="002D3B6C">
              <w:rPr>
                <w:rStyle w:val="Hyperlink"/>
                <w:rFonts w:cstheme="minorHAnsi"/>
                <w:b/>
                <w:bCs/>
                <w:noProof/>
              </w:rPr>
              <w:t>11. Glossary of Terms</w:t>
            </w:r>
            <w:r>
              <w:rPr>
                <w:noProof/>
                <w:webHidden/>
              </w:rPr>
              <w:tab/>
            </w:r>
            <w:r>
              <w:rPr>
                <w:noProof/>
                <w:webHidden/>
              </w:rPr>
              <w:fldChar w:fldCharType="begin"/>
            </w:r>
            <w:r>
              <w:rPr>
                <w:noProof/>
                <w:webHidden/>
              </w:rPr>
              <w:instrText xml:space="preserve"> PAGEREF _Toc202112215 \h </w:instrText>
            </w:r>
            <w:r>
              <w:rPr>
                <w:noProof/>
                <w:webHidden/>
              </w:rPr>
            </w:r>
            <w:r>
              <w:rPr>
                <w:noProof/>
                <w:webHidden/>
              </w:rPr>
              <w:fldChar w:fldCharType="separate"/>
            </w:r>
            <w:r>
              <w:rPr>
                <w:noProof/>
                <w:webHidden/>
              </w:rPr>
              <w:t>13</w:t>
            </w:r>
            <w:r>
              <w:rPr>
                <w:noProof/>
                <w:webHidden/>
              </w:rPr>
              <w:fldChar w:fldCharType="end"/>
            </w:r>
          </w:hyperlink>
        </w:p>
        <w:p w14:paraId="308340E5" w14:textId="01EBD2F1" w:rsidR="00F143AF" w:rsidRDefault="00F143AF">
          <w:pPr>
            <w:pStyle w:val="TOC1"/>
            <w:tabs>
              <w:tab w:val="right" w:leader="dot" w:pos="9016"/>
            </w:tabs>
            <w:rPr>
              <w:rFonts w:eastAsiaTheme="minorEastAsia"/>
              <w:noProof/>
              <w:kern w:val="2"/>
              <w:sz w:val="24"/>
              <w:szCs w:val="24"/>
              <w:lang w:eastAsia="en-IN"/>
              <w14:ligatures w14:val="standardContextual"/>
            </w:rPr>
          </w:pPr>
          <w:hyperlink w:anchor="_Toc202112216" w:history="1">
            <w:r w:rsidRPr="002D3B6C">
              <w:rPr>
                <w:rStyle w:val="Hyperlink"/>
                <w:rFonts w:cstheme="minorHAnsi"/>
                <w:b/>
                <w:bCs/>
                <w:noProof/>
              </w:rPr>
              <w:t>12. Approval &amp; sign-off</w:t>
            </w:r>
            <w:r>
              <w:rPr>
                <w:noProof/>
                <w:webHidden/>
              </w:rPr>
              <w:tab/>
            </w:r>
            <w:r>
              <w:rPr>
                <w:noProof/>
                <w:webHidden/>
              </w:rPr>
              <w:fldChar w:fldCharType="begin"/>
            </w:r>
            <w:r>
              <w:rPr>
                <w:noProof/>
                <w:webHidden/>
              </w:rPr>
              <w:instrText xml:space="preserve"> PAGEREF _Toc202112216 \h </w:instrText>
            </w:r>
            <w:r>
              <w:rPr>
                <w:noProof/>
                <w:webHidden/>
              </w:rPr>
            </w:r>
            <w:r>
              <w:rPr>
                <w:noProof/>
                <w:webHidden/>
              </w:rPr>
              <w:fldChar w:fldCharType="separate"/>
            </w:r>
            <w:r>
              <w:rPr>
                <w:noProof/>
                <w:webHidden/>
              </w:rPr>
              <w:t>13</w:t>
            </w:r>
            <w:r>
              <w:rPr>
                <w:noProof/>
                <w:webHidden/>
              </w:rPr>
              <w:fldChar w:fldCharType="end"/>
            </w:r>
          </w:hyperlink>
        </w:p>
        <w:p w14:paraId="52787DB9" w14:textId="4F081E2C" w:rsidR="00F143AF" w:rsidRDefault="00F143AF">
          <w:r>
            <w:rPr>
              <w:b/>
              <w:bCs/>
              <w:noProof/>
            </w:rPr>
            <w:fldChar w:fldCharType="end"/>
          </w:r>
        </w:p>
      </w:sdtContent>
    </w:sdt>
    <w:p w14:paraId="34B0A39B" w14:textId="255E8068" w:rsidR="001907FF" w:rsidRPr="00740708" w:rsidRDefault="001907FF" w:rsidP="00740708">
      <w:pPr>
        <w:pStyle w:val="Heading1"/>
        <w:rPr>
          <w:rFonts w:asciiTheme="minorHAnsi" w:hAnsiTheme="minorHAnsi" w:cstheme="minorHAnsi"/>
          <w:b/>
          <w:bCs/>
          <w:color w:val="auto"/>
          <w:sz w:val="24"/>
          <w:szCs w:val="24"/>
        </w:rPr>
      </w:pPr>
      <w:bookmarkStart w:id="1" w:name="_Toc202112187"/>
      <w:r w:rsidRPr="00740708">
        <w:rPr>
          <w:rFonts w:asciiTheme="minorHAnsi" w:hAnsiTheme="minorHAnsi" w:cstheme="minorHAnsi"/>
          <w:b/>
          <w:bCs/>
          <w:color w:val="auto"/>
          <w:sz w:val="28"/>
          <w:szCs w:val="28"/>
        </w:rPr>
        <w:lastRenderedPageBreak/>
        <w:t>Document Control</w:t>
      </w:r>
      <w:bookmarkEnd w:id="0"/>
      <w:bookmarkEnd w:id="1"/>
    </w:p>
    <w:tbl>
      <w:tblPr>
        <w:tblStyle w:val="TableGrid"/>
        <w:tblW w:w="0" w:type="auto"/>
        <w:tblLook w:val="04A0" w:firstRow="1" w:lastRow="0" w:firstColumn="1" w:lastColumn="0" w:noHBand="0" w:noVBand="1"/>
      </w:tblPr>
      <w:tblGrid>
        <w:gridCol w:w="4621"/>
        <w:gridCol w:w="4621"/>
      </w:tblGrid>
      <w:tr w:rsidR="001907FF" w14:paraId="434653E5" w14:textId="77777777">
        <w:tc>
          <w:tcPr>
            <w:tcW w:w="4621" w:type="dxa"/>
          </w:tcPr>
          <w:p w14:paraId="62A5264B" w14:textId="617A5624" w:rsidR="001907FF" w:rsidRPr="001907FF" w:rsidRDefault="001907FF" w:rsidP="001907FF">
            <w:pPr>
              <w:rPr>
                <w:b/>
                <w:bCs/>
                <w:sz w:val="24"/>
                <w:szCs w:val="24"/>
              </w:rPr>
            </w:pPr>
            <w:r w:rsidRPr="001907FF">
              <w:rPr>
                <w:b/>
                <w:bCs/>
                <w:sz w:val="24"/>
                <w:szCs w:val="24"/>
              </w:rPr>
              <w:t>Field</w:t>
            </w:r>
          </w:p>
        </w:tc>
        <w:tc>
          <w:tcPr>
            <w:tcW w:w="4621" w:type="dxa"/>
          </w:tcPr>
          <w:p w14:paraId="74BAF498" w14:textId="0E250198" w:rsidR="001907FF" w:rsidRDefault="001907FF" w:rsidP="001907FF">
            <w:pPr>
              <w:rPr>
                <w:b/>
                <w:bCs/>
                <w:sz w:val="36"/>
                <w:szCs w:val="36"/>
              </w:rPr>
            </w:pPr>
            <w:r w:rsidRPr="001907FF">
              <w:rPr>
                <w:b/>
                <w:bCs/>
                <w:sz w:val="24"/>
                <w:szCs w:val="24"/>
              </w:rPr>
              <w:t>Details</w:t>
            </w:r>
          </w:p>
        </w:tc>
      </w:tr>
      <w:tr w:rsidR="001907FF" w:rsidRPr="009D38FB" w14:paraId="2729BEEF" w14:textId="77777777">
        <w:tc>
          <w:tcPr>
            <w:tcW w:w="4621" w:type="dxa"/>
          </w:tcPr>
          <w:p w14:paraId="7C0D4896" w14:textId="0DFC967A" w:rsidR="001907FF" w:rsidRPr="009D38FB" w:rsidRDefault="001907FF" w:rsidP="001907FF">
            <w:pPr>
              <w:rPr>
                <w:b/>
                <w:bCs/>
                <w:sz w:val="24"/>
                <w:szCs w:val="24"/>
              </w:rPr>
            </w:pPr>
            <w:r w:rsidRPr="009D38FB">
              <w:rPr>
                <w:rFonts w:ascii="Calibri" w:hAnsi="Calibri" w:cs="Calibri"/>
                <w:sz w:val="24"/>
                <w:szCs w:val="24"/>
              </w:rPr>
              <w:t>Document Title</w:t>
            </w:r>
          </w:p>
        </w:tc>
        <w:tc>
          <w:tcPr>
            <w:tcW w:w="4621" w:type="dxa"/>
          </w:tcPr>
          <w:p w14:paraId="24A69EE0" w14:textId="6733F100" w:rsidR="001907FF" w:rsidRPr="009D38FB" w:rsidRDefault="009D38FB" w:rsidP="001907FF">
            <w:pPr>
              <w:rPr>
                <w:sz w:val="24"/>
                <w:szCs w:val="24"/>
              </w:rPr>
            </w:pPr>
            <w:r w:rsidRPr="009D38FB">
              <w:rPr>
                <w:sz w:val="24"/>
                <w:szCs w:val="24"/>
              </w:rPr>
              <w:t>Business Requirement Document (BRD)</w:t>
            </w:r>
          </w:p>
        </w:tc>
      </w:tr>
      <w:tr w:rsidR="001907FF" w:rsidRPr="009D38FB" w14:paraId="2509D834" w14:textId="77777777">
        <w:tc>
          <w:tcPr>
            <w:tcW w:w="4621" w:type="dxa"/>
          </w:tcPr>
          <w:p w14:paraId="078E9C36" w14:textId="2E257753" w:rsidR="001907FF" w:rsidRPr="009D38FB" w:rsidRDefault="001907FF" w:rsidP="001907FF">
            <w:pPr>
              <w:rPr>
                <w:b/>
                <w:bCs/>
                <w:sz w:val="24"/>
                <w:szCs w:val="24"/>
              </w:rPr>
            </w:pPr>
            <w:r w:rsidRPr="009D38FB">
              <w:rPr>
                <w:rFonts w:ascii="Calibri" w:hAnsi="Calibri" w:cs="Calibri"/>
                <w:sz w:val="24"/>
                <w:szCs w:val="24"/>
              </w:rPr>
              <w:t>Project Name</w:t>
            </w:r>
          </w:p>
        </w:tc>
        <w:tc>
          <w:tcPr>
            <w:tcW w:w="4621" w:type="dxa"/>
          </w:tcPr>
          <w:p w14:paraId="050B7EBD" w14:textId="00DE7E72" w:rsidR="001907FF" w:rsidRPr="009D38FB" w:rsidRDefault="009D38FB" w:rsidP="001907FF">
            <w:pPr>
              <w:rPr>
                <w:sz w:val="24"/>
                <w:szCs w:val="24"/>
              </w:rPr>
            </w:pPr>
            <w:r w:rsidRPr="009D38FB">
              <w:rPr>
                <w:sz w:val="24"/>
                <w:szCs w:val="24"/>
              </w:rPr>
              <w:t>Smart Campus</w:t>
            </w:r>
            <w:r>
              <w:rPr>
                <w:sz w:val="24"/>
                <w:szCs w:val="24"/>
              </w:rPr>
              <w:t xml:space="preserve"> Hiring Automation system</w:t>
            </w:r>
          </w:p>
        </w:tc>
      </w:tr>
      <w:tr w:rsidR="001907FF" w:rsidRPr="009D38FB" w14:paraId="2EB100EE" w14:textId="77777777">
        <w:tc>
          <w:tcPr>
            <w:tcW w:w="4621" w:type="dxa"/>
          </w:tcPr>
          <w:p w14:paraId="05B7F792" w14:textId="3E7A0E10" w:rsidR="001907FF" w:rsidRPr="009D38FB" w:rsidRDefault="009D38FB" w:rsidP="001907FF">
            <w:pPr>
              <w:rPr>
                <w:b/>
                <w:bCs/>
                <w:sz w:val="24"/>
                <w:szCs w:val="24"/>
              </w:rPr>
            </w:pPr>
            <w:r>
              <w:rPr>
                <w:rFonts w:ascii="Calibri" w:hAnsi="Calibri" w:cs="Calibri"/>
                <w:sz w:val="24"/>
                <w:szCs w:val="24"/>
              </w:rPr>
              <w:t>Prepared</w:t>
            </w:r>
            <w:r w:rsidR="001907FF" w:rsidRPr="009D38FB">
              <w:rPr>
                <w:rFonts w:ascii="Calibri" w:hAnsi="Calibri" w:cs="Calibri"/>
                <w:sz w:val="24"/>
                <w:szCs w:val="24"/>
              </w:rPr>
              <w:t xml:space="preserve"> By</w:t>
            </w:r>
          </w:p>
        </w:tc>
        <w:tc>
          <w:tcPr>
            <w:tcW w:w="4621" w:type="dxa"/>
          </w:tcPr>
          <w:p w14:paraId="7DA143BF" w14:textId="7B4EB7B6" w:rsidR="001907FF" w:rsidRPr="009D38FB" w:rsidRDefault="009D38FB" w:rsidP="001907FF">
            <w:pPr>
              <w:rPr>
                <w:sz w:val="24"/>
                <w:szCs w:val="24"/>
              </w:rPr>
            </w:pPr>
            <w:r w:rsidRPr="009D38FB">
              <w:rPr>
                <w:sz w:val="24"/>
                <w:szCs w:val="24"/>
              </w:rPr>
              <w:t>Jayasuriya J</w:t>
            </w:r>
          </w:p>
        </w:tc>
      </w:tr>
      <w:tr w:rsidR="001907FF" w:rsidRPr="009D38FB" w14:paraId="0826AA6D" w14:textId="77777777">
        <w:tc>
          <w:tcPr>
            <w:tcW w:w="4621" w:type="dxa"/>
          </w:tcPr>
          <w:p w14:paraId="577D7EC1" w14:textId="7ACE0DC9" w:rsidR="001907FF" w:rsidRPr="009D38FB" w:rsidRDefault="009D38FB" w:rsidP="001907FF">
            <w:pPr>
              <w:rPr>
                <w:b/>
                <w:bCs/>
                <w:sz w:val="24"/>
                <w:szCs w:val="24"/>
              </w:rPr>
            </w:pPr>
            <w:r>
              <w:rPr>
                <w:rFonts w:ascii="Calibri" w:hAnsi="Calibri" w:cs="Calibri"/>
                <w:sz w:val="24"/>
                <w:szCs w:val="24"/>
              </w:rPr>
              <w:t xml:space="preserve">Date </w:t>
            </w:r>
            <w:r w:rsidR="001907FF" w:rsidRPr="009D38FB">
              <w:rPr>
                <w:rFonts w:ascii="Calibri" w:hAnsi="Calibri" w:cs="Calibri"/>
                <w:sz w:val="24"/>
                <w:szCs w:val="24"/>
              </w:rPr>
              <w:t xml:space="preserve">Created </w:t>
            </w:r>
          </w:p>
        </w:tc>
        <w:tc>
          <w:tcPr>
            <w:tcW w:w="4621" w:type="dxa"/>
          </w:tcPr>
          <w:p w14:paraId="04749938" w14:textId="09DB8CDC" w:rsidR="001907FF" w:rsidRPr="009D38FB" w:rsidRDefault="009D38FB" w:rsidP="001907FF">
            <w:pPr>
              <w:rPr>
                <w:sz w:val="24"/>
                <w:szCs w:val="24"/>
              </w:rPr>
            </w:pPr>
            <w:r w:rsidRPr="009D38FB">
              <w:rPr>
                <w:sz w:val="24"/>
                <w:szCs w:val="24"/>
              </w:rPr>
              <w:t>27-06-2025</w:t>
            </w:r>
          </w:p>
        </w:tc>
      </w:tr>
      <w:tr w:rsidR="001907FF" w:rsidRPr="009D38FB" w14:paraId="157EA537" w14:textId="77777777">
        <w:tc>
          <w:tcPr>
            <w:tcW w:w="4621" w:type="dxa"/>
          </w:tcPr>
          <w:p w14:paraId="4E64CA19" w14:textId="0A5DA5E6" w:rsidR="001907FF" w:rsidRPr="009D38FB" w:rsidRDefault="001907FF" w:rsidP="001907FF">
            <w:pPr>
              <w:rPr>
                <w:b/>
                <w:bCs/>
                <w:sz w:val="24"/>
                <w:szCs w:val="24"/>
              </w:rPr>
            </w:pPr>
            <w:r w:rsidRPr="009D38FB">
              <w:rPr>
                <w:rFonts w:ascii="Calibri" w:hAnsi="Calibri" w:cs="Calibri"/>
                <w:sz w:val="24"/>
                <w:szCs w:val="24"/>
              </w:rPr>
              <w:t>Version</w:t>
            </w:r>
          </w:p>
        </w:tc>
        <w:tc>
          <w:tcPr>
            <w:tcW w:w="4621" w:type="dxa"/>
          </w:tcPr>
          <w:p w14:paraId="0BAA0B42" w14:textId="0500E419" w:rsidR="001907FF" w:rsidRPr="009D38FB" w:rsidRDefault="009D38FB" w:rsidP="001907FF">
            <w:pPr>
              <w:rPr>
                <w:sz w:val="24"/>
                <w:szCs w:val="24"/>
              </w:rPr>
            </w:pPr>
            <w:r w:rsidRPr="009D38FB">
              <w:rPr>
                <w:sz w:val="24"/>
                <w:szCs w:val="24"/>
              </w:rPr>
              <w:t>1.0</w:t>
            </w:r>
          </w:p>
        </w:tc>
      </w:tr>
      <w:tr w:rsidR="001907FF" w:rsidRPr="009D38FB" w14:paraId="228683D0" w14:textId="77777777">
        <w:tc>
          <w:tcPr>
            <w:tcW w:w="4621" w:type="dxa"/>
          </w:tcPr>
          <w:p w14:paraId="3694F856" w14:textId="4D20F144" w:rsidR="001907FF" w:rsidRPr="009D38FB" w:rsidRDefault="001907FF" w:rsidP="001907FF">
            <w:pPr>
              <w:rPr>
                <w:b/>
                <w:bCs/>
                <w:sz w:val="24"/>
                <w:szCs w:val="24"/>
              </w:rPr>
            </w:pPr>
            <w:r w:rsidRPr="009D38FB">
              <w:rPr>
                <w:rFonts w:ascii="Calibri" w:hAnsi="Calibri" w:cs="Calibri"/>
                <w:sz w:val="24"/>
                <w:szCs w:val="24"/>
              </w:rPr>
              <w:t xml:space="preserve">Last Updated </w:t>
            </w:r>
          </w:p>
        </w:tc>
        <w:tc>
          <w:tcPr>
            <w:tcW w:w="4621" w:type="dxa"/>
          </w:tcPr>
          <w:p w14:paraId="0C07CE6B" w14:textId="0E3B3926" w:rsidR="001907FF" w:rsidRPr="009D38FB" w:rsidRDefault="009D38FB" w:rsidP="001907FF">
            <w:pPr>
              <w:rPr>
                <w:sz w:val="24"/>
                <w:szCs w:val="24"/>
              </w:rPr>
            </w:pPr>
            <w:r w:rsidRPr="009D38FB">
              <w:rPr>
                <w:sz w:val="24"/>
                <w:szCs w:val="24"/>
              </w:rPr>
              <w:t>-</w:t>
            </w:r>
          </w:p>
        </w:tc>
      </w:tr>
      <w:tr w:rsidR="001907FF" w:rsidRPr="009D38FB" w14:paraId="70A9D800" w14:textId="77777777">
        <w:tc>
          <w:tcPr>
            <w:tcW w:w="4621" w:type="dxa"/>
          </w:tcPr>
          <w:p w14:paraId="1D7B8B18" w14:textId="5AF8E6F3" w:rsidR="001907FF" w:rsidRPr="009D38FB" w:rsidRDefault="001907FF" w:rsidP="001907FF">
            <w:pPr>
              <w:rPr>
                <w:b/>
                <w:bCs/>
                <w:sz w:val="24"/>
                <w:szCs w:val="24"/>
              </w:rPr>
            </w:pPr>
            <w:r w:rsidRPr="009D38FB">
              <w:rPr>
                <w:rFonts w:ascii="Calibri" w:hAnsi="Calibri" w:cs="Calibri"/>
                <w:sz w:val="24"/>
                <w:szCs w:val="24"/>
              </w:rPr>
              <w:t>Status</w:t>
            </w:r>
          </w:p>
        </w:tc>
        <w:tc>
          <w:tcPr>
            <w:tcW w:w="4621" w:type="dxa"/>
          </w:tcPr>
          <w:p w14:paraId="2793EAF7" w14:textId="77777777" w:rsidR="001907FF" w:rsidRPr="009D38FB" w:rsidRDefault="001907FF" w:rsidP="001907FF">
            <w:pPr>
              <w:rPr>
                <w:sz w:val="24"/>
                <w:szCs w:val="24"/>
              </w:rPr>
            </w:pPr>
          </w:p>
        </w:tc>
      </w:tr>
      <w:tr w:rsidR="001907FF" w:rsidRPr="009D38FB" w14:paraId="1065E4D9" w14:textId="77777777">
        <w:tc>
          <w:tcPr>
            <w:tcW w:w="4621" w:type="dxa"/>
          </w:tcPr>
          <w:p w14:paraId="3ED062C6" w14:textId="19C0E813" w:rsidR="001907FF" w:rsidRPr="009D38FB" w:rsidRDefault="001907FF" w:rsidP="001907FF">
            <w:pPr>
              <w:rPr>
                <w:b/>
                <w:bCs/>
                <w:sz w:val="24"/>
                <w:szCs w:val="24"/>
              </w:rPr>
            </w:pPr>
            <w:r w:rsidRPr="009D38FB">
              <w:rPr>
                <w:rFonts w:ascii="Calibri" w:hAnsi="Calibri" w:cs="Calibri"/>
                <w:sz w:val="24"/>
                <w:szCs w:val="24"/>
              </w:rPr>
              <w:t>Approved By</w:t>
            </w:r>
          </w:p>
        </w:tc>
        <w:tc>
          <w:tcPr>
            <w:tcW w:w="4621" w:type="dxa"/>
          </w:tcPr>
          <w:p w14:paraId="5B6A19A0" w14:textId="79F64018" w:rsidR="001907FF" w:rsidRPr="009D38FB" w:rsidRDefault="009D38FB" w:rsidP="001907FF">
            <w:pPr>
              <w:rPr>
                <w:sz w:val="24"/>
                <w:szCs w:val="24"/>
              </w:rPr>
            </w:pPr>
            <w:r w:rsidRPr="009D38FB">
              <w:rPr>
                <w:sz w:val="24"/>
                <w:szCs w:val="24"/>
              </w:rPr>
              <w:t>N/A</w:t>
            </w:r>
          </w:p>
        </w:tc>
      </w:tr>
    </w:tbl>
    <w:p w14:paraId="5516538F" w14:textId="0CD0F24D" w:rsidR="001907FF" w:rsidRDefault="001907FF" w:rsidP="001907FF">
      <w:pPr>
        <w:rPr>
          <w:b/>
          <w:bCs/>
          <w:sz w:val="24"/>
          <w:szCs w:val="24"/>
        </w:rPr>
      </w:pPr>
      <w:r w:rsidRP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r w:rsidR="009D38FB">
        <w:rPr>
          <w:b/>
          <w:bCs/>
          <w:sz w:val="24"/>
          <w:szCs w:val="24"/>
        </w:rPr>
        <w:br/>
      </w:r>
    </w:p>
    <w:p w14:paraId="6C89FA42" w14:textId="6FB89A57" w:rsidR="009D38FB" w:rsidRPr="00740708" w:rsidRDefault="00E4283F" w:rsidP="00740708">
      <w:pPr>
        <w:pStyle w:val="Heading1"/>
        <w:rPr>
          <w:rFonts w:asciiTheme="minorHAnsi" w:hAnsiTheme="minorHAnsi" w:cstheme="minorHAnsi"/>
          <w:b/>
          <w:bCs/>
          <w:color w:val="auto"/>
          <w:sz w:val="28"/>
          <w:szCs w:val="28"/>
        </w:rPr>
      </w:pPr>
      <w:bookmarkStart w:id="2" w:name="_Toc202111387"/>
      <w:bookmarkStart w:id="3" w:name="_Toc202112188"/>
      <w:r w:rsidRPr="00740708">
        <w:rPr>
          <w:rFonts w:asciiTheme="minorHAnsi" w:hAnsiTheme="minorHAnsi" w:cstheme="minorHAnsi"/>
          <w:b/>
          <w:bCs/>
          <w:color w:val="auto"/>
          <w:sz w:val="28"/>
          <w:szCs w:val="28"/>
        </w:rPr>
        <w:lastRenderedPageBreak/>
        <w:t>1.Executive Summary</w:t>
      </w:r>
      <w:bookmarkEnd w:id="2"/>
      <w:bookmarkEnd w:id="3"/>
    </w:p>
    <w:p w14:paraId="4BA4739F" w14:textId="118C0369" w:rsidR="00E4283F" w:rsidRPr="00E4283F" w:rsidRDefault="00E4283F" w:rsidP="00E4283F">
      <w:pPr>
        <w:jc w:val="both"/>
        <w:rPr>
          <w:sz w:val="24"/>
          <w:szCs w:val="24"/>
        </w:rPr>
      </w:pPr>
      <w:r>
        <w:rPr>
          <w:sz w:val="24"/>
          <w:szCs w:val="24"/>
        </w:rPr>
        <w:t xml:space="preserve">  </w:t>
      </w:r>
      <w:r>
        <w:rPr>
          <w:sz w:val="24"/>
          <w:szCs w:val="24"/>
        </w:rPr>
        <w:tab/>
      </w:r>
      <w:r w:rsidRPr="00E4283F">
        <w:rPr>
          <w:sz w:val="24"/>
          <w:szCs w:val="24"/>
        </w:rPr>
        <w:t>The Smart Campus Hiring Automation System is a digital platform designed to manage the entire campus placement process more efficiently. Today, many colleges still handle placements using spreadsheets, phone calls, and emails which leads to delays, confusion, and mistakes.</w:t>
      </w:r>
    </w:p>
    <w:p w14:paraId="7EF47B0B" w14:textId="29A52490" w:rsidR="00E4283F" w:rsidRPr="00E4283F" w:rsidRDefault="00E4283F" w:rsidP="00E4283F">
      <w:pPr>
        <w:jc w:val="both"/>
        <w:rPr>
          <w:sz w:val="24"/>
          <w:szCs w:val="24"/>
        </w:rPr>
      </w:pPr>
      <w:r w:rsidRPr="00E4283F">
        <w:rPr>
          <w:sz w:val="24"/>
          <w:szCs w:val="24"/>
        </w:rPr>
        <w:t>This system helps centralize all activities related to student hiring, such as student registration, resume submission, eligibility checks based on company criteria, scheduling interviews, and tracking offer letters. The platform allows different users like placement officers, students, and company representatives to log in and manage their specific tasks.</w:t>
      </w:r>
    </w:p>
    <w:p w14:paraId="7E71DFEF" w14:textId="77777777" w:rsidR="00E4283F" w:rsidRDefault="00E4283F" w:rsidP="00E4283F">
      <w:pPr>
        <w:jc w:val="both"/>
        <w:rPr>
          <w:sz w:val="24"/>
          <w:szCs w:val="24"/>
        </w:rPr>
      </w:pPr>
      <w:r w:rsidRPr="00E4283F">
        <w:rPr>
          <w:sz w:val="24"/>
          <w:szCs w:val="24"/>
        </w:rPr>
        <w:t>With features like dashboards, notifications, and automated filtering, this tool will reduce manual effort, improve accuracy, and provide real-time updates. Overall, the system aims to make campus recruitment more organized, faster, and easier for everyone involved.</w:t>
      </w:r>
    </w:p>
    <w:p w14:paraId="5C15F187" w14:textId="77777777" w:rsidR="00D02E60" w:rsidRPr="00F143AF" w:rsidRDefault="00E4283F" w:rsidP="00F143AF">
      <w:pPr>
        <w:pStyle w:val="Heading1"/>
        <w:rPr>
          <w:rFonts w:asciiTheme="minorHAnsi" w:hAnsiTheme="minorHAnsi" w:cstheme="minorHAnsi"/>
          <w:b/>
          <w:bCs/>
          <w:color w:val="auto"/>
          <w:sz w:val="28"/>
          <w:szCs w:val="28"/>
        </w:rPr>
      </w:pPr>
      <w:bookmarkStart w:id="4" w:name="_Toc202111388"/>
      <w:bookmarkStart w:id="5" w:name="_Toc202112189"/>
      <w:r w:rsidRPr="00F143AF">
        <w:rPr>
          <w:rFonts w:asciiTheme="minorHAnsi" w:hAnsiTheme="minorHAnsi" w:cstheme="minorHAnsi"/>
          <w:b/>
          <w:bCs/>
          <w:color w:val="auto"/>
          <w:sz w:val="28"/>
          <w:szCs w:val="28"/>
        </w:rPr>
        <w:t xml:space="preserve">2. </w:t>
      </w:r>
      <w:r w:rsidR="00C52747" w:rsidRPr="00F143AF">
        <w:rPr>
          <w:rFonts w:asciiTheme="minorHAnsi" w:hAnsiTheme="minorHAnsi" w:cstheme="minorHAnsi"/>
          <w:b/>
          <w:bCs/>
          <w:color w:val="auto"/>
          <w:sz w:val="28"/>
          <w:szCs w:val="28"/>
        </w:rPr>
        <w:t>Business Objectives &amp; Problem Statement</w:t>
      </w:r>
      <w:bookmarkEnd w:id="4"/>
      <w:bookmarkEnd w:id="5"/>
    </w:p>
    <w:p w14:paraId="53C5B17E" w14:textId="514E11B3" w:rsidR="00C52747" w:rsidRPr="00C52747" w:rsidRDefault="00D02E60" w:rsidP="00585BEE">
      <w:pPr>
        <w:ind w:firstLine="720"/>
        <w:rPr>
          <w:sz w:val="24"/>
          <w:szCs w:val="24"/>
        </w:rPr>
      </w:pPr>
      <w:r w:rsidRPr="00D02E60">
        <w:rPr>
          <w:sz w:val="24"/>
          <w:szCs w:val="24"/>
        </w:rPr>
        <w:t>This section highlights the key challenges faced in the current campus hiring process and outlines the primary business goals of implementing the Smart Campus Hiring Automation System. It explains why the project is needed and what it aims to achieve.</w:t>
      </w:r>
      <w:r w:rsidR="00C52747" w:rsidRPr="00D02E60">
        <w:rPr>
          <w:sz w:val="24"/>
          <w:szCs w:val="24"/>
        </w:rPr>
        <w:br/>
      </w:r>
      <w:r w:rsidR="00C52747" w:rsidRPr="00F143AF">
        <w:rPr>
          <w:rStyle w:val="Heading2Char"/>
          <w:rFonts w:asciiTheme="minorHAnsi" w:hAnsiTheme="minorHAnsi" w:cstheme="minorHAnsi"/>
          <w:b/>
          <w:bCs/>
          <w:color w:val="auto"/>
          <w:sz w:val="24"/>
          <w:szCs w:val="24"/>
        </w:rPr>
        <w:br/>
        <w:t>2.1 Problem Statement</w:t>
      </w:r>
    </w:p>
    <w:p w14:paraId="623703E4" w14:textId="77777777" w:rsidR="00C52747" w:rsidRPr="00C52747" w:rsidRDefault="00C52747" w:rsidP="00585BEE">
      <w:pPr>
        <w:ind w:firstLine="720"/>
        <w:jc w:val="both"/>
        <w:rPr>
          <w:sz w:val="24"/>
          <w:szCs w:val="24"/>
        </w:rPr>
      </w:pPr>
      <w:r w:rsidRPr="00C52747">
        <w:rPr>
          <w:sz w:val="24"/>
          <w:szCs w:val="24"/>
        </w:rPr>
        <w:t>Most colleges manage their campus placement activities manually using spreadsheets, email threads, and phone calls. This often leads to delays in communication, missed opportunities, and difficulties in tracking the progress of student applications.</w:t>
      </w:r>
    </w:p>
    <w:p w14:paraId="739D28DA" w14:textId="77777777" w:rsidR="00C52747" w:rsidRPr="00C52747" w:rsidRDefault="00C52747" w:rsidP="00C52747">
      <w:pPr>
        <w:jc w:val="both"/>
        <w:rPr>
          <w:sz w:val="24"/>
          <w:szCs w:val="24"/>
        </w:rPr>
      </w:pPr>
      <w:r w:rsidRPr="00C52747">
        <w:rPr>
          <w:sz w:val="24"/>
          <w:szCs w:val="24"/>
        </w:rPr>
        <w:t>Placement officers spend a lot of time performing repetitive tasks like checking student eligibility, following up for resumes, or scheduling interviews. There is also no centralized system for companies to post job details or track which students are applying. This lack of automation and visibility reduces the efficiency and success of the placement process.</w:t>
      </w:r>
    </w:p>
    <w:p w14:paraId="659A520A" w14:textId="3E6AE155" w:rsidR="00C52747" w:rsidRPr="00740708" w:rsidRDefault="00C52747" w:rsidP="00740708">
      <w:pPr>
        <w:pStyle w:val="Heading2"/>
        <w:rPr>
          <w:rFonts w:asciiTheme="minorHAnsi" w:hAnsiTheme="minorHAnsi" w:cstheme="minorHAnsi"/>
          <w:b/>
          <w:bCs/>
          <w:color w:val="auto"/>
          <w:sz w:val="24"/>
          <w:szCs w:val="24"/>
        </w:rPr>
      </w:pPr>
      <w:bookmarkStart w:id="6" w:name="_Toc202111389"/>
      <w:bookmarkStart w:id="7" w:name="_Toc202112190"/>
      <w:r w:rsidRPr="00740708">
        <w:rPr>
          <w:rFonts w:asciiTheme="minorHAnsi" w:hAnsiTheme="minorHAnsi" w:cstheme="minorHAnsi"/>
          <w:b/>
          <w:bCs/>
          <w:color w:val="auto"/>
          <w:sz w:val="24"/>
          <w:szCs w:val="24"/>
        </w:rPr>
        <w:t>2.2 Business Objectives</w:t>
      </w:r>
      <w:bookmarkEnd w:id="6"/>
      <w:bookmarkEnd w:id="7"/>
      <w:r w:rsidRPr="00740708">
        <w:rPr>
          <w:rFonts w:asciiTheme="minorHAnsi" w:hAnsiTheme="minorHAnsi" w:cstheme="minorHAnsi"/>
          <w:b/>
          <w:bCs/>
          <w:color w:val="auto"/>
          <w:sz w:val="24"/>
          <w:szCs w:val="24"/>
        </w:rPr>
        <w:t xml:space="preserve"> </w:t>
      </w:r>
    </w:p>
    <w:p w14:paraId="25E46279" w14:textId="3E0CE80E" w:rsidR="00D02E60" w:rsidRPr="00C52747" w:rsidRDefault="00C52747" w:rsidP="00D02E60">
      <w:pPr>
        <w:numPr>
          <w:ilvl w:val="0"/>
          <w:numId w:val="2"/>
        </w:numPr>
        <w:jc w:val="both"/>
        <w:rPr>
          <w:sz w:val="24"/>
          <w:szCs w:val="24"/>
        </w:rPr>
      </w:pPr>
      <w:r w:rsidRPr="00C52747">
        <w:rPr>
          <w:sz w:val="24"/>
          <w:szCs w:val="24"/>
        </w:rPr>
        <w:t>To digitize and centralize the campus placement process across all users (students, TPOs, and companies)</w:t>
      </w:r>
    </w:p>
    <w:p w14:paraId="77BD76E5" w14:textId="77777777" w:rsidR="00C52747" w:rsidRPr="00C52747" w:rsidRDefault="00C52747" w:rsidP="00C52747">
      <w:pPr>
        <w:numPr>
          <w:ilvl w:val="0"/>
          <w:numId w:val="2"/>
        </w:numPr>
        <w:jc w:val="both"/>
        <w:rPr>
          <w:sz w:val="24"/>
          <w:szCs w:val="24"/>
        </w:rPr>
      </w:pPr>
      <w:r w:rsidRPr="00C52747">
        <w:rPr>
          <w:sz w:val="24"/>
          <w:szCs w:val="24"/>
        </w:rPr>
        <w:t>To enable automatic eligibility filtering based on company-defined criteria (CGPA, department, etc.)</w:t>
      </w:r>
    </w:p>
    <w:p w14:paraId="3A87304B" w14:textId="77777777" w:rsidR="00C52747" w:rsidRPr="00C52747" w:rsidRDefault="00C52747" w:rsidP="00C52747">
      <w:pPr>
        <w:numPr>
          <w:ilvl w:val="0"/>
          <w:numId w:val="2"/>
        </w:numPr>
        <w:jc w:val="both"/>
        <w:rPr>
          <w:sz w:val="24"/>
          <w:szCs w:val="24"/>
        </w:rPr>
      </w:pPr>
      <w:r w:rsidRPr="00C52747">
        <w:rPr>
          <w:sz w:val="24"/>
          <w:szCs w:val="24"/>
        </w:rPr>
        <w:t>To allow companies to post job openings and schedule interviews within the portal</w:t>
      </w:r>
    </w:p>
    <w:p w14:paraId="6F5485E2" w14:textId="77777777" w:rsidR="00C52747" w:rsidRPr="00C52747" w:rsidRDefault="00C52747" w:rsidP="00C52747">
      <w:pPr>
        <w:numPr>
          <w:ilvl w:val="0"/>
          <w:numId w:val="2"/>
        </w:numPr>
        <w:jc w:val="both"/>
        <w:rPr>
          <w:sz w:val="24"/>
          <w:szCs w:val="24"/>
        </w:rPr>
      </w:pPr>
      <w:r w:rsidRPr="00C52747">
        <w:rPr>
          <w:sz w:val="24"/>
          <w:szCs w:val="24"/>
        </w:rPr>
        <w:t>To improve communication through automated notifications and dashboards</w:t>
      </w:r>
    </w:p>
    <w:p w14:paraId="42DC6043" w14:textId="2D668CEB" w:rsidR="00D02E60" w:rsidRPr="00C52747" w:rsidRDefault="00C52747" w:rsidP="00D02E60">
      <w:pPr>
        <w:numPr>
          <w:ilvl w:val="0"/>
          <w:numId w:val="2"/>
        </w:numPr>
        <w:jc w:val="both"/>
        <w:rPr>
          <w:sz w:val="24"/>
          <w:szCs w:val="24"/>
        </w:rPr>
      </w:pPr>
      <w:r w:rsidRPr="00C52747">
        <w:rPr>
          <w:sz w:val="24"/>
          <w:szCs w:val="24"/>
        </w:rPr>
        <w:t>To reduce manual workload for placement officers and improve the student experience</w:t>
      </w:r>
    </w:p>
    <w:p w14:paraId="122CFFDD" w14:textId="77777777" w:rsidR="005A1446" w:rsidRDefault="00C52747" w:rsidP="005A1446">
      <w:pPr>
        <w:numPr>
          <w:ilvl w:val="0"/>
          <w:numId w:val="2"/>
        </w:numPr>
        <w:jc w:val="both"/>
        <w:rPr>
          <w:b/>
          <w:bCs/>
          <w:sz w:val="24"/>
          <w:szCs w:val="24"/>
        </w:rPr>
      </w:pPr>
      <w:r w:rsidRPr="00C52747">
        <w:rPr>
          <w:sz w:val="24"/>
          <w:szCs w:val="24"/>
        </w:rPr>
        <w:lastRenderedPageBreak/>
        <w:t>To create a transparent and trackable recruitment process for all stakeholders</w:t>
      </w:r>
      <w:r w:rsidR="00D02E60">
        <w:rPr>
          <w:sz w:val="24"/>
          <w:szCs w:val="24"/>
        </w:rPr>
        <w:t>.</w:t>
      </w:r>
    </w:p>
    <w:p w14:paraId="13FC5410" w14:textId="3429C6D7" w:rsidR="00D02E60" w:rsidRPr="00740708" w:rsidRDefault="00D02E60" w:rsidP="00740708">
      <w:pPr>
        <w:pStyle w:val="Heading1"/>
        <w:rPr>
          <w:rFonts w:asciiTheme="minorHAnsi" w:hAnsiTheme="minorHAnsi" w:cstheme="minorHAnsi"/>
          <w:b/>
          <w:bCs/>
          <w:color w:val="auto"/>
          <w:sz w:val="28"/>
          <w:szCs w:val="28"/>
        </w:rPr>
      </w:pPr>
      <w:bookmarkStart w:id="8" w:name="_Toc202111390"/>
      <w:bookmarkStart w:id="9" w:name="_Toc202112191"/>
      <w:r w:rsidRPr="00740708">
        <w:rPr>
          <w:rFonts w:asciiTheme="minorHAnsi" w:hAnsiTheme="minorHAnsi" w:cstheme="minorHAnsi"/>
          <w:b/>
          <w:bCs/>
          <w:color w:val="auto"/>
          <w:sz w:val="28"/>
          <w:szCs w:val="28"/>
        </w:rPr>
        <w:t>3</w:t>
      </w:r>
      <w:r w:rsidR="005A1446" w:rsidRPr="00740708">
        <w:rPr>
          <w:rFonts w:asciiTheme="minorHAnsi" w:hAnsiTheme="minorHAnsi" w:cstheme="minorHAnsi"/>
          <w:b/>
          <w:bCs/>
          <w:color w:val="auto"/>
          <w:sz w:val="28"/>
          <w:szCs w:val="28"/>
        </w:rPr>
        <w:t xml:space="preserve">. </w:t>
      </w:r>
      <w:r w:rsidRPr="00740708">
        <w:rPr>
          <w:rFonts w:asciiTheme="minorHAnsi" w:hAnsiTheme="minorHAnsi" w:cstheme="minorHAnsi"/>
          <w:b/>
          <w:bCs/>
          <w:color w:val="auto"/>
          <w:sz w:val="28"/>
          <w:szCs w:val="28"/>
        </w:rPr>
        <w:t>Project Scope</w:t>
      </w:r>
      <w:bookmarkEnd w:id="8"/>
      <w:bookmarkEnd w:id="9"/>
      <w:r w:rsidRPr="00740708">
        <w:rPr>
          <w:rFonts w:asciiTheme="minorHAnsi" w:hAnsiTheme="minorHAnsi" w:cstheme="minorHAnsi"/>
          <w:b/>
          <w:bCs/>
          <w:color w:val="auto"/>
          <w:sz w:val="28"/>
          <w:szCs w:val="28"/>
        </w:rPr>
        <w:t xml:space="preserve"> </w:t>
      </w:r>
    </w:p>
    <w:p w14:paraId="5231A588" w14:textId="77777777" w:rsidR="00D02E60" w:rsidRPr="00D02E60" w:rsidRDefault="00D02E60" w:rsidP="005A1446">
      <w:pPr>
        <w:ind w:firstLine="720"/>
        <w:jc w:val="both"/>
        <w:rPr>
          <w:sz w:val="24"/>
          <w:szCs w:val="24"/>
        </w:rPr>
      </w:pPr>
      <w:r w:rsidRPr="00D02E60">
        <w:rPr>
          <w:sz w:val="24"/>
          <w:szCs w:val="24"/>
        </w:rPr>
        <w:t>This section defines the boundaries of the Smart Campus Hiring Automation System. It clarifies what features and functionalities are included in the current project delivery, and what elements are outside the scope at this stage. Clearly defining the scope helps align stakeholder expectations and avoid future misunderstandings.</w:t>
      </w:r>
    </w:p>
    <w:p w14:paraId="2E602DF3" w14:textId="3D7F6E74" w:rsidR="00D02E60" w:rsidRPr="00740708" w:rsidRDefault="00D02E60" w:rsidP="00740708">
      <w:pPr>
        <w:pStyle w:val="Heading2"/>
        <w:rPr>
          <w:rFonts w:asciiTheme="minorHAnsi" w:hAnsiTheme="minorHAnsi" w:cstheme="minorHAnsi"/>
          <w:b/>
          <w:bCs/>
          <w:color w:val="auto"/>
          <w:sz w:val="24"/>
          <w:szCs w:val="24"/>
        </w:rPr>
      </w:pPr>
      <w:bookmarkStart w:id="10" w:name="_Toc202111391"/>
      <w:bookmarkStart w:id="11" w:name="_Toc202112192"/>
      <w:r w:rsidRPr="00740708">
        <w:rPr>
          <w:rFonts w:asciiTheme="minorHAnsi" w:hAnsiTheme="minorHAnsi" w:cstheme="minorHAnsi"/>
          <w:b/>
          <w:bCs/>
          <w:color w:val="auto"/>
          <w:sz w:val="24"/>
          <w:szCs w:val="24"/>
        </w:rPr>
        <w:t>3.1 In-Scope</w:t>
      </w:r>
      <w:bookmarkEnd w:id="10"/>
      <w:bookmarkEnd w:id="11"/>
      <w:r w:rsidRPr="00740708">
        <w:rPr>
          <w:rFonts w:asciiTheme="minorHAnsi" w:hAnsiTheme="minorHAnsi" w:cstheme="minorHAnsi"/>
          <w:b/>
          <w:bCs/>
          <w:color w:val="auto"/>
          <w:sz w:val="24"/>
          <w:szCs w:val="24"/>
        </w:rPr>
        <w:t xml:space="preserve"> </w:t>
      </w:r>
    </w:p>
    <w:p w14:paraId="3ACF945A" w14:textId="77777777" w:rsidR="00D02E60" w:rsidRPr="00D02E60" w:rsidRDefault="00D02E60" w:rsidP="00D02E60">
      <w:pPr>
        <w:jc w:val="both"/>
        <w:rPr>
          <w:sz w:val="24"/>
          <w:szCs w:val="24"/>
        </w:rPr>
      </w:pPr>
      <w:r w:rsidRPr="00D02E60">
        <w:rPr>
          <w:sz w:val="24"/>
          <w:szCs w:val="24"/>
        </w:rPr>
        <w:t>The following functionalities are included in the scope of this project:</w:t>
      </w:r>
    </w:p>
    <w:p w14:paraId="487B08B4" w14:textId="77777777" w:rsidR="00D02E60" w:rsidRPr="00D02E60" w:rsidRDefault="00D02E60" w:rsidP="00D02E60">
      <w:pPr>
        <w:numPr>
          <w:ilvl w:val="0"/>
          <w:numId w:val="3"/>
        </w:numPr>
        <w:jc w:val="both"/>
        <w:rPr>
          <w:sz w:val="24"/>
          <w:szCs w:val="24"/>
        </w:rPr>
      </w:pPr>
      <w:r w:rsidRPr="00D02E60">
        <w:rPr>
          <w:sz w:val="24"/>
          <w:szCs w:val="24"/>
        </w:rPr>
        <w:t>Student registration and resume upload</w:t>
      </w:r>
    </w:p>
    <w:p w14:paraId="3309AA39" w14:textId="77777777" w:rsidR="00D02E60" w:rsidRPr="00D02E60" w:rsidRDefault="00D02E60" w:rsidP="00D02E60">
      <w:pPr>
        <w:numPr>
          <w:ilvl w:val="0"/>
          <w:numId w:val="3"/>
        </w:numPr>
        <w:jc w:val="both"/>
        <w:rPr>
          <w:sz w:val="24"/>
          <w:szCs w:val="24"/>
        </w:rPr>
      </w:pPr>
      <w:r w:rsidRPr="00D02E60">
        <w:rPr>
          <w:sz w:val="24"/>
          <w:szCs w:val="24"/>
        </w:rPr>
        <w:t>Eligibility filtering based on company criteria (CGPA, department, backlog history)</w:t>
      </w:r>
    </w:p>
    <w:p w14:paraId="14D41577" w14:textId="77777777" w:rsidR="00D02E60" w:rsidRPr="00D02E60" w:rsidRDefault="00D02E60" w:rsidP="00D02E60">
      <w:pPr>
        <w:numPr>
          <w:ilvl w:val="0"/>
          <w:numId w:val="3"/>
        </w:numPr>
        <w:jc w:val="both"/>
        <w:rPr>
          <w:sz w:val="24"/>
          <w:szCs w:val="24"/>
        </w:rPr>
      </w:pPr>
      <w:r w:rsidRPr="00D02E60">
        <w:rPr>
          <w:sz w:val="24"/>
          <w:szCs w:val="24"/>
        </w:rPr>
        <w:t>Company portal for job posting and interview scheduling</w:t>
      </w:r>
    </w:p>
    <w:p w14:paraId="27483805" w14:textId="77777777" w:rsidR="00D02E60" w:rsidRPr="00D02E60" w:rsidRDefault="00D02E60" w:rsidP="00D02E60">
      <w:pPr>
        <w:numPr>
          <w:ilvl w:val="0"/>
          <w:numId w:val="3"/>
        </w:numPr>
        <w:jc w:val="both"/>
        <w:rPr>
          <w:sz w:val="24"/>
          <w:szCs w:val="24"/>
        </w:rPr>
      </w:pPr>
      <w:r w:rsidRPr="00D02E60">
        <w:rPr>
          <w:sz w:val="24"/>
          <w:szCs w:val="24"/>
        </w:rPr>
        <w:t>Role-based access for students, placement officers, and companies</w:t>
      </w:r>
    </w:p>
    <w:p w14:paraId="1899DDBA" w14:textId="77777777" w:rsidR="00D02E60" w:rsidRPr="00D02E60" w:rsidRDefault="00D02E60" w:rsidP="00D02E60">
      <w:pPr>
        <w:numPr>
          <w:ilvl w:val="0"/>
          <w:numId w:val="3"/>
        </w:numPr>
        <w:jc w:val="both"/>
        <w:rPr>
          <w:sz w:val="24"/>
          <w:szCs w:val="24"/>
        </w:rPr>
      </w:pPr>
      <w:r w:rsidRPr="00D02E60">
        <w:rPr>
          <w:sz w:val="24"/>
          <w:szCs w:val="24"/>
        </w:rPr>
        <w:t>Dashboards showing application progress and offer statuses</w:t>
      </w:r>
    </w:p>
    <w:p w14:paraId="61DBEE1A" w14:textId="77777777" w:rsidR="00D02E60" w:rsidRPr="00D02E60" w:rsidRDefault="00D02E60" w:rsidP="00D02E60">
      <w:pPr>
        <w:numPr>
          <w:ilvl w:val="0"/>
          <w:numId w:val="3"/>
        </w:numPr>
        <w:jc w:val="both"/>
        <w:rPr>
          <w:sz w:val="24"/>
          <w:szCs w:val="24"/>
        </w:rPr>
      </w:pPr>
      <w:r w:rsidRPr="00D02E60">
        <w:rPr>
          <w:sz w:val="24"/>
          <w:szCs w:val="24"/>
        </w:rPr>
        <w:t>Automated notifications via email and SMS</w:t>
      </w:r>
    </w:p>
    <w:p w14:paraId="4D4A4ADD" w14:textId="77777777" w:rsidR="00D02E60" w:rsidRPr="00D02E60" w:rsidRDefault="00D02E60" w:rsidP="00D02E60">
      <w:pPr>
        <w:numPr>
          <w:ilvl w:val="0"/>
          <w:numId w:val="3"/>
        </w:numPr>
        <w:jc w:val="both"/>
        <w:rPr>
          <w:sz w:val="24"/>
          <w:szCs w:val="24"/>
        </w:rPr>
      </w:pPr>
      <w:r w:rsidRPr="00D02E60">
        <w:rPr>
          <w:sz w:val="24"/>
          <w:szCs w:val="24"/>
        </w:rPr>
        <w:t>Offer letter upload and acceptance tracking</w:t>
      </w:r>
    </w:p>
    <w:p w14:paraId="3626DDF2" w14:textId="77777777" w:rsidR="00D02E60" w:rsidRPr="00D02E60" w:rsidRDefault="00D02E60" w:rsidP="00D02E60">
      <w:pPr>
        <w:numPr>
          <w:ilvl w:val="0"/>
          <w:numId w:val="3"/>
        </w:numPr>
        <w:jc w:val="both"/>
        <w:rPr>
          <w:sz w:val="24"/>
          <w:szCs w:val="24"/>
        </w:rPr>
      </w:pPr>
      <w:r w:rsidRPr="00D02E60">
        <w:rPr>
          <w:sz w:val="24"/>
          <w:szCs w:val="24"/>
        </w:rPr>
        <w:t>Admin panel for system management and reporting</w:t>
      </w:r>
    </w:p>
    <w:p w14:paraId="5F46886C" w14:textId="70B9AF4F" w:rsidR="00D02E60" w:rsidRPr="00740708" w:rsidRDefault="00D02E60" w:rsidP="00740708">
      <w:pPr>
        <w:pStyle w:val="Heading2"/>
        <w:rPr>
          <w:rFonts w:asciiTheme="minorHAnsi" w:hAnsiTheme="minorHAnsi" w:cstheme="minorHAnsi"/>
          <w:b/>
          <w:bCs/>
          <w:color w:val="auto"/>
          <w:sz w:val="24"/>
          <w:szCs w:val="24"/>
        </w:rPr>
      </w:pPr>
      <w:bookmarkStart w:id="12" w:name="_Toc202111392"/>
      <w:bookmarkStart w:id="13" w:name="_Toc202112193"/>
      <w:r w:rsidRPr="00740708">
        <w:rPr>
          <w:rFonts w:asciiTheme="minorHAnsi" w:hAnsiTheme="minorHAnsi" w:cstheme="minorHAnsi"/>
          <w:b/>
          <w:bCs/>
          <w:color w:val="auto"/>
          <w:sz w:val="24"/>
          <w:szCs w:val="24"/>
        </w:rPr>
        <w:t>3.2 Out-of-Scope</w:t>
      </w:r>
      <w:bookmarkEnd w:id="12"/>
      <w:bookmarkEnd w:id="13"/>
      <w:r w:rsidRPr="00740708">
        <w:rPr>
          <w:rFonts w:asciiTheme="minorHAnsi" w:hAnsiTheme="minorHAnsi" w:cstheme="minorHAnsi"/>
          <w:b/>
          <w:bCs/>
          <w:color w:val="auto"/>
          <w:sz w:val="24"/>
          <w:szCs w:val="24"/>
        </w:rPr>
        <w:t xml:space="preserve"> </w:t>
      </w:r>
    </w:p>
    <w:p w14:paraId="2FEC7891" w14:textId="77777777" w:rsidR="00D02E60" w:rsidRPr="00D02E60" w:rsidRDefault="00D02E60" w:rsidP="00D02E60">
      <w:pPr>
        <w:jc w:val="both"/>
        <w:rPr>
          <w:sz w:val="24"/>
          <w:szCs w:val="24"/>
        </w:rPr>
      </w:pPr>
      <w:r w:rsidRPr="00D02E60">
        <w:rPr>
          <w:sz w:val="24"/>
          <w:szCs w:val="24"/>
        </w:rPr>
        <w:t>The following features are not part of the current phase of the project:</w:t>
      </w:r>
    </w:p>
    <w:p w14:paraId="1DDA2AA5" w14:textId="77777777" w:rsidR="00D02E60" w:rsidRPr="00D02E60" w:rsidRDefault="00D02E60" w:rsidP="00D02E60">
      <w:pPr>
        <w:numPr>
          <w:ilvl w:val="0"/>
          <w:numId w:val="4"/>
        </w:numPr>
        <w:jc w:val="both"/>
        <w:rPr>
          <w:sz w:val="24"/>
          <w:szCs w:val="24"/>
        </w:rPr>
      </w:pPr>
      <w:r w:rsidRPr="00D02E60">
        <w:rPr>
          <w:sz w:val="24"/>
          <w:szCs w:val="24"/>
        </w:rPr>
        <w:t>Mobile app version of the platform</w:t>
      </w:r>
    </w:p>
    <w:p w14:paraId="55A2B8DB" w14:textId="77777777" w:rsidR="00D02E60" w:rsidRPr="00D02E60" w:rsidRDefault="00D02E60" w:rsidP="00D02E60">
      <w:pPr>
        <w:numPr>
          <w:ilvl w:val="0"/>
          <w:numId w:val="4"/>
        </w:numPr>
        <w:jc w:val="both"/>
        <w:rPr>
          <w:sz w:val="24"/>
          <w:szCs w:val="24"/>
        </w:rPr>
      </w:pPr>
      <w:r w:rsidRPr="00D02E60">
        <w:rPr>
          <w:sz w:val="24"/>
          <w:szCs w:val="24"/>
        </w:rPr>
        <w:t>AI-based resume scoring or automated video interviews</w:t>
      </w:r>
    </w:p>
    <w:p w14:paraId="5E9A9D3F" w14:textId="77777777" w:rsidR="00D02E60" w:rsidRPr="00D02E60" w:rsidRDefault="00D02E60" w:rsidP="00D02E60">
      <w:pPr>
        <w:numPr>
          <w:ilvl w:val="0"/>
          <w:numId w:val="4"/>
        </w:numPr>
        <w:jc w:val="both"/>
        <w:rPr>
          <w:sz w:val="24"/>
          <w:szCs w:val="24"/>
        </w:rPr>
      </w:pPr>
      <w:r w:rsidRPr="00D02E60">
        <w:rPr>
          <w:sz w:val="24"/>
          <w:szCs w:val="24"/>
        </w:rPr>
        <w:t>Integration with third-party job platforms like LinkedIn or Naukri</w:t>
      </w:r>
    </w:p>
    <w:p w14:paraId="6C8F651B" w14:textId="77777777" w:rsidR="00D02E60" w:rsidRPr="00D02E60" w:rsidRDefault="00D02E60" w:rsidP="00D02E60">
      <w:pPr>
        <w:numPr>
          <w:ilvl w:val="0"/>
          <w:numId w:val="4"/>
        </w:numPr>
        <w:jc w:val="both"/>
        <w:rPr>
          <w:sz w:val="24"/>
          <w:szCs w:val="24"/>
        </w:rPr>
      </w:pPr>
      <w:r w:rsidRPr="00D02E60">
        <w:rPr>
          <w:sz w:val="24"/>
          <w:szCs w:val="24"/>
        </w:rPr>
        <w:t>Real-time chat support or grievance management system</w:t>
      </w:r>
    </w:p>
    <w:p w14:paraId="5426BA3D" w14:textId="77777777" w:rsidR="00D02E60" w:rsidRPr="00D02E60" w:rsidRDefault="00D02E60" w:rsidP="00D02E60">
      <w:pPr>
        <w:numPr>
          <w:ilvl w:val="0"/>
          <w:numId w:val="4"/>
        </w:numPr>
        <w:jc w:val="both"/>
        <w:rPr>
          <w:sz w:val="24"/>
          <w:szCs w:val="24"/>
        </w:rPr>
      </w:pPr>
      <w:r w:rsidRPr="00D02E60">
        <w:rPr>
          <w:sz w:val="24"/>
          <w:szCs w:val="24"/>
        </w:rPr>
        <w:t>Resume creation/editing assistance tools</w:t>
      </w:r>
    </w:p>
    <w:p w14:paraId="6CC392B2" w14:textId="41BDE917" w:rsidR="00D02E60" w:rsidRDefault="00D02E60" w:rsidP="00D02E60">
      <w:pPr>
        <w:numPr>
          <w:ilvl w:val="0"/>
          <w:numId w:val="4"/>
        </w:numPr>
        <w:jc w:val="both"/>
        <w:rPr>
          <w:sz w:val="24"/>
          <w:szCs w:val="24"/>
        </w:rPr>
      </w:pPr>
      <w:r w:rsidRPr="00D02E60">
        <w:rPr>
          <w:sz w:val="24"/>
          <w:szCs w:val="24"/>
        </w:rPr>
        <w:t>Data integration with external ERP or payroll systems</w:t>
      </w:r>
      <w:r w:rsidR="005A1446">
        <w:rPr>
          <w:sz w:val="24"/>
          <w:szCs w:val="24"/>
        </w:rPr>
        <w:t>.</w:t>
      </w:r>
    </w:p>
    <w:p w14:paraId="07A2033C" w14:textId="77777777" w:rsidR="005A1446" w:rsidRDefault="005A1446" w:rsidP="005A1446">
      <w:pPr>
        <w:jc w:val="both"/>
        <w:rPr>
          <w:sz w:val="24"/>
          <w:szCs w:val="24"/>
        </w:rPr>
      </w:pPr>
    </w:p>
    <w:p w14:paraId="5724414C" w14:textId="2426B574" w:rsidR="00635DC2" w:rsidRPr="00740708" w:rsidRDefault="00635DC2" w:rsidP="00740708">
      <w:pPr>
        <w:pStyle w:val="Heading1"/>
        <w:rPr>
          <w:rFonts w:asciiTheme="minorHAnsi" w:hAnsiTheme="minorHAnsi" w:cstheme="minorHAnsi"/>
          <w:b/>
          <w:bCs/>
          <w:color w:val="auto"/>
          <w:sz w:val="28"/>
          <w:szCs w:val="28"/>
        </w:rPr>
      </w:pPr>
      <w:bookmarkStart w:id="14" w:name="_Toc202111393"/>
      <w:bookmarkStart w:id="15" w:name="_Toc202112194"/>
      <w:r w:rsidRPr="00740708">
        <w:rPr>
          <w:rFonts w:asciiTheme="minorHAnsi" w:hAnsiTheme="minorHAnsi" w:cstheme="minorHAnsi"/>
          <w:b/>
          <w:bCs/>
          <w:color w:val="auto"/>
          <w:sz w:val="28"/>
          <w:szCs w:val="28"/>
        </w:rPr>
        <w:lastRenderedPageBreak/>
        <w:t>4. Stakeholder Identification</w:t>
      </w:r>
      <w:bookmarkEnd w:id="14"/>
      <w:bookmarkEnd w:id="15"/>
    </w:p>
    <w:p w14:paraId="24E9E2C4" w14:textId="77777777" w:rsidR="00635DC2" w:rsidRPr="00635DC2" w:rsidRDefault="00635DC2" w:rsidP="00635DC2">
      <w:pPr>
        <w:ind w:firstLine="720"/>
        <w:jc w:val="both"/>
        <w:rPr>
          <w:sz w:val="24"/>
          <w:szCs w:val="24"/>
        </w:rPr>
      </w:pPr>
      <w:r w:rsidRPr="00635DC2">
        <w:rPr>
          <w:sz w:val="24"/>
          <w:szCs w:val="24"/>
        </w:rPr>
        <w:t>The success of the Smart Campus Hiring Automation System depends on the involvement of key stakeholders who interact with the system or contribute to its development. Below are the identified stakeholders and their roles in the project:</w:t>
      </w:r>
    </w:p>
    <w:p w14:paraId="3BAD5118" w14:textId="596DA86F" w:rsidR="00635DC2" w:rsidRPr="00635DC2" w:rsidRDefault="00635DC2" w:rsidP="00635DC2">
      <w:pPr>
        <w:numPr>
          <w:ilvl w:val="0"/>
          <w:numId w:val="5"/>
        </w:numPr>
        <w:jc w:val="both"/>
        <w:rPr>
          <w:sz w:val="24"/>
          <w:szCs w:val="24"/>
        </w:rPr>
      </w:pPr>
      <w:r w:rsidRPr="00635DC2">
        <w:rPr>
          <w:b/>
          <w:bCs/>
          <w:sz w:val="24"/>
          <w:szCs w:val="24"/>
        </w:rPr>
        <w:t>College Management</w:t>
      </w:r>
      <w:r>
        <w:rPr>
          <w:b/>
          <w:bCs/>
          <w:sz w:val="24"/>
          <w:szCs w:val="24"/>
        </w:rPr>
        <w:t xml:space="preserve"> &amp; </w:t>
      </w:r>
      <w:r w:rsidRPr="00635DC2">
        <w:rPr>
          <w:b/>
          <w:bCs/>
          <w:sz w:val="24"/>
          <w:szCs w:val="24"/>
        </w:rPr>
        <w:t>Principal</w:t>
      </w:r>
      <w:r w:rsidRPr="00635DC2">
        <w:rPr>
          <w:sz w:val="24"/>
          <w:szCs w:val="24"/>
        </w:rPr>
        <w:t xml:space="preserve"> – Oversees the implementation and ensures alignment with the college’s vision. Approves the final system usage and any policy changes needed.</w:t>
      </w:r>
    </w:p>
    <w:p w14:paraId="030CE209" w14:textId="77777777" w:rsidR="00635DC2" w:rsidRPr="00635DC2" w:rsidRDefault="00635DC2" w:rsidP="00635DC2">
      <w:pPr>
        <w:numPr>
          <w:ilvl w:val="0"/>
          <w:numId w:val="5"/>
        </w:numPr>
        <w:jc w:val="both"/>
        <w:rPr>
          <w:sz w:val="24"/>
          <w:szCs w:val="24"/>
        </w:rPr>
      </w:pPr>
      <w:r w:rsidRPr="00635DC2">
        <w:rPr>
          <w:b/>
          <w:bCs/>
          <w:sz w:val="24"/>
          <w:szCs w:val="24"/>
        </w:rPr>
        <w:t>Training &amp; Placement Officer (TPO)</w:t>
      </w:r>
      <w:r w:rsidRPr="00635DC2">
        <w:rPr>
          <w:sz w:val="24"/>
          <w:szCs w:val="24"/>
        </w:rPr>
        <w:t xml:space="preserve"> – The primary system user within the college. Responsible for managing student placement activities, updating job listings, reviewing applications, and communicating with recruiters.</w:t>
      </w:r>
    </w:p>
    <w:p w14:paraId="20481E5B" w14:textId="77777777" w:rsidR="00635DC2" w:rsidRPr="00635DC2" w:rsidRDefault="00635DC2" w:rsidP="00635DC2">
      <w:pPr>
        <w:numPr>
          <w:ilvl w:val="0"/>
          <w:numId w:val="5"/>
        </w:numPr>
        <w:jc w:val="both"/>
        <w:rPr>
          <w:sz w:val="24"/>
          <w:szCs w:val="24"/>
        </w:rPr>
      </w:pPr>
      <w:r w:rsidRPr="00635DC2">
        <w:rPr>
          <w:b/>
          <w:bCs/>
          <w:sz w:val="24"/>
          <w:szCs w:val="24"/>
        </w:rPr>
        <w:t>Students</w:t>
      </w:r>
      <w:r w:rsidRPr="00635DC2">
        <w:rPr>
          <w:sz w:val="24"/>
          <w:szCs w:val="24"/>
        </w:rPr>
        <w:t xml:space="preserve"> – End-users of the system. They register, upload resumes, check eligibility for job roles, and track their application/interview status.</w:t>
      </w:r>
    </w:p>
    <w:p w14:paraId="09C14D8D" w14:textId="279E4B2F" w:rsidR="00635DC2" w:rsidRPr="00635DC2" w:rsidRDefault="00635DC2" w:rsidP="00635DC2">
      <w:pPr>
        <w:numPr>
          <w:ilvl w:val="0"/>
          <w:numId w:val="5"/>
        </w:numPr>
        <w:jc w:val="both"/>
        <w:rPr>
          <w:sz w:val="24"/>
          <w:szCs w:val="24"/>
        </w:rPr>
      </w:pPr>
      <w:r w:rsidRPr="00635DC2">
        <w:rPr>
          <w:b/>
          <w:bCs/>
          <w:sz w:val="24"/>
          <w:szCs w:val="24"/>
        </w:rPr>
        <w:t xml:space="preserve">Company HR </w:t>
      </w:r>
      <w:r>
        <w:rPr>
          <w:b/>
          <w:bCs/>
          <w:sz w:val="24"/>
          <w:szCs w:val="24"/>
        </w:rPr>
        <w:t xml:space="preserve">&amp; </w:t>
      </w:r>
      <w:r w:rsidRPr="00635DC2">
        <w:rPr>
          <w:b/>
          <w:bCs/>
          <w:sz w:val="24"/>
          <w:szCs w:val="24"/>
        </w:rPr>
        <w:t>Recruiters</w:t>
      </w:r>
      <w:r w:rsidRPr="00635DC2">
        <w:rPr>
          <w:sz w:val="24"/>
          <w:szCs w:val="24"/>
        </w:rPr>
        <w:t xml:space="preserve"> – External stakeholders who post job openings, define eligibility criteria, schedule interviews, and upload final hiring decisions or offer letters.</w:t>
      </w:r>
    </w:p>
    <w:p w14:paraId="57C8BF16" w14:textId="23962E54" w:rsidR="00635DC2" w:rsidRPr="00635DC2" w:rsidRDefault="00635DC2" w:rsidP="00635DC2">
      <w:pPr>
        <w:numPr>
          <w:ilvl w:val="0"/>
          <w:numId w:val="5"/>
        </w:numPr>
        <w:jc w:val="both"/>
        <w:rPr>
          <w:sz w:val="24"/>
          <w:szCs w:val="24"/>
        </w:rPr>
      </w:pPr>
      <w:r w:rsidRPr="00635DC2">
        <w:rPr>
          <w:b/>
          <w:bCs/>
          <w:sz w:val="24"/>
          <w:szCs w:val="24"/>
        </w:rPr>
        <w:t>College Administration</w:t>
      </w:r>
      <w:r>
        <w:rPr>
          <w:b/>
          <w:bCs/>
          <w:sz w:val="24"/>
          <w:szCs w:val="24"/>
        </w:rPr>
        <w:t xml:space="preserve"> &amp; </w:t>
      </w:r>
      <w:r w:rsidRPr="00635DC2">
        <w:rPr>
          <w:b/>
          <w:bCs/>
          <w:sz w:val="24"/>
          <w:szCs w:val="24"/>
        </w:rPr>
        <w:t>System Admin</w:t>
      </w:r>
      <w:r w:rsidRPr="00635DC2">
        <w:rPr>
          <w:sz w:val="24"/>
          <w:szCs w:val="24"/>
        </w:rPr>
        <w:t xml:space="preserve"> – Handles access permissions, student onboarding, and general oversight of system users and workflows.</w:t>
      </w:r>
    </w:p>
    <w:p w14:paraId="4B5796EB" w14:textId="77777777" w:rsidR="00635DC2" w:rsidRPr="00635DC2" w:rsidRDefault="00635DC2" w:rsidP="00635DC2">
      <w:pPr>
        <w:numPr>
          <w:ilvl w:val="0"/>
          <w:numId w:val="5"/>
        </w:numPr>
        <w:jc w:val="both"/>
        <w:rPr>
          <w:sz w:val="24"/>
          <w:szCs w:val="24"/>
        </w:rPr>
      </w:pPr>
      <w:r w:rsidRPr="00635DC2">
        <w:rPr>
          <w:b/>
          <w:bCs/>
          <w:sz w:val="24"/>
          <w:szCs w:val="24"/>
        </w:rPr>
        <w:t>Business Analyst</w:t>
      </w:r>
      <w:r w:rsidRPr="00635DC2">
        <w:rPr>
          <w:sz w:val="24"/>
          <w:szCs w:val="24"/>
        </w:rPr>
        <w:t xml:space="preserve"> – Responsible for gathering requirements from stakeholders, documenting them (BRD, FRD), and acting as a bridge between technical and business teams.</w:t>
      </w:r>
    </w:p>
    <w:p w14:paraId="7A458CBC" w14:textId="5F5BDF58" w:rsidR="00635DC2" w:rsidRPr="00635DC2" w:rsidRDefault="00635DC2" w:rsidP="00635DC2">
      <w:pPr>
        <w:numPr>
          <w:ilvl w:val="0"/>
          <w:numId w:val="5"/>
        </w:numPr>
        <w:jc w:val="both"/>
        <w:rPr>
          <w:sz w:val="24"/>
          <w:szCs w:val="24"/>
        </w:rPr>
      </w:pPr>
      <w:r w:rsidRPr="00635DC2">
        <w:rPr>
          <w:b/>
          <w:bCs/>
          <w:sz w:val="24"/>
          <w:szCs w:val="24"/>
        </w:rPr>
        <w:t>IT Support Team</w:t>
      </w:r>
      <w:r w:rsidRPr="00635DC2">
        <w:rPr>
          <w:sz w:val="24"/>
          <w:szCs w:val="24"/>
        </w:rPr>
        <w:t xml:space="preserve"> – Ensures that the system remains technically functional after deployment and addresses any post-launch support or bug issues.</w:t>
      </w:r>
    </w:p>
    <w:p w14:paraId="5D208516" w14:textId="4058E28D" w:rsidR="00635DC2" w:rsidRDefault="00635DC2" w:rsidP="00635DC2">
      <w:pPr>
        <w:numPr>
          <w:ilvl w:val="0"/>
          <w:numId w:val="5"/>
        </w:numPr>
        <w:jc w:val="both"/>
        <w:rPr>
          <w:sz w:val="24"/>
          <w:szCs w:val="24"/>
        </w:rPr>
      </w:pPr>
      <w:r w:rsidRPr="00635DC2">
        <w:rPr>
          <w:b/>
          <w:bCs/>
          <w:sz w:val="24"/>
          <w:szCs w:val="24"/>
        </w:rPr>
        <w:t>Development Team</w:t>
      </w:r>
      <w:r w:rsidRPr="00635DC2">
        <w:rPr>
          <w:sz w:val="24"/>
          <w:szCs w:val="24"/>
        </w:rPr>
        <w:t xml:space="preserve"> – Works closely with the BA and TPO to convert documented requirements into working system features and functionalities.</w:t>
      </w:r>
    </w:p>
    <w:p w14:paraId="1BB0FEBC" w14:textId="671E6732" w:rsidR="00FC3F55" w:rsidRPr="00740708" w:rsidRDefault="00FC3F55" w:rsidP="00740708">
      <w:pPr>
        <w:pStyle w:val="Heading1"/>
        <w:rPr>
          <w:rFonts w:asciiTheme="minorHAnsi" w:hAnsiTheme="minorHAnsi" w:cstheme="minorHAnsi"/>
          <w:b/>
          <w:bCs/>
          <w:color w:val="auto"/>
          <w:sz w:val="28"/>
          <w:szCs w:val="28"/>
        </w:rPr>
      </w:pPr>
      <w:bookmarkStart w:id="16" w:name="_Toc202111394"/>
      <w:bookmarkStart w:id="17" w:name="_Toc202112195"/>
      <w:r w:rsidRPr="00740708">
        <w:rPr>
          <w:rFonts w:asciiTheme="minorHAnsi" w:hAnsiTheme="minorHAnsi" w:cstheme="minorHAnsi"/>
          <w:b/>
          <w:bCs/>
          <w:color w:val="auto"/>
          <w:sz w:val="28"/>
          <w:szCs w:val="28"/>
        </w:rPr>
        <w:t>5. Assumptions &amp; Constraints</w:t>
      </w:r>
      <w:bookmarkEnd w:id="16"/>
      <w:bookmarkEnd w:id="17"/>
    </w:p>
    <w:p w14:paraId="17EC177E" w14:textId="77777777" w:rsidR="00FC3F55" w:rsidRDefault="00FC3F55" w:rsidP="00FC3F55">
      <w:pPr>
        <w:spacing w:line="240" w:lineRule="auto"/>
        <w:ind w:firstLine="720"/>
        <w:jc w:val="both"/>
        <w:rPr>
          <w:rFonts w:ascii="Calibri" w:hAnsi="Calibri" w:cs="Calibri"/>
          <w:sz w:val="24"/>
          <w:szCs w:val="24"/>
        </w:rPr>
      </w:pPr>
      <w:r w:rsidRPr="00FC3F55">
        <w:rPr>
          <w:rFonts w:ascii="Calibri" w:hAnsi="Calibri" w:cs="Calibri"/>
          <w:sz w:val="24"/>
          <w:szCs w:val="24"/>
        </w:rPr>
        <w:t>This section outlines the assumptions considered during the planning and requirement gathering phase of the Smart Campus Hiring Automation System, as well as the known constraints that may impact the development, deployment, or performance of the system.</w:t>
      </w:r>
    </w:p>
    <w:p w14:paraId="34D2E84B" w14:textId="01B9355D" w:rsidR="00FC3F55" w:rsidRPr="00740708" w:rsidRDefault="00FC3F55" w:rsidP="00740708">
      <w:pPr>
        <w:pStyle w:val="Heading2"/>
        <w:rPr>
          <w:rFonts w:asciiTheme="minorHAnsi" w:hAnsiTheme="minorHAnsi" w:cstheme="minorHAnsi"/>
          <w:b/>
          <w:bCs/>
          <w:color w:val="auto"/>
          <w:sz w:val="24"/>
          <w:szCs w:val="24"/>
        </w:rPr>
      </w:pPr>
      <w:r w:rsidRPr="00740708">
        <w:rPr>
          <w:rFonts w:asciiTheme="minorHAnsi" w:hAnsiTheme="minorHAnsi" w:cstheme="minorHAnsi"/>
          <w:b/>
          <w:bCs/>
          <w:color w:val="auto"/>
          <w:sz w:val="24"/>
          <w:szCs w:val="24"/>
        </w:rPr>
        <w:t xml:space="preserve"> </w:t>
      </w:r>
      <w:bookmarkStart w:id="18" w:name="_Toc202111395"/>
      <w:bookmarkStart w:id="19" w:name="_Toc202112196"/>
      <w:r w:rsidRPr="00740708">
        <w:rPr>
          <w:rFonts w:asciiTheme="minorHAnsi" w:hAnsiTheme="minorHAnsi" w:cstheme="minorHAnsi"/>
          <w:b/>
          <w:bCs/>
          <w:color w:val="auto"/>
          <w:sz w:val="24"/>
          <w:szCs w:val="24"/>
        </w:rPr>
        <w:t>5.1 Assumptions</w:t>
      </w:r>
      <w:bookmarkEnd w:id="18"/>
      <w:bookmarkEnd w:id="19"/>
    </w:p>
    <w:p w14:paraId="1A265DE4" w14:textId="77777777" w:rsidR="00FC3F55" w:rsidRPr="00FC3F55" w:rsidRDefault="00FC3F55" w:rsidP="00FC3F55">
      <w:pPr>
        <w:spacing w:line="240" w:lineRule="auto"/>
        <w:jc w:val="both"/>
        <w:rPr>
          <w:rFonts w:ascii="Calibri" w:hAnsi="Calibri" w:cs="Calibri"/>
          <w:sz w:val="24"/>
          <w:szCs w:val="24"/>
        </w:rPr>
      </w:pPr>
      <w:r w:rsidRPr="00FC3F55">
        <w:rPr>
          <w:rFonts w:ascii="Calibri" w:hAnsi="Calibri" w:cs="Calibri"/>
          <w:sz w:val="24"/>
          <w:szCs w:val="24"/>
        </w:rPr>
        <w:t>These are the conditions assumed to be true for successful project execution:</w:t>
      </w:r>
    </w:p>
    <w:p w14:paraId="4CECA2BC" w14:textId="77777777" w:rsidR="00FC3F55" w:rsidRPr="00FC3F55" w:rsidRDefault="00FC3F55" w:rsidP="00FC3F55">
      <w:pPr>
        <w:numPr>
          <w:ilvl w:val="0"/>
          <w:numId w:val="6"/>
        </w:numPr>
        <w:spacing w:line="240" w:lineRule="auto"/>
        <w:jc w:val="both"/>
        <w:rPr>
          <w:rFonts w:ascii="Calibri" w:hAnsi="Calibri" w:cs="Calibri"/>
          <w:sz w:val="24"/>
          <w:szCs w:val="24"/>
        </w:rPr>
      </w:pPr>
      <w:r w:rsidRPr="00FC3F55">
        <w:rPr>
          <w:rFonts w:ascii="Calibri" w:hAnsi="Calibri" w:cs="Calibri"/>
          <w:sz w:val="24"/>
          <w:szCs w:val="24"/>
        </w:rPr>
        <w:t>All colleges implementing the system have stable internet connectivity.</w:t>
      </w:r>
    </w:p>
    <w:p w14:paraId="2D2BD4E6" w14:textId="77777777" w:rsidR="00FC3F55" w:rsidRPr="00FC3F55" w:rsidRDefault="00FC3F55" w:rsidP="00FC3F55">
      <w:pPr>
        <w:numPr>
          <w:ilvl w:val="0"/>
          <w:numId w:val="6"/>
        </w:numPr>
        <w:spacing w:line="240" w:lineRule="auto"/>
        <w:jc w:val="both"/>
        <w:rPr>
          <w:rFonts w:ascii="Calibri" w:hAnsi="Calibri" w:cs="Calibri"/>
          <w:sz w:val="24"/>
          <w:szCs w:val="24"/>
        </w:rPr>
      </w:pPr>
      <w:r w:rsidRPr="00FC3F55">
        <w:rPr>
          <w:rFonts w:ascii="Calibri" w:hAnsi="Calibri" w:cs="Calibri"/>
          <w:sz w:val="24"/>
          <w:szCs w:val="24"/>
        </w:rPr>
        <w:lastRenderedPageBreak/>
        <w:t>Students, companies, and TPOs will have access to basic computing devices (laptops, desktops, smartphones).</w:t>
      </w:r>
    </w:p>
    <w:p w14:paraId="059343CA" w14:textId="77777777" w:rsidR="00FC3F55" w:rsidRPr="00FC3F55" w:rsidRDefault="00FC3F55" w:rsidP="00FC3F55">
      <w:pPr>
        <w:numPr>
          <w:ilvl w:val="0"/>
          <w:numId w:val="6"/>
        </w:numPr>
        <w:spacing w:line="240" w:lineRule="auto"/>
        <w:jc w:val="both"/>
        <w:rPr>
          <w:rFonts w:ascii="Calibri" w:hAnsi="Calibri" w:cs="Calibri"/>
          <w:sz w:val="24"/>
          <w:szCs w:val="24"/>
        </w:rPr>
      </w:pPr>
      <w:r w:rsidRPr="00FC3F55">
        <w:rPr>
          <w:rFonts w:ascii="Calibri" w:hAnsi="Calibri" w:cs="Calibri"/>
          <w:sz w:val="24"/>
          <w:szCs w:val="24"/>
        </w:rPr>
        <w:t>Placement data like student CGPA, backlog history, and resumes are already maintained in digital format or can be uploaded easily.</w:t>
      </w:r>
    </w:p>
    <w:p w14:paraId="7D9C53C0" w14:textId="77777777" w:rsidR="00FC3F55" w:rsidRPr="00FC3F55" w:rsidRDefault="00FC3F55" w:rsidP="00FC3F55">
      <w:pPr>
        <w:numPr>
          <w:ilvl w:val="0"/>
          <w:numId w:val="6"/>
        </w:numPr>
        <w:spacing w:line="240" w:lineRule="auto"/>
        <w:jc w:val="both"/>
        <w:rPr>
          <w:rFonts w:ascii="Calibri" w:hAnsi="Calibri" w:cs="Calibri"/>
          <w:sz w:val="24"/>
          <w:szCs w:val="24"/>
        </w:rPr>
      </w:pPr>
      <w:r w:rsidRPr="00FC3F55">
        <w:rPr>
          <w:rFonts w:ascii="Calibri" w:hAnsi="Calibri" w:cs="Calibri"/>
          <w:sz w:val="24"/>
          <w:szCs w:val="24"/>
        </w:rPr>
        <w:t>Company representatives will be willing to use the portal for job posting and tracking candidates.</w:t>
      </w:r>
    </w:p>
    <w:p w14:paraId="47B6EC37" w14:textId="77777777" w:rsidR="00FC3F55" w:rsidRDefault="00FC3F55" w:rsidP="00FC3F55">
      <w:pPr>
        <w:numPr>
          <w:ilvl w:val="0"/>
          <w:numId w:val="6"/>
        </w:numPr>
        <w:spacing w:line="240" w:lineRule="auto"/>
        <w:jc w:val="both"/>
        <w:rPr>
          <w:rFonts w:ascii="Calibri" w:hAnsi="Calibri" w:cs="Calibri"/>
          <w:sz w:val="24"/>
          <w:szCs w:val="24"/>
        </w:rPr>
      </w:pPr>
      <w:r w:rsidRPr="00FC3F55">
        <w:rPr>
          <w:rFonts w:ascii="Calibri" w:hAnsi="Calibri" w:cs="Calibri"/>
          <w:sz w:val="24"/>
          <w:szCs w:val="24"/>
        </w:rPr>
        <w:t>Admin users will be available to monitor system usage and respond to queries or technical issues.</w:t>
      </w:r>
    </w:p>
    <w:p w14:paraId="3678B542" w14:textId="0770C7D0" w:rsidR="00FC3F55" w:rsidRPr="00740708" w:rsidRDefault="00FC3F55" w:rsidP="00740708">
      <w:pPr>
        <w:pStyle w:val="Heading2"/>
        <w:rPr>
          <w:rFonts w:asciiTheme="minorHAnsi" w:hAnsiTheme="minorHAnsi" w:cstheme="minorHAnsi"/>
          <w:b/>
          <w:bCs/>
          <w:color w:val="auto"/>
          <w:sz w:val="24"/>
          <w:szCs w:val="24"/>
        </w:rPr>
      </w:pPr>
      <w:bookmarkStart w:id="20" w:name="_Toc202111396"/>
      <w:bookmarkStart w:id="21" w:name="_Toc202112197"/>
      <w:r w:rsidRPr="00740708">
        <w:rPr>
          <w:rFonts w:asciiTheme="minorHAnsi" w:hAnsiTheme="minorHAnsi" w:cstheme="minorHAnsi"/>
          <w:b/>
          <w:bCs/>
          <w:color w:val="auto"/>
          <w:sz w:val="24"/>
          <w:szCs w:val="24"/>
        </w:rPr>
        <w:t>5.2 Constraints</w:t>
      </w:r>
      <w:bookmarkEnd w:id="20"/>
      <w:bookmarkEnd w:id="21"/>
    </w:p>
    <w:p w14:paraId="4FCE7825" w14:textId="77777777" w:rsidR="00FC3F55" w:rsidRPr="00FC3F55" w:rsidRDefault="00FC3F55" w:rsidP="00FC3F55">
      <w:pPr>
        <w:spacing w:line="240" w:lineRule="auto"/>
        <w:jc w:val="both"/>
        <w:rPr>
          <w:rFonts w:ascii="Calibri" w:hAnsi="Calibri" w:cs="Calibri"/>
          <w:sz w:val="24"/>
          <w:szCs w:val="24"/>
        </w:rPr>
      </w:pPr>
      <w:r w:rsidRPr="00FC3F55">
        <w:rPr>
          <w:rFonts w:ascii="Calibri" w:hAnsi="Calibri" w:cs="Calibri"/>
          <w:sz w:val="24"/>
          <w:szCs w:val="24"/>
        </w:rPr>
        <w:t>These are limitations or restrictions that may affect project scope or timelines:</w:t>
      </w:r>
    </w:p>
    <w:p w14:paraId="3EE4151C" w14:textId="77777777" w:rsidR="00FC3F55" w:rsidRPr="00FC3F55" w:rsidRDefault="00FC3F55" w:rsidP="00FC3F55">
      <w:pPr>
        <w:numPr>
          <w:ilvl w:val="0"/>
          <w:numId w:val="7"/>
        </w:numPr>
        <w:spacing w:line="240" w:lineRule="auto"/>
        <w:jc w:val="both"/>
        <w:rPr>
          <w:rFonts w:ascii="Calibri" w:hAnsi="Calibri" w:cs="Calibri"/>
          <w:sz w:val="24"/>
          <w:szCs w:val="24"/>
        </w:rPr>
      </w:pPr>
      <w:r w:rsidRPr="00FC3F55">
        <w:rPr>
          <w:rFonts w:ascii="Calibri" w:hAnsi="Calibri" w:cs="Calibri"/>
          <w:sz w:val="24"/>
          <w:szCs w:val="24"/>
        </w:rPr>
        <w:t>The initial version is web-based only; mobile app support is out of scope.</w:t>
      </w:r>
    </w:p>
    <w:p w14:paraId="4F0A9BB4" w14:textId="77777777" w:rsidR="00FC3F55" w:rsidRPr="00FC3F55" w:rsidRDefault="00FC3F55" w:rsidP="00FC3F55">
      <w:pPr>
        <w:numPr>
          <w:ilvl w:val="0"/>
          <w:numId w:val="7"/>
        </w:numPr>
        <w:spacing w:line="240" w:lineRule="auto"/>
        <w:jc w:val="both"/>
        <w:rPr>
          <w:rFonts w:ascii="Calibri" w:hAnsi="Calibri" w:cs="Calibri"/>
          <w:sz w:val="24"/>
          <w:szCs w:val="24"/>
        </w:rPr>
      </w:pPr>
      <w:r w:rsidRPr="00FC3F55">
        <w:rPr>
          <w:rFonts w:ascii="Calibri" w:hAnsi="Calibri" w:cs="Calibri"/>
          <w:sz w:val="24"/>
          <w:szCs w:val="24"/>
        </w:rPr>
        <w:t>Budget constraints may limit integration with external platforms or third-party APIs.</w:t>
      </w:r>
    </w:p>
    <w:p w14:paraId="65041BA2" w14:textId="77777777" w:rsidR="00FC3F55" w:rsidRPr="00FC3F55" w:rsidRDefault="00FC3F55" w:rsidP="00FC3F55">
      <w:pPr>
        <w:numPr>
          <w:ilvl w:val="0"/>
          <w:numId w:val="7"/>
        </w:numPr>
        <w:spacing w:line="240" w:lineRule="auto"/>
        <w:jc w:val="both"/>
        <w:rPr>
          <w:rFonts w:ascii="Calibri" w:hAnsi="Calibri" w:cs="Calibri"/>
          <w:sz w:val="24"/>
          <w:szCs w:val="24"/>
        </w:rPr>
      </w:pPr>
      <w:r w:rsidRPr="00FC3F55">
        <w:rPr>
          <w:rFonts w:ascii="Calibri" w:hAnsi="Calibri" w:cs="Calibri"/>
          <w:sz w:val="24"/>
          <w:szCs w:val="24"/>
        </w:rPr>
        <w:t>The project will follow a tight academic calendar — it must be delivered before the next placement season begins.</w:t>
      </w:r>
    </w:p>
    <w:p w14:paraId="69A50E7C" w14:textId="77777777" w:rsidR="00FC3F55" w:rsidRPr="00FC3F55" w:rsidRDefault="00FC3F55" w:rsidP="00FC3F55">
      <w:pPr>
        <w:numPr>
          <w:ilvl w:val="0"/>
          <w:numId w:val="7"/>
        </w:numPr>
        <w:spacing w:line="240" w:lineRule="auto"/>
        <w:jc w:val="both"/>
        <w:rPr>
          <w:rFonts w:ascii="Calibri" w:hAnsi="Calibri" w:cs="Calibri"/>
          <w:sz w:val="24"/>
          <w:szCs w:val="24"/>
        </w:rPr>
      </w:pPr>
      <w:r w:rsidRPr="00FC3F55">
        <w:rPr>
          <w:rFonts w:ascii="Calibri" w:hAnsi="Calibri" w:cs="Calibri"/>
          <w:sz w:val="24"/>
          <w:szCs w:val="24"/>
        </w:rPr>
        <w:t>Support for multiple languages or regional customizations is not included in the first release.</w:t>
      </w:r>
    </w:p>
    <w:p w14:paraId="054DCFCF" w14:textId="440E4F73" w:rsidR="00FE483C" w:rsidRDefault="00FC3F55" w:rsidP="00FE483C">
      <w:pPr>
        <w:numPr>
          <w:ilvl w:val="0"/>
          <w:numId w:val="7"/>
        </w:numPr>
        <w:spacing w:line="240" w:lineRule="auto"/>
        <w:jc w:val="both"/>
        <w:rPr>
          <w:rFonts w:ascii="Calibri" w:hAnsi="Calibri" w:cs="Calibri"/>
          <w:sz w:val="24"/>
          <w:szCs w:val="24"/>
        </w:rPr>
      </w:pPr>
      <w:r w:rsidRPr="00FC3F55">
        <w:rPr>
          <w:rFonts w:ascii="Calibri" w:hAnsi="Calibri" w:cs="Calibri"/>
          <w:sz w:val="24"/>
          <w:szCs w:val="24"/>
        </w:rPr>
        <w:t>Access to company-side data (like hiring status or interview notes) may be restricted based on their internal policies.</w:t>
      </w:r>
    </w:p>
    <w:p w14:paraId="11B6001F" w14:textId="0DF1F7AA" w:rsidR="00FE483C" w:rsidRPr="00740708" w:rsidRDefault="00FE483C" w:rsidP="00740708">
      <w:pPr>
        <w:pStyle w:val="Heading1"/>
        <w:rPr>
          <w:rFonts w:asciiTheme="minorHAnsi" w:hAnsiTheme="minorHAnsi" w:cstheme="minorHAnsi"/>
          <w:b/>
          <w:bCs/>
          <w:color w:val="auto"/>
          <w:sz w:val="28"/>
          <w:szCs w:val="28"/>
        </w:rPr>
      </w:pPr>
      <w:bookmarkStart w:id="22" w:name="_Toc202111397"/>
      <w:bookmarkStart w:id="23" w:name="_Toc202112198"/>
      <w:r w:rsidRPr="00740708">
        <w:rPr>
          <w:rFonts w:asciiTheme="minorHAnsi" w:hAnsiTheme="minorHAnsi" w:cstheme="minorHAnsi"/>
          <w:b/>
          <w:bCs/>
          <w:color w:val="auto"/>
          <w:sz w:val="28"/>
          <w:szCs w:val="28"/>
        </w:rPr>
        <w:t>6. Business Requirements</w:t>
      </w:r>
      <w:bookmarkEnd w:id="22"/>
      <w:bookmarkEnd w:id="23"/>
    </w:p>
    <w:p w14:paraId="4D3A907D" w14:textId="20C03A2F" w:rsidR="00FE483C" w:rsidRPr="00FE483C" w:rsidRDefault="00FE483C" w:rsidP="00FE483C">
      <w:pPr>
        <w:spacing w:line="240" w:lineRule="auto"/>
        <w:ind w:firstLine="720"/>
        <w:jc w:val="both"/>
        <w:rPr>
          <w:rFonts w:ascii="Calibri" w:hAnsi="Calibri" w:cs="Calibri"/>
          <w:sz w:val="24"/>
          <w:szCs w:val="24"/>
        </w:rPr>
      </w:pPr>
      <w:r w:rsidRPr="00FE483C">
        <w:rPr>
          <w:rFonts w:ascii="Calibri" w:hAnsi="Calibri" w:cs="Calibri"/>
          <w:sz w:val="24"/>
          <w:szCs w:val="24"/>
        </w:rPr>
        <w:t>This section outlines the key business requirements for the Smart Campus Hiring Automation System. These requirements represent what the stakeholders expect the system to deliver to support and streamline the campus placement process.</w:t>
      </w:r>
    </w:p>
    <w:p w14:paraId="36CCFE17"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allow students to register, upload resumes, and update academic profiles for placement eligibility.</w:t>
      </w:r>
    </w:p>
    <w:p w14:paraId="713C8168"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provide the Training &amp; Placement Officer (TPO) with tools to filter eligible students based on company-specific criteria such as CGPA, department, and backlog status.</w:t>
      </w:r>
    </w:p>
    <w:p w14:paraId="393D76CE"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allow company HR representatives to post job opportunities, set eligibility filters, and schedule interviews.</w:t>
      </w:r>
    </w:p>
    <w:p w14:paraId="060398C7"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enable students to view available company listings and apply for suitable positions.</w:t>
      </w:r>
    </w:p>
    <w:p w14:paraId="5308B8E6"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support interview slot booking and automatic updates to student dashboards.</w:t>
      </w:r>
    </w:p>
    <w:p w14:paraId="10AA28A6"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provide a centralized dashboard for TPOs to track student application progress, shortlisted candidates, interview statuses, and offer letters.</w:t>
      </w:r>
    </w:p>
    <w:p w14:paraId="6AE61AA7" w14:textId="77777777" w:rsidR="00FE483C" w:rsidRP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lastRenderedPageBreak/>
        <w:t>The system shall send real-time notifications to students and TPOs for updates related to applications, interviews, or offers.</w:t>
      </w:r>
    </w:p>
    <w:p w14:paraId="00CD24EC" w14:textId="16B84538" w:rsidR="00FE483C" w:rsidRDefault="00FE483C" w:rsidP="00FE483C">
      <w:pPr>
        <w:numPr>
          <w:ilvl w:val="0"/>
          <w:numId w:val="8"/>
        </w:numPr>
        <w:spacing w:line="240" w:lineRule="auto"/>
        <w:jc w:val="both"/>
        <w:rPr>
          <w:rFonts w:ascii="Calibri" w:hAnsi="Calibri" w:cs="Calibri"/>
          <w:sz w:val="24"/>
          <w:szCs w:val="24"/>
        </w:rPr>
      </w:pPr>
      <w:r w:rsidRPr="00FE483C">
        <w:rPr>
          <w:rFonts w:ascii="Calibri" w:hAnsi="Calibri" w:cs="Calibri"/>
          <w:sz w:val="24"/>
          <w:szCs w:val="24"/>
        </w:rPr>
        <w:t>The system shall restrict access based on user roles (Student, TPO, Company HR, Admin).</w:t>
      </w:r>
    </w:p>
    <w:p w14:paraId="57C197BD" w14:textId="7CA876BB" w:rsidR="00A20A12" w:rsidRPr="00740708" w:rsidRDefault="00A20A12" w:rsidP="00740708">
      <w:pPr>
        <w:pStyle w:val="Heading1"/>
        <w:rPr>
          <w:rFonts w:asciiTheme="minorHAnsi" w:hAnsiTheme="minorHAnsi" w:cstheme="minorHAnsi"/>
          <w:b/>
          <w:bCs/>
          <w:color w:val="auto"/>
          <w:sz w:val="28"/>
          <w:szCs w:val="28"/>
        </w:rPr>
      </w:pPr>
      <w:bookmarkStart w:id="24" w:name="_Toc202111398"/>
      <w:bookmarkStart w:id="25" w:name="_Toc202112199"/>
      <w:r w:rsidRPr="00740708">
        <w:rPr>
          <w:rFonts w:asciiTheme="minorHAnsi" w:hAnsiTheme="minorHAnsi" w:cstheme="minorHAnsi"/>
          <w:b/>
          <w:bCs/>
          <w:color w:val="auto"/>
          <w:sz w:val="28"/>
          <w:szCs w:val="28"/>
        </w:rPr>
        <w:t>7. Requirements</w:t>
      </w:r>
      <w:bookmarkEnd w:id="24"/>
      <w:bookmarkEnd w:id="25"/>
    </w:p>
    <w:p w14:paraId="3E9DB2F9" w14:textId="77777777" w:rsidR="00A20A12" w:rsidRDefault="00A20A12" w:rsidP="00A20A12">
      <w:pPr>
        <w:spacing w:line="240" w:lineRule="auto"/>
        <w:rPr>
          <w:rFonts w:ascii="Calibri" w:hAnsi="Calibri" w:cs="Calibri"/>
          <w:sz w:val="24"/>
          <w:szCs w:val="24"/>
        </w:rPr>
      </w:pPr>
      <w:r w:rsidRPr="00A20A12">
        <w:rPr>
          <w:rFonts w:ascii="Calibri" w:hAnsi="Calibri" w:cs="Calibri"/>
          <w:sz w:val="24"/>
          <w:szCs w:val="24"/>
        </w:rPr>
        <w:t>This section outlines both the functional and non-functional requirements of the Smart Campus Hiring Automation System. The functional requirements define the key features and interactions of the system, while the non-functional requirements specify the expected performance, reliability, and usability standards.</w:t>
      </w:r>
    </w:p>
    <w:p w14:paraId="027D2E32" w14:textId="5684C59B" w:rsidR="00A20A12" w:rsidRPr="00740708" w:rsidRDefault="00A20A12" w:rsidP="00740708">
      <w:pPr>
        <w:pStyle w:val="Heading2"/>
        <w:rPr>
          <w:rFonts w:asciiTheme="minorHAnsi" w:hAnsiTheme="minorHAnsi" w:cstheme="minorHAnsi"/>
          <w:b/>
          <w:bCs/>
          <w:color w:val="auto"/>
          <w:sz w:val="24"/>
          <w:szCs w:val="24"/>
        </w:rPr>
      </w:pPr>
      <w:bookmarkStart w:id="26" w:name="_Toc202111399"/>
      <w:bookmarkStart w:id="27" w:name="_Toc202112200"/>
      <w:r w:rsidRPr="00740708">
        <w:rPr>
          <w:rFonts w:asciiTheme="minorHAnsi" w:hAnsiTheme="minorHAnsi" w:cstheme="minorHAnsi"/>
          <w:b/>
          <w:bCs/>
          <w:color w:val="auto"/>
          <w:sz w:val="24"/>
          <w:szCs w:val="24"/>
        </w:rPr>
        <w:t>7.1 Functional Requirements</w:t>
      </w:r>
      <w:bookmarkEnd w:id="26"/>
      <w:bookmarkEnd w:id="27"/>
    </w:p>
    <w:p w14:paraId="210BFB3F" w14:textId="45BA125D"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7.1.1 Student Registration &amp; Profile Management</w:t>
      </w:r>
      <w:r>
        <w:rPr>
          <w:rFonts w:ascii="Calibri" w:hAnsi="Calibri" w:cs="Calibri"/>
          <w:b/>
          <w:bCs/>
          <w:sz w:val="24"/>
          <w:szCs w:val="24"/>
        </w:rPr>
        <w:br/>
      </w:r>
      <w:r w:rsidRPr="00A20A12">
        <w:rPr>
          <w:rFonts w:ascii="Calibri" w:hAnsi="Calibri" w:cs="Calibri"/>
          <w:b/>
          <w:bCs/>
          <w:sz w:val="24"/>
          <w:szCs w:val="24"/>
        </w:rPr>
        <w:br/>
      </w:r>
      <w:r w:rsidRPr="00A20A12">
        <w:rPr>
          <w:rFonts w:ascii="Calibri" w:hAnsi="Calibri" w:cs="Calibri"/>
          <w:sz w:val="24"/>
          <w:szCs w:val="24"/>
        </w:rPr>
        <w:t>The system shall allow students to register using their college email and complete their profiles by entering personal details, academic records, department, CGPA, and uploading their resume.</w:t>
      </w:r>
    </w:p>
    <w:p w14:paraId="63B26EEF" w14:textId="0E5F4FBB"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7.1.2 Eligibility Filtering Based on Company Criteria</w:t>
      </w:r>
      <w:r>
        <w:rPr>
          <w:rFonts w:ascii="Calibri" w:hAnsi="Calibri" w:cs="Calibri"/>
          <w:b/>
          <w:bCs/>
          <w:sz w:val="24"/>
          <w:szCs w:val="24"/>
        </w:rPr>
        <w:br/>
      </w:r>
      <w:r w:rsidRPr="00A20A12">
        <w:rPr>
          <w:rFonts w:ascii="Calibri" w:hAnsi="Calibri" w:cs="Calibri"/>
          <w:sz w:val="24"/>
          <w:szCs w:val="24"/>
        </w:rPr>
        <w:br/>
        <w:t>The system shall automatically filter eligible students based on parameters defined by each company (such as minimum CGPA, department, no active backlogs, etc.).</w:t>
      </w:r>
    </w:p>
    <w:p w14:paraId="4F56B8DD" w14:textId="79827985"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7.1.3 Job Posting by Company HR</w:t>
      </w:r>
      <w:r>
        <w:rPr>
          <w:rFonts w:ascii="Calibri" w:hAnsi="Calibri" w:cs="Calibri"/>
          <w:b/>
          <w:bCs/>
          <w:sz w:val="24"/>
          <w:szCs w:val="24"/>
        </w:rPr>
        <w:br/>
      </w:r>
      <w:r w:rsidRPr="00A20A12">
        <w:rPr>
          <w:rFonts w:ascii="Calibri" w:hAnsi="Calibri" w:cs="Calibri"/>
          <w:sz w:val="24"/>
          <w:szCs w:val="24"/>
        </w:rPr>
        <w:br/>
        <w:t>Company HR representatives shall be able to post job openings, upload job descriptions, set eligibility criteria, and specify deadlines.</w:t>
      </w:r>
    </w:p>
    <w:p w14:paraId="4CFEE1A8" w14:textId="1D7CD330"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7.1.4 Job Application by Students</w:t>
      </w:r>
      <w:r>
        <w:rPr>
          <w:rFonts w:ascii="Calibri" w:hAnsi="Calibri" w:cs="Calibri"/>
          <w:b/>
          <w:bCs/>
          <w:sz w:val="24"/>
          <w:szCs w:val="24"/>
        </w:rPr>
        <w:br/>
      </w:r>
      <w:r w:rsidRPr="00A20A12">
        <w:rPr>
          <w:rFonts w:ascii="Calibri" w:hAnsi="Calibri" w:cs="Calibri"/>
          <w:sz w:val="24"/>
          <w:szCs w:val="24"/>
        </w:rPr>
        <w:br/>
        <w:t>Eligible students shall be able to apply for open job positions from their dashboard. The system shall prevent applications from students who do not meet the criteria.</w:t>
      </w:r>
    </w:p>
    <w:p w14:paraId="6923CF08" w14:textId="58BE9341"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7.1.5 Interview Scheduling and Slot Booking</w:t>
      </w:r>
      <w:r>
        <w:rPr>
          <w:rFonts w:ascii="Calibri" w:hAnsi="Calibri" w:cs="Calibri"/>
          <w:b/>
          <w:bCs/>
          <w:sz w:val="24"/>
          <w:szCs w:val="24"/>
        </w:rPr>
        <w:br/>
      </w:r>
      <w:r w:rsidRPr="00A20A12">
        <w:rPr>
          <w:rFonts w:ascii="Calibri" w:hAnsi="Calibri" w:cs="Calibri"/>
          <w:sz w:val="24"/>
          <w:szCs w:val="24"/>
        </w:rPr>
        <w:br/>
        <w:t>TPO or company HR shall be able to create interview schedules, and eligible students shall be able to select available slots on a first-come-first-served basis.</w:t>
      </w:r>
    </w:p>
    <w:p w14:paraId="1DCA606B" w14:textId="22241502"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7.1.6 Shortlisting Tracker for TPO</w:t>
      </w:r>
      <w:r>
        <w:rPr>
          <w:rFonts w:ascii="Calibri" w:hAnsi="Calibri" w:cs="Calibri"/>
          <w:b/>
          <w:bCs/>
          <w:sz w:val="24"/>
          <w:szCs w:val="24"/>
        </w:rPr>
        <w:br/>
      </w:r>
      <w:r w:rsidRPr="00A20A12">
        <w:rPr>
          <w:rFonts w:ascii="Calibri" w:hAnsi="Calibri" w:cs="Calibri"/>
          <w:sz w:val="24"/>
          <w:szCs w:val="24"/>
        </w:rPr>
        <w:br/>
        <w:t>The system shall allow the TPO to track the list of students applied, shortlisted, and interviewed for each company in real time.</w:t>
      </w:r>
    </w:p>
    <w:p w14:paraId="77E19BAB" w14:textId="5D46B2E2"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7.1.7 Offer Letter Upload and Notification</w:t>
      </w:r>
      <w:r>
        <w:rPr>
          <w:rFonts w:ascii="Calibri" w:hAnsi="Calibri" w:cs="Calibri"/>
          <w:b/>
          <w:bCs/>
          <w:sz w:val="24"/>
          <w:szCs w:val="24"/>
        </w:rPr>
        <w:br/>
      </w:r>
      <w:r w:rsidRPr="00A20A12">
        <w:rPr>
          <w:rFonts w:ascii="Calibri" w:hAnsi="Calibri" w:cs="Calibri"/>
          <w:sz w:val="24"/>
          <w:szCs w:val="24"/>
        </w:rPr>
        <w:br/>
        <w:t>Company HR shall be able to upload offer letters for selected candidates, which will be visible in the student’s dashboard with notification alerts.</w:t>
      </w:r>
    </w:p>
    <w:p w14:paraId="251DF52B" w14:textId="7C497B0A"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lastRenderedPageBreak/>
        <w:t>7.1.8 Role-Based Access Control</w:t>
      </w:r>
      <w:r>
        <w:rPr>
          <w:rFonts w:ascii="Calibri" w:hAnsi="Calibri" w:cs="Calibri"/>
          <w:b/>
          <w:bCs/>
          <w:sz w:val="24"/>
          <w:szCs w:val="24"/>
        </w:rPr>
        <w:br/>
      </w:r>
      <w:r w:rsidRPr="00A20A12">
        <w:rPr>
          <w:rFonts w:ascii="Calibri" w:hAnsi="Calibri" w:cs="Calibri"/>
          <w:sz w:val="24"/>
          <w:szCs w:val="24"/>
        </w:rPr>
        <w:br/>
        <w:t>The system shall enforce user access based on roles (Student, TPO, Company HR, Admin), and restrict features based on access permissions.</w:t>
      </w:r>
    </w:p>
    <w:p w14:paraId="09534AD1" w14:textId="2A0220E6"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7.1.9 Real-Time Notification System</w:t>
      </w:r>
      <w:r>
        <w:rPr>
          <w:rFonts w:ascii="Calibri" w:hAnsi="Calibri" w:cs="Calibri"/>
          <w:b/>
          <w:bCs/>
          <w:sz w:val="24"/>
          <w:szCs w:val="24"/>
        </w:rPr>
        <w:br/>
      </w:r>
      <w:r w:rsidRPr="00A20A12">
        <w:rPr>
          <w:rFonts w:ascii="Calibri" w:hAnsi="Calibri" w:cs="Calibri"/>
          <w:sz w:val="24"/>
          <w:szCs w:val="24"/>
        </w:rPr>
        <w:br/>
        <w:t>The system shall send alerts to users (via email or platform notification) when:</w:t>
      </w:r>
    </w:p>
    <w:p w14:paraId="5B69DF62" w14:textId="77777777" w:rsidR="00A20A12" w:rsidRPr="00A20A12" w:rsidRDefault="00A20A12" w:rsidP="00A20A12">
      <w:pPr>
        <w:numPr>
          <w:ilvl w:val="0"/>
          <w:numId w:val="9"/>
        </w:numPr>
        <w:spacing w:line="240" w:lineRule="auto"/>
        <w:rPr>
          <w:rFonts w:ascii="Calibri" w:hAnsi="Calibri" w:cs="Calibri"/>
          <w:sz w:val="24"/>
          <w:szCs w:val="24"/>
        </w:rPr>
      </w:pPr>
      <w:r w:rsidRPr="00A20A12">
        <w:rPr>
          <w:rFonts w:ascii="Calibri" w:hAnsi="Calibri" w:cs="Calibri"/>
          <w:sz w:val="24"/>
          <w:szCs w:val="24"/>
        </w:rPr>
        <w:t>A job is posted</w:t>
      </w:r>
    </w:p>
    <w:p w14:paraId="07AB99EE" w14:textId="77777777" w:rsidR="00A20A12" w:rsidRPr="00A20A12" w:rsidRDefault="00A20A12" w:rsidP="00A20A12">
      <w:pPr>
        <w:numPr>
          <w:ilvl w:val="0"/>
          <w:numId w:val="9"/>
        </w:numPr>
        <w:spacing w:line="240" w:lineRule="auto"/>
        <w:rPr>
          <w:rFonts w:ascii="Calibri" w:hAnsi="Calibri" w:cs="Calibri"/>
          <w:sz w:val="24"/>
          <w:szCs w:val="24"/>
        </w:rPr>
      </w:pPr>
      <w:r w:rsidRPr="00A20A12">
        <w:rPr>
          <w:rFonts w:ascii="Calibri" w:hAnsi="Calibri" w:cs="Calibri"/>
          <w:sz w:val="24"/>
          <w:szCs w:val="24"/>
        </w:rPr>
        <w:t>Shortlists are announced</w:t>
      </w:r>
    </w:p>
    <w:p w14:paraId="5D3D0571" w14:textId="77777777" w:rsidR="00A20A12" w:rsidRPr="00A20A12" w:rsidRDefault="00A20A12" w:rsidP="00A20A12">
      <w:pPr>
        <w:numPr>
          <w:ilvl w:val="0"/>
          <w:numId w:val="9"/>
        </w:numPr>
        <w:spacing w:line="240" w:lineRule="auto"/>
        <w:rPr>
          <w:rFonts w:ascii="Calibri" w:hAnsi="Calibri" w:cs="Calibri"/>
          <w:sz w:val="24"/>
          <w:szCs w:val="24"/>
        </w:rPr>
      </w:pPr>
      <w:r w:rsidRPr="00A20A12">
        <w:rPr>
          <w:rFonts w:ascii="Calibri" w:hAnsi="Calibri" w:cs="Calibri"/>
          <w:sz w:val="24"/>
          <w:szCs w:val="24"/>
        </w:rPr>
        <w:t>Interview slots open</w:t>
      </w:r>
    </w:p>
    <w:p w14:paraId="610AA64E" w14:textId="5202F30B" w:rsidR="00A20A12" w:rsidRPr="00A20A12" w:rsidRDefault="00A20A12" w:rsidP="00A20A12">
      <w:pPr>
        <w:numPr>
          <w:ilvl w:val="0"/>
          <w:numId w:val="9"/>
        </w:numPr>
        <w:spacing w:line="240" w:lineRule="auto"/>
        <w:rPr>
          <w:rFonts w:ascii="Calibri" w:hAnsi="Calibri" w:cs="Calibri"/>
          <w:sz w:val="24"/>
          <w:szCs w:val="24"/>
        </w:rPr>
      </w:pPr>
      <w:r w:rsidRPr="00A20A12">
        <w:rPr>
          <w:rFonts w:ascii="Calibri" w:hAnsi="Calibri" w:cs="Calibri"/>
          <w:sz w:val="24"/>
          <w:szCs w:val="24"/>
        </w:rPr>
        <w:t>Offer letters are uploaded</w:t>
      </w:r>
    </w:p>
    <w:p w14:paraId="000500C8" w14:textId="673EE986" w:rsidR="00A20A12" w:rsidRPr="00740708" w:rsidRDefault="00A20A12" w:rsidP="00740708">
      <w:pPr>
        <w:pStyle w:val="Heading2"/>
        <w:rPr>
          <w:rFonts w:asciiTheme="minorHAnsi" w:hAnsiTheme="minorHAnsi" w:cstheme="minorHAnsi"/>
          <w:b/>
          <w:bCs/>
          <w:color w:val="auto"/>
          <w:sz w:val="24"/>
          <w:szCs w:val="24"/>
        </w:rPr>
      </w:pPr>
      <w:bookmarkStart w:id="28" w:name="_Toc202111400"/>
      <w:bookmarkStart w:id="29" w:name="_Toc202112201"/>
      <w:r w:rsidRPr="00740708">
        <w:rPr>
          <w:rFonts w:asciiTheme="minorHAnsi" w:hAnsiTheme="minorHAnsi" w:cstheme="minorHAnsi"/>
          <w:b/>
          <w:bCs/>
          <w:color w:val="auto"/>
          <w:sz w:val="24"/>
          <w:szCs w:val="24"/>
        </w:rPr>
        <w:t>7.2 Non-Functional Requirements</w:t>
      </w:r>
      <w:bookmarkEnd w:id="28"/>
      <w:bookmarkEnd w:id="29"/>
    </w:p>
    <w:p w14:paraId="5AFBAB3B" w14:textId="55AF6B74"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7.2.1 Performance</w:t>
      </w:r>
      <w:r>
        <w:rPr>
          <w:rFonts w:ascii="Calibri" w:hAnsi="Calibri" w:cs="Calibri"/>
          <w:b/>
          <w:bCs/>
          <w:sz w:val="24"/>
          <w:szCs w:val="24"/>
        </w:rPr>
        <w:t xml:space="preserve"> &amp; </w:t>
      </w:r>
      <w:r w:rsidRPr="00A20A12">
        <w:rPr>
          <w:rFonts w:ascii="Calibri" w:hAnsi="Calibri" w:cs="Calibri"/>
          <w:b/>
          <w:bCs/>
          <w:sz w:val="24"/>
          <w:szCs w:val="24"/>
        </w:rPr>
        <w:t>Speed</w:t>
      </w:r>
      <w:r>
        <w:rPr>
          <w:rFonts w:ascii="Calibri" w:hAnsi="Calibri" w:cs="Calibri"/>
          <w:b/>
          <w:bCs/>
          <w:sz w:val="24"/>
          <w:szCs w:val="24"/>
        </w:rPr>
        <w:br/>
      </w:r>
      <w:r w:rsidRPr="00A20A12">
        <w:rPr>
          <w:rFonts w:ascii="Calibri" w:hAnsi="Calibri" w:cs="Calibri"/>
          <w:sz w:val="24"/>
          <w:szCs w:val="24"/>
        </w:rPr>
        <w:br/>
        <w:t>The system should respond to user actions (e.g., page loads, dashboard access) within 3 seconds under normal load conditions.</w:t>
      </w:r>
    </w:p>
    <w:p w14:paraId="03E4E795" w14:textId="4CF0060A"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7.2.2 Availability</w:t>
      </w:r>
      <w:r>
        <w:rPr>
          <w:rFonts w:ascii="Calibri" w:hAnsi="Calibri" w:cs="Calibri"/>
          <w:b/>
          <w:bCs/>
          <w:sz w:val="24"/>
          <w:szCs w:val="24"/>
        </w:rPr>
        <w:br/>
      </w:r>
      <w:r w:rsidRPr="00A20A12">
        <w:rPr>
          <w:rFonts w:ascii="Calibri" w:hAnsi="Calibri" w:cs="Calibri"/>
          <w:sz w:val="24"/>
          <w:szCs w:val="24"/>
        </w:rPr>
        <w:br/>
        <w:t>The system shall maintain 99.9% uptime during peak placement periods to ensure continuous access for all users.</w:t>
      </w:r>
    </w:p>
    <w:p w14:paraId="7F94E4BD" w14:textId="6A0B4201"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7.2.3 Scalability</w:t>
      </w:r>
      <w:r>
        <w:rPr>
          <w:rFonts w:ascii="Calibri" w:hAnsi="Calibri" w:cs="Calibri"/>
          <w:b/>
          <w:bCs/>
          <w:sz w:val="24"/>
          <w:szCs w:val="24"/>
        </w:rPr>
        <w:br/>
      </w:r>
      <w:r w:rsidRPr="00A20A12">
        <w:rPr>
          <w:rFonts w:ascii="Calibri" w:hAnsi="Calibri" w:cs="Calibri"/>
          <w:sz w:val="24"/>
          <w:szCs w:val="24"/>
        </w:rPr>
        <w:br/>
        <w:t>The platform shall support up to 1,000 concurrent users without performance degradation, especially during mass activities like job postings and interview slot bookings.</w:t>
      </w:r>
    </w:p>
    <w:p w14:paraId="0E182DE9" w14:textId="110E3B72"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7.2.4 Security &amp; Data Protection</w:t>
      </w:r>
      <w:r>
        <w:rPr>
          <w:rFonts w:ascii="Calibri" w:hAnsi="Calibri" w:cs="Calibri"/>
          <w:b/>
          <w:bCs/>
          <w:sz w:val="24"/>
          <w:szCs w:val="24"/>
        </w:rPr>
        <w:br/>
      </w:r>
      <w:r w:rsidRPr="00A20A12">
        <w:rPr>
          <w:rFonts w:ascii="Calibri" w:hAnsi="Calibri" w:cs="Calibri"/>
          <w:sz w:val="24"/>
          <w:szCs w:val="24"/>
        </w:rPr>
        <w:br/>
        <w:t>All user data shall be securely stored and transmitted using encryption protocols (e.g., HTTPS, SSL). Sensitive documents such as resumes and offer letters must not be accessible to unauthorized users.</w:t>
      </w:r>
    </w:p>
    <w:p w14:paraId="50A5F1E0" w14:textId="5AE7FE28" w:rsidR="00A20A12" w:rsidRP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7.2.5 Usability &amp; Accessibility</w:t>
      </w:r>
      <w:r>
        <w:rPr>
          <w:rFonts w:ascii="Calibri" w:hAnsi="Calibri" w:cs="Calibri"/>
          <w:b/>
          <w:bCs/>
          <w:sz w:val="24"/>
          <w:szCs w:val="24"/>
        </w:rPr>
        <w:br/>
      </w:r>
      <w:r w:rsidRPr="00A20A12">
        <w:rPr>
          <w:rFonts w:ascii="Calibri" w:hAnsi="Calibri" w:cs="Calibri"/>
          <w:sz w:val="24"/>
          <w:szCs w:val="24"/>
        </w:rPr>
        <w:br/>
        <w:t>The user interface shall be intuitive and accessible across devices (desktop, tablet, mobile). Basic operations should require minimal training for students and TPOs.</w:t>
      </w:r>
    </w:p>
    <w:p w14:paraId="093CFAFD" w14:textId="775D8C9B" w:rsidR="00A20A12" w:rsidRDefault="00A20A12" w:rsidP="00A20A12">
      <w:pPr>
        <w:spacing w:line="240" w:lineRule="auto"/>
        <w:rPr>
          <w:rFonts w:ascii="Calibri" w:hAnsi="Calibri" w:cs="Calibri"/>
          <w:sz w:val="24"/>
          <w:szCs w:val="24"/>
        </w:rPr>
      </w:pPr>
      <w:r w:rsidRPr="00A20A12">
        <w:rPr>
          <w:rFonts w:ascii="Calibri" w:hAnsi="Calibri" w:cs="Calibri"/>
          <w:b/>
          <w:bCs/>
          <w:sz w:val="24"/>
          <w:szCs w:val="24"/>
        </w:rPr>
        <w:t>7.2.6 Backup &amp; Recovery</w:t>
      </w:r>
      <w:r>
        <w:rPr>
          <w:rFonts w:ascii="Calibri" w:hAnsi="Calibri" w:cs="Calibri"/>
          <w:b/>
          <w:bCs/>
          <w:sz w:val="24"/>
          <w:szCs w:val="24"/>
        </w:rPr>
        <w:br/>
      </w:r>
      <w:r w:rsidRPr="00A20A12">
        <w:rPr>
          <w:rFonts w:ascii="Calibri" w:hAnsi="Calibri" w:cs="Calibri"/>
          <w:sz w:val="24"/>
          <w:szCs w:val="24"/>
        </w:rPr>
        <w:br/>
        <w:t>The system shall automatically perform daily data backups and provide a mechanism for quick data recovery in case of system failures.</w:t>
      </w:r>
    </w:p>
    <w:p w14:paraId="6A1289FD" w14:textId="77777777" w:rsidR="00740708" w:rsidRPr="00A20A12" w:rsidRDefault="00740708" w:rsidP="00A20A12">
      <w:pPr>
        <w:spacing w:line="240" w:lineRule="auto"/>
        <w:rPr>
          <w:rFonts w:ascii="Calibri" w:hAnsi="Calibri" w:cs="Calibri"/>
          <w:sz w:val="24"/>
          <w:szCs w:val="24"/>
        </w:rPr>
      </w:pPr>
    </w:p>
    <w:p w14:paraId="6DEF1D6A" w14:textId="09484CFE" w:rsidR="00273C58" w:rsidRDefault="00A20A12" w:rsidP="00A20A12">
      <w:pPr>
        <w:spacing w:line="240" w:lineRule="auto"/>
        <w:rPr>
          <w:rFonts w:ascii="Calibri" w:hAnsi="Calibri" w:cs="Calibri"/>
          <w:sz w:val="24"/>
          <w:szCs w:val="24"/>
        </w:rPr>
      </w:pPr>
      <w:r w:rsidRPr="00A20A12">
        <w:rPr>
          <w:rFonts w:ascii="Calibri" w:hAnsi="Calibri" w:cs="Calibri"/>
          <w:b/>
          <w:bCs/>
          <w:sz w:val="24"/>
          <w:szCs w:val="24"/>
        </w:rPr>
        <w:lastRenderedPageBreak/>
        <w:t>7.2.7 Browser Compatibility</w:t>
      </w:r>
      <w:r>
        <w:rPr>
          <w:rFonts w:ascii="Calibri" w:hAnsi="Calibri" w:cs="Calibri"/>
          <w:b/>
          <w:bCs/>
          <w:sz w:val="24"/>
          <w:szCs w:val="24"/>
        </w:rPr>
        <w:br/>
      </w:r>
      <w:r w:rsidRPr="00A20A12">
        <w:rPr>
          <w:rFonts w:ascii="Calibri" w:hAnsi="Calibri" w:cs="Calibri"/>
          <w:sz w:val="24"/>
          <w:szCs w:val="24"/>
        </w:rPr>
        <w:br/>
        <w:t>The system should work smoothly on all major modern browsers including Chrome, Firefox, Edge, and Safari.</w:t>
      </w:r>
    </w:p>
    <w:p w14:paraId="3F61CB8A" w14:textId="77777777" w:rsidR="00273C58" w:rsidRPr="00740708" w:rsidRDefault="00273C58" w:rsidP="00740708">
      <w:pPr>
        <w:pStyle w:val="Heading1"/>
        <w:rPr>
          <w:rFonts w:asciiTheme="minorHAnsi" w:hAnsiTheme="minorHAnsi" w:cstheme="minorHAnsi"/>
          <w:b/>
          <w:bCs/>
          <w:color w:val="auto"/>
          <w:sz w:val="28"/>
          <w:szCs w:val="28"/>
        </w:rPr>
      </w:pPr>
      <w:bookmarkStart w:id="30" w:name="_Toc202111401"/>
      <w:bookmarkStart w:id="31" w:name="_Toc202112202"/>
      <w:r w:rsidRPr="00740708">
        <w:rPr>
          <w:rFonts w:asciiTheme="minorHAnsi" w:hAnsiTheme="minorHAnsi" w:cstheme="minorHAnsi"/>
          <w:b/>
          <w:bCs/>
          <w:color w:val="auto"/>
          <w:sz w:val="28"/>
          <w:szCs w:val="28"/>
        </w:rPr>
        <w:t>8. User Roles &amp; Access Rights</w:t>
      </w:r>
      <w:bookmarkEnd w:id="30"/>
      <w:bookmarkEnd w:id="31"/>
    </w:p>
    <w:p w14:paraId="25CA506A" w14:textId="77777777" w:rsidR="00273C58" w:rsidRPr="00273C58" w:rsidRDefault="00273C58" w:rsidP="00273C58">
      <w:pPr>
        <w:spacing w:line="240" w:lineRule="auto"/>
        <w:rPr>
          <w:rFonts w:ascii="Calibri" w:hAnsi="Calibri" w:cs="Calibri"/>
          <w:sz w:val="24"/>
          <w:szCs w:val="24"/>
        </w:rPr>
      </w:pPr>
      <w:r w:rsidRPr="00273C58">
        <w:rPr>
          <w:rFonts w:ascii="Calibri" w:hAnsi="Calibri" w:cs="Calibri"/>
          <w:sz w:val="24"/>
          <w:szCs w:val="24"/>
        </w:rPr>
        <w:t>In the Smart Campus Hiring Automation System, multiple users will access the platform, each with different roles and responsibilities. To maintain clarity and security, the system must allow only authorized users to perform specific actions based on their role.</w:t>
      </w:r>
    </w:p>
    <w:p w14:paraId="655DA003" w14:textId="77777777" w:rsidR="00273C58" w:rsidRPr="00740708" w:rsidRDefault="00273C58" w:rsidP="00740708">
      <w:pPr>
        <w:pStyle w:val="Heading2"/>
        <w:rPr>
          <w:rFonts w:asciiTheme="minorHAnsi" w:hAnsiTheme="minorHAnsi" w:cstheme="minorHAnsi"/>
          <w:b/>
          <w:bCs/>
          <w:color w:val="auto"/>
          <w:sz w:val="24"/>
          <w:szCs w:val="24"/>
        </w:rPr>
      </w:pPr>
      <w:bookmarkStart w:id="32" w:name="_Toc202111402"/>
      <w:bookmarkStart w:id="33" w:name="_Toc202112203"/>
      <w:r w:rsidRPr="00740708">
        <w:rPr>
          <w:rFonts w:asciiTheme="minorHAnsi" w:hAnsiTheme="minorHAnsi" w:cstheme="minorHAnsi"/>
          <w:b/>
          <w:bCs/>
          <w:color w:val="auto"/>
          <w:sz w:val="24"/>
          <w:szCs w:val="24"/>
        </w:rPr>
        <w:t>8.1 Student</w:t>
      </w:r>
      <w:bookmarkEnd w:id="32"/>
      <w:bookmarkEnd w:id="33"/>
    </w:p>
    <w:p w14:paraId="53D06FA0" w14:textId="77777777" w:rsidR="00273C58" w:rsidRPr="00273C58" w:rsidRDefault="00273C58" w:rsidP="00273C58">
      <w:pPr>
        <w:numPr>
          <w:ilvl w:val="0"/>
          <w:numId w:val="10"/>
        </w:numPr>
        <w:spacing w:line="240" w:lineRule="auto"/>
        <w:rPr>
          <w:rFonts w:ascii="Calibri" w:hAnsi="Calibri" w:cs="Calibri"/>
          <w:sz w:val="24"/>
          <w:szCs w:val="24"/>
        </w:rPr>
      </w:pPr>
      <w:r w:rsidRPr="00273C58">
        <w:rPr>
          <w:rFonts w:ascii="Calibri" w:hAnsi="Calibri" w:cs="Calibri"/>
          <w:sz w:val="24"/>
          <w:szCs w:val="24"/>
        </w:rPr>
        <w:t>Can register and log in to the portal</w:t>
      </w:r>
    </w:p>
    <w:p w14:paraId="7E573379" w14:textId="77777777" w:rsidR="00273C58" w:rsidRPr="00273C58" w:rsidRDefault="00273C58" w:rsidP="00273C58">
      <w:pPr>
        <w:numPr>
          <w:ilvl w:val="0"/>
          <w:numId w:val="10"/>
        </w:numPr>
        <w:spacing w:line="240" w:lineRule="auto"/>
        <w:rPr>
          <w:rFonts w:ascii="Calibri" w:hAnsi="Calibri" w:cs="Calibri"/>
          <w:sz w:val="24"/>
          <w:szCs w:val="24"/>
        </w:rPr>
      </w:pPr>
      <w:r w:rsidRPr="00273C58">
        <w:rPr>
          <w:rFonts w:ascii="Calibri" w:hAnsi="Calibri" w:cs="Calibri"/>
          <w:sz w:val="24"/>
          <w:szCs w:val="24"/>
        </w:rPr>
        <w:t>Can fill or edit profile and academic details</w:t>
      </w:r>
    </w:p>
    <w:p w14:paraId="725EADCD" w14:textId="77777777" w:rsidR="00273C58" w:rsidRPr="00273C58" w:rsidRDefault="00273C58" w:rsidP="00273C58">
      <w:pPr>
        <w:numPr>
          <w:ilvl w:val="0"/>
          <w:numId w:val="10"/>
        </w:numPr>
        <w:spacing w:line="240" w:lineRule="auto"/>
        <w:rPr>
          <w:rFonts w:ascii="Calibri" w:hAnsi="Calibri" w:cs="Calibri"/>
          <w:sz w:val="24"/>
          <w:szCs w:val="24"/>
        </w:rPr>
      </w:pPr>
      <w:r w:rsidRPr="00273C58">
        <w:rPr>
          <w:rFonts w:ascii="Calibri" w:hAnsi="Calibri" w:cs="Calibri"/>
          <w:sz w:val="24"/>
          <w:szCs w:val="24"/>
        </w:rPr>
        <w:t>Can view eligible job openings</w:t>
      </w:r>
    </w:p>
    <w:p w14:paraId="353E93A0" w14:textId="77777777" w:rsidR="00273C58" w:rsidRPr="00273C58" w:rsidRDefault="00273C58" w:rsidP="00273C58">
      <w:pPr>
        <w:numPr>
          <w:ilvl w:val="0"/>
          <w:numId w:val="10"/>
        </w:numPr>
        <w:spacing w:line="240" w:lineRule="auto"/>
        <w:rPr>
          <w:rFonts w:ascii="Calibri" w:hAnsi="Calibri" w:cs="Calibri"/>
          <w:sz w:val="24"/>
          <w:szCs w:val="24"/>
        </w:rPr>
      </w:pPr>
      <w:r w:rsidRPr="00273C58">
        <w:rPr>
          <w:rFonts w:ascii="Calibri" w:hAnsi="Calibri" w:cs="Calibri"/>
          <w:sz w:val="24"/>
          <w:szCs w:val="24"/>
        </w:rPr>
        <w:t>Can apply for jobs based on eligibility</w:t>
      </w:r>
    </w:p>
    <w:p w14:paraId="19BE47BD" w14:textId="5749BAB4" w:rsidR="00273C58" w:rsidRPr="00273C58" w:rsidRDefault="00273C58" w:rsidP="00273C58">
      <w:pPr>
        <w:numPr>
          <w:ilvl w:val="0"/>
          <w:numId w:val="10"/>
        </w:numPr>
        <w:spacing w:line="240" w:lineRule="auto"/>
        <w:rPr>
          <w:rFonts w:ascii="Calibri" w:hAnsi="Calibri" w:cs="Calibri"/>
          <w:sz w:val="24"/>
          <w:szCs w:val="24"/>
        </w:rPr>
      </w:pPr>
      <w:r w:rsidRPr="00273C58">
        <w:rPr>
          <w:rFonts w:ascii="Calibri" w:hAnsi="Calibri" w:cs="Calibri"/>
          <w:sz w:val="24"/>
          <w:szCs w:val="24"/>
        </w:rPr>
        <w:t>Can track application status and offer letter status</w:t>
      </w:r>
    </w:p>
    <w:p w14:paraId="33D2CB25" w14:textId="77777777" w:rsidR="00273C58" w:rsidRPr="00740708" w:rsidRDefault="00273C58" w:rsidP="00740708">
      <w:pPr>
        <w:pStyle w:val="Heading2"/>
        <w:rPr>
          <w:rFonts w:asciiTheme="minorHAnsi" w:hAnsiTheme="minorHAnsi" w:cstheme="minorHAnsi"/>
          <w:b/>
          <w:bCs/>
          <w:color w:val="auto"/>
          <w:sz w:val="24"/>
          <w:szCs w:val="24"/>
        </w:rPr>
      </w:pPr>
      <w:bookmarkStart w:id="34" w:name="_Toc202111403"/>
      <w:bookmarkStart w:id="35" w:name="_Toc202112204"/>
      <w:r w:rsidRPr="00740708">
        <w:rPr>
          <w:rFonts w:asciiTheme="minorHAnsi" w:hAnsiTheme="minorHAnsi" w:cstheme="minorHAnsi"/>
          <w:b/>
          <w:bCs/>
          <w:color w:val="auto"/>
          <w:sz w:val="24"/>
          <w:szCs w:val="24"/>
        </w:rPr>
        <w:t>8.2 Placement Officer (TPO)</w:t>
      </w:r>
      <w:bookmarkEnd w:id="34"/>
      <w:bookmarkEnd w:id="35"/>
    </w:p>
    <w:p w14:paraId="38C807BC" w14:textId="77777777" w:rsidR="00273C58" w:rsidRPr="00273C58" w:rsidRDefault="00273C58" w:rsidP="00273C58">
      <w:pPr>
        <w:numPr>
          <w:ilvl w:val="0"/>
          <w:numId w:val="11"/>
        </w:numPr>
        <w:spacing w:line="240" w:lineRule="auto"/>
        <w:rPr>
          <w:rFonts w:ascii="Calibri" w:hAnsi="Calibri" w:cs="Calibri"/>
          <w:sz w:val="24"/>
          <w:szCs w:val="24"/>
        </w:rPr>
      </w:pPr>
      <w:r w:rsidRPr="00273C58">
        <w:rPr>
          <w:rFonts w:ascii="Calibri" w:hAnsi="Calibri" w:cs="Calibri"/>
          <w:sz w:val="24"/>
          <w:szCs w:val="24"/>
        </w:rPr>
        <w:t>Can review and approve student profiles</w:t>
      </w:r>
    </w:p>
    <w:p w14:paraId="6CDD8119" w14:textId="77777777" w:rsidR="00273C58" w:rsidRPr="00273C58" w:rsidRDefault="00273C58" w:rsidP="00273C58">
      <w:pPr>
        <w:numPr>
          <w:ilvl w:val="0"/>
          <w:numId w:val="11"/>
        </w:numPr>
        <w:spacing w:line="240" w:lineRule="auto"/>
        <w:rPr>
          <w:rFonts w:ascii="Calibri" w:hAnsi="Calibri" w:cs="Calibri"/>
          <w:sz w:val="24"/>
          <w:szCs w:val="24"/>
        </w:rPr>
      </w:pPr>
      <w:r w:rsidRPr="00273C58">
        <w:rPr>
          <w:rFonts w:ascii="Calibri" w:hAnsi="Calibri" w:cs="Calibri"/>
          <w:sz w:val="24"/>
          <w:szCs w:val="24"/>
        </w:rPr>
        <w:t>Can upload job openings received from companies</w:t>
      </w:r>
    </w:p>
    <w:p w14:paraId="08AE9911" w14:textId="77777777" w:rsidR="00273C58" w:rsidRPr="00273C58" w:rsidRDefault="00273C58" w:rsidP="00273C58">
      <w:pPr>
        <w:numPr>
          <w:ilvl w:val="0"/>
          <w:numId w:val="11"/>
        </w:numPr>
        <w:spacing w:line="240" w:lineRule="auto"/>
        <w:rPr>
          <w:rFonts w:ascii="Calibri" w:hAnsi="Calibri" w:cs="Calibri"/>
          <w:sz w:val="24"/>
          <w:szCs w:val="24"/>
        </w:rPr>
      </w:pPr>
      <w:r w:rsidRPr="00273C58">
        <w:rPr>
          <w:rFonts w:ascii="Calibri" w:hAnsi="Calibri" w:cs="Calibri"/>
          <w:sz w:val="24"/>
          <w:szCs w:val="24"/>
        </w:rPr>
        <w:t>Can assign eligible students to companies based on criteria</w:t>
      </w:r>
    </w:p>
    <w:p w14:paraId="2D32D3C1" w14:textId="77777777" w:rsidR="00273C58" w:rsidRPr="00273C58" w:rsidRDefault="00273C58" w:rsidP="00273C58">
      <w:pPr>
        <w:numPr>
          <w:ilvl w:val="0"/>
          <w:numId w:val="11"/>
        </w:numPr>
        <w:spacing w:line="240" w:lineRule="auto"/>
        <w:rPr>
          <w:rFonts w:ascii="Calibri" w:hAnsi="Calibri" w:cs="Calibri"/>
          <w:sz w:val="24"/>
          <w:szCs w:val="24"/>
        </w:rPr>
      </w:pPr>
      <w:r w:rsidRPr="00273C58">
        <w:rPr>
          <w:rFonts w:ascii="Calibri" w:hAnsi="Calibri" w:cs="Calibri"/>
          <w:sz w:val="24"/>
          <w:szCs w:val="24"/>
        </w:rPr>
        <w:t>Can view and manage interview schedules</w:t>
      </w:r>
    </w:p>
    <w:p w14:paraId="1A08D84F" w14:textId="12C9BF89" w:rsidR="00273C58" w:rsidRPr="00273C58" w:rsidRDefault="00273C58" w:rsidP="00273C58">
      <w:pPr>
        <w:numPr>
          <w:ilvl w:val="0"/>
          <w:numId w:val="11"/>
        </w:numPr>
        <w:spacing w:line="240" w:lineRule="auto"/>
        <w:rPr>
          <w:rFonts w:ascii="Calibri" w:hAnsi="Calibri" w:cs="Calibri"/>
          <w:sz w:val="24"/>
          <w:szCs w:val="24"/>
        </w:rPr>
      </w:pPr>
      <w:r w:rsidRPr="00273C58">
        <w:rPr>
          <w:rFonts w:ascii="Calibri" w:hAnsi="Calibri" w:cs="Calibri"/>
          <w:sz w:val="24"/>
          <w:szCs w:val="24"/>
        </w:rPr>
        <w:t>Can track offer letter status</w:t>
      </w:r>
    </w:p>
    <w:p w14:paraId="605F186D" w14:textId="77777777" w:rsidR="00273C58" w:rsidRPr="00740708" w:rsidRDefault="00273C58" w:rsidP="00740708">
      <w:pPr>
        <w:pStyle w:val="Heading2"/>
        <w:rPr>
          <w:rFonts w:asciiTheme="minorHAnsi" w:hAnsiTheme="minorHAnsi" w:cstheme="minorHAnsi"/>
          <w:b/>
          <w:bCs/>
          <w:color w:val="auto"/>
          <w:sz w:val="24"/>
          <w:szCs w:val="24"/>
        </w:rPr>
      </w:pPr>
      <w:bookmarkStart w:id="36" w:name="_Toc202111404"/>
      <w:bookmarkStart w:id="37" w:name="_Toc202112205"/>
      <w:r w:rsidRPr="00740708">
        <w:rPr>
          <w:rFonts w:asciiTheme="minorHAnsi" w:hAnsiTheme="minorHAnsi" w:cstheme="minorHAnsi"/>
          <w:b/>
          <w:bCs/>
          <w:color w:val="auto"/>
          <w:sz w:val="24"/>
          <w:szCs w:val="24"/>
        </w:rPr>
        <w:t>8.3 Company HR</w:t>
      </w:r>
      <w:bookmarkEnd w:id="36"/>
      <w:bookmarkEnd w:id="37"/>
    </w:p>
    <w:p w14:paraId="3B39039C" w14:textId="77777777" w:rsidR="00273C58" w:rsidRPr="00273C58" w:rsidRDefault="00273C58" w:rsidP="00273C58">
      <w:pPr>
        <w:numPr>
          <w:ilvl w:val="0"/>
          <w:numId w:val="12"/>
        </w:numPr>
        <w:spacing w:line="240" w:lineRule="auto"/>
        <w:rPr>
          <w:rFonts w:ascii="Calibri" w:hAnsi="Calibri" w:cs="Calibri"/>
          <w:sz w:val="24"/>
          <w:szCs w:val="24"/>
        </w:rPr>
      </w:pPr>
      <w:r w:rsidRPr="00273C58">
        <w:rPr>
          <w:rFonts w:ascii="Calibri" w:hAnsi="Calibri" w:cs="Calibri"/>
          <w:sz w:val="24"/>
          <w:szCs w:val="24"/>
        </w:rPr>
        <w:t>Can register and log in to company dashboard</w:t>
      </w:r>
    </w:p>
    <w:p w14:paraId="154C54BC" w14:textId="77777777" w:rsidR="00273C58" w:rsidRPr="00273C58" w:rsidRDefault="00273C58" w:rsidP="00273C58">
      <w:pPr>
        <w:numPr>
          <w:ilvl w:val="0"/>
          <w:numId w:val="12"/>
        </w:numPr>
        <w:spacing w:line="240" w:lineRule="auto"/>
        <w:rPr>
          <w:rFonts w:ascii="Calibri" w:hAnsi="Calibri" w:cs="Calibri"/>
          <w:sz w:val="24"/>
          <w:szCs w:val="24"/>
        </w:rPr>
      </w:pPr>
      <w:r w:rsidRPr="00273C58">
        <w:rPr>
          <w:rFonts w:ascii="Calibri" w:hAnsi="Calibri" w:cs="Calibri"/>
          <w:sz w:val="24"/>
          <w:szCs w:val="24"/>
        </w:rPr>
        <w:t>Can post job openings with eligibility criteria</w:t>
      </w:r>
    </w:p>
    <w:p w14:paraId="2C5B7AB4" w14:textId="77777777" w:rsidR="00273C58" w:rsidRPr="00273C58" w:rsidRDefault="00273C58" w:rsidP="00273C58">
      <w:pPr>
        <w:numPr>
          <w:ilvl w:val="0"/>
          <w:numId w:val="12"/>
        </w:numPr>
        <w:spacing w:line="240" w:lineRule="auto"/>
        <w:rPr>
          <w:rFonts w:ascii="Calibri" w:hAnsi="Calibri" w:cs="Calibri"/>
          <w:sz w:val="24"/>
          <w:szCs w:val="24"/>
        </w:rPr>
      </w:pPr>
      <w:r w:rsidRPr="00273C58">
        <w:rPr>
          <w:rFonts w:ascii="Calibri" w:hAnsi="Calibri" w:cs="Calibri"/>
          <w:sz w:val="24"/>
          <w:szCs w:val="24"/>
        </w:rPr>
        <w:t>Can view list of shortlisted/eligible students</w:t>
      </w:r>
    </w:p>
    <w:p w14:paraId="4C7F0D07" w14:textId="77777777" w:rsidR="00273C58" w:rsidRPr="00273C58" w:rsidRDefault="00273C58" w:rsidP="00273C58">
      <w:pPr>
        <w:numPr>
          <w:ilvl w:val="0"/>
          <w:numId w:val="12"/>
        </w:numPr>
        <w:spacing w:line="240" w:lineRule="auto"/>
        <w:rPr>
          <w:rFonts w:ascii="Calibri" w:hAnsi="Calibri" w:cs="Calibri"/>
          <w:sz w:val="24"/>
          <w:szCs w:val="24"/>
        </w:rPr>
      </w:pPr>
      <w:r w:rsidRPr="00273C58">
        <w:rPr>
          <w:rFonts w:ascii="Calibri" w:hAnsi="Calibri" w:cs="Calibri"/>
          <w:sz w:val="24"/>
          <w:szCs w:val="24"/>
        </w:rPr>
        <w:t>Can update interview schedules</w:t>
      </w:r>
    </w:p>
    <w:p w14:paraId="0F52BC84" w14:textId="3577DFC9" w:rsidR="00273C58" w:rsidRPr="00273C58" w:rsidRDefault="00273C58" w:rsidP="00273C58">
      <w:pPr>
        <w:numPr>
          <w:ilvl w:val="0"/>
          <w:numId w:val="12"/>
        </w:numPr>
        <w:spacing w:line="240" w:lineRule="auto"/>
        <w:rPr>
          <w:rFonts w:ascii="Calibri" w:hAnsi="Calibri" w:cs="Calibri"/>
          <w:sz w:val="24"/>
          <w:szCs w:val="24"/>
        </w:rPr>
      </w:pPr>
      <w:r w:rsidRPr="00273C58">
        <w:rPr>
          <w:rFonts w:ascii="Calibri" w:hAnsi="Calibri" w:cs="Calibri"/>
          <w:sz w:val="24"/>
          <w:szCs w:val="24"/>
        </w:rPr>
        <w:t>Can upload final selected candidates and offer letters</w:t>
      </w:r>
    </w:p>
    <w:p w14:paraId="7416DC42" w14:textId="77777777" w:rsidR="00273C58" w:rsidRPr="00740708" w:rsidRDefault="00273C58" w:rsidP="00740708">
      <w:pPr>
        <w:pStyle w:val="Heading2"/>
        <w:rPr>
          <w:rFonts w:asciiTheme="minorHAnsi" w:hAnsiTheme="minorHAnsi" w:cstheme="minorHAnsi"/>
          <w:b/>
          <w:bCs/>
          <w:color w:val="auto"/>
          <w:sz w:val="24"/>
          <w:szCs w:val="24"/>
        </w:rPr>
      </w:pPr>
      <w:bookmarkStart w:id="38" w:name="_Toc202111405"/>
      <w:bookmarkStart w:id="39" w:name="_Toc202112206"/>
      <w:r w:rsidRPr="00740708">
        <w:rPr>
          <w:rFonts w:asciiTheme="minorHAnsi" w:hAnsiTheme="minorHAnsi" w:cstheme="minorHAnsi"/>
          <w:b/>
          <w:bCs/>
          <w:color w:val="auto"/>
          <w:sz w:val="24"/>
          <w:szCs w:val="24"/>
        </w:rPr>
        <w:t>8.4 System Administrator</w:t>
      </w:r>
      <w:bookmarkEnd w:id="38"/>
      <w:bookmarkEnd w:id="39"/>
    </w:p>
    <w:p w14:paraId="2C0CB4AF" w14:textId="77777777" w:rsidR="00273C58" w:rsidRPr="00273C58" w:rsidRDefault="00273C58" w:rsidP="00273C58">
      <w:pPr>
        <w:numPr>
          <w:ilvl w:val="0"/>
          <w:numId w:val="13"/>
        </w:numPr>
        <w:spacing w:line="240" w:lineRule="auto"/>
        <w:rPr>
          <w:rFonts w:ascii="Calibri" w:hAnsi="Calibri" w:cs="Calibri"/>
          <w:sz w:val="24"/>
          <w:szCs w:val="24"/>
        </w:rPr>
      </w:pPr>
      <w:r w:rsidRPr="00273C58">
        <w:rPr>
          <w:rFonts w:ascii="Calibri" w:hAnsi="Calibri" w:cs="Calibri"/>
          <w:sz w:val="24"/>
          <w:szCs w:val="24"/>
        </w:rPr>
        <w:t>Can manage user accounts and permissions</w:t>
      </w:r>
    </w:p>
    <w:p w14:paraId="7E7C55D8" w14:textId="77777777" w:rsidR="00273C58" w:rsidRPr="00273C58" w:rsidRDefault="00273C58" w:rsidP="00273C58">
      <w:pPr>
        <w:numPr>
          <w:ilvl w:val="0"/>
          <w:numId w:val="13"/>
        </w:numPr>
        <w:spacing w:line="240" w:lineRule="auto"/>
        <w:rPr>
          <w:rFonts w:ascii="Calibri" w:hAnsi="Calibri" w:cs="Calibri"/>
          <w:sz w:val="24"/>
          <w:szCs w:val="24"/>
        </w:rPr>
      </w:pPr>
      <w:r w:rsidRPr="00273C58">
        <w:rPr>
          <w:rFonts w:ascii="Calibri" w:hAnsi="Calibri" w:cs="Calibri"/>
          <w:sz w:val="24"/>
          <w:szCs w:val="24"/>
        </w:rPr>
        <w:t>Can reset passwords and resolve system-level issues</w:t>
      </w:r>
    </w:p>
    <w:p w14:paraId="02F6291F" w14:textId="77777777" w:rsidR="00273C58" w:rsidRPr="00273C58" w:rsidRDefault="00273C58" w:rsidP="00273C58">
      <w:pPr>
        <w:numPr>
          <w:ilvl w:val="0"/>
          <w:numId w:val="13"/>
        </w:numPr>
        <w:spacing w:line="240" w:lineRule="auto"/>
        <w:rPr>
          <w:rFonts w:ascii="Calibri" w:hAnsi="Calibri" w:cs="Calibri"/>
          <w:sz w:val="24"/>
          <w:szCs w:val="24"/>
        </w:rPr>
      </w:pPr>
      <w:r w:rsidRPr="00273C58">
        <w:rPr>
          <w:rFonts w:ascii="Calibri" w:hAnsi="Calibri" w:cs="Calibri"/>
          <w:sz w:val="24"/>
          <w:szCs w:val="24"/>
        </w:rPr>
        <w:t>Can monitor usage and system logs</w:t>
      </w:r>
    </w:p>
    <w:p w14:paraId="2ABDC594" w14:textId="22C6F44F" w:rsidR="00273C58" w:rsidRPr="00273C58" w:rsidRDefault="00273C58" w:rsidP="00273C58">
      <w:pPr>
        <w:numPr>
          <w:ilvl w:val="0"/>
          <w:numId w:val="13"/>
        </w:numPr>
        <w:spacing w:line="240" w:lineRule="auto"/>
        <w:rPr>
          <w:rFonts w:ascii="Calibri" w:hAnsi="Calibri" w:cs="Calibri"/>
          <w:sz w:val="24"/>
          <w:szCs w:val="24"/>
        </w:rPr>
      </w:pPr>
      <w:r w:rsidRPr="00273C58">
        <w:rPr>
          <w:rFonts w:ascii="Calibri" w:hAnsi="Calibri" w:cs="Calibri"/>
          <w:sz w:val="24"/>
          <w:szCs w:val="24"/>
        </w:rPr>
        <w:t>Has full access to manage platform settings</w:t>
      </w:r>
    </w:p>
    <w:p w14:paraId="4D5177B6" w14:textId="77777777" w:rsidR="00273C58" w:rsidRPr="00740708" w:rsidRDefault="00273C58" w:rsidP="00740708">
      <w:pPr>
        <w:pStyle w:val="Heading2"/>
        <w:rPr>
          <w:rFonts w:asciiTheme="minorHAnsi" w:hAnsiTheme="minorHAnsi" w:cstheme="minorHAnsi"/>
          <w:b/>
          <w:bCs/>
          <w:color w:val="auto"/>
          <w:sz w:val="24"/>
          <w:szCs w:val="24"/>
        </w:rPr>
      </w:pPr>
      <w:bookmarkStart w:id="40" w:name="_Toc202111406"/>
      <w:bookmarkStart w:id="41" w:name="_Toc202112207"/>
      <w:r w:rsidRPr="00740708">
        <w:rPr>
          <w:rFonts w:asciiTheme="minorHAnsi" w:hAnsiTheme="minorHAnsi" w:cstheme="minorHAnsi"/>
          <w:b/>
          <w:bCs/>
          <w:color w:val="auto"/>
          <w:sz w:val="24"/>
          <w:szCs w:val="24"/>
        </w:rPr>
        <w:lastRenderedPageBreak/>
        <w:t>8.5 Technical / Support Team (Internal)</w:t>
      </w:r>
      <w:bookmarkEnd w:id="40"/>
      <w:bookmarkEnd w:id="41"/>
    </w:p>
    <w:p w14:paraId="496A5CC1" w14:textId="77777777" w:rsidR="00273C58" w:rsidRPr="00273C58" w:rsidRDefault="00273C58" w:rsidP="00273C58">
      <w:pPr>
        <w:numPr>
          <w:ilvl w:val="0"/>
          <w:numId w:val="14"/>
        </w:numPr>
        <w:spacing w:line="240" w:lineRule="auto"/>
        <w:rPr>
          <w:rFonts w:ascii="Calibri" w:hAnsi="Calibri" w:cs="Calibri"/>
          <w:sz w:val="24"/>
          <w:szCs w:val="24"/>
        </w:rPr>
      </w:pPr>
      <w:r w:rsidRPr="00273C58">
        <w:rPr>
          <w:rFonts w:ascii="Calibri" w:hAnsi="Calibri" w:cs="Calibri"/>
          <w:sz w:val="24"/>
          <w:szCs w:val="24"/>
        </w:rPr>
        <w:t>Can access limited backend for bug fixes</w:t>
      </w:r>
    </w:p>
    <w:p w14:paraId="10753793" w14:textId="77777777" w:rsidR="00273C58" w:rsidRPr="00273C58" w:rsidRDefault="00273C58" w:rsidP="00273C58">
      <w:pPr>
        <w:numPr>
          <w:ilvl w:val="0"/>
          <w:numId w:val="14"/>
        </w:numPr>
        <w:spacing w:line="240" w:lineRule="auto"/>
        <w:rPr>
          <w:rFonts w:ascii="Calibri" w:hAnsi="Calibri" w:cs="Calibri"/>
          <w:sz w:val="24"/>
          <w:szCs w:val="24"/>
        </w:rPr>
      </w:pPr>
      <w:r w:rsidRPr="00273C58">
        <w:rPr>
          <w:rFonts w:ascii="Calibri" w:hAnsi="Calibri" w:cs="Calibri"/>
          <w:sz w:val="24"/>
          <w:szCs w:val="24"/>
        </w:rPr>
        <w:t>Can monitor logs and performance metrics</w:t>
      </w:r>
    </w:p>
    <w:p w14:paraId="2CE615FD" w14:textId="7844B666" w:rsidR="002D11D2" w:rsidRDefault="00273C58" w:rsidP="002D11D2">
      <w:pPr>
        <w:numPr>
          <w:ilvl w:val="0"/>
          <w:numId w:val="14"/>
        </w:numPr>
        <w:spacing w:line="240" w:lineRule="auto"/>
        <w:rPr>
          <w:rFonts w:ascii="Calibri" w:hAnsi="Calibri" w:cs="Calibri"/>
          <w:sz w:val="24"/>
          <w:szCs w:val="24"/>
        </w:rPr>
      </w:pPr>
      <w:r w:rsidRPr="00273C58">
        <w:rPr>
          <w:rFonts w:ascii="Calibri" w:hAnsi="Calibri" w:cs="Calibri"/>
          <w:sz w:val="24"/>
          <w:szCs w:val="24"/>
        </w:rPr>
        <w:t>Cannot access personal student or HR data</w:t>
      </w:r>
    </w:p>
    <w:p w14:paraId="1A6456A3" w14:textId="0A73C84C" w:rsidR="002D11D2" w:rsidRPr="00740708" w:rsidRDefault="002D11D2" w:rsidP="00740708">
      <w:pPr>
        <w:pStyle w:val="Heading1"/>
        <w:rPr>
          <w:rFonts w:asciiTheme="minorHAnsi" w:hAnsiTheme="minorHAnsi" w:cstheme="minorHAnsi"/>
          <w:b/>
          <w:bCs/>
          <w:color w:val="auto"/>
          <w:sz w:val="28"/>
          <w:szCs w:val="28"/>
        </w:rPr>
      </w:pPr>
      <w:bookmarkStart w:id="42" w:name="_Toc202111407"/>
      <w:bookmarkStart w:id="43" w:name="_Toc202112208"/>
      <w:r w:rsidRPr="00740708">
        <w:rPr>
          <w:rFonts w:asciiTheme="minorHAnsi" w:hAnsiTheme="minorHAnsi" w:cstheme="minorHAnsi"/>
          <w:b/>
          <w:bCs/>
          <w:color w:val="auto"/>
          <w:sz w:val="28"/>
          <w:szCs w:val="28"/>
        </w:rPr>
        <w:t>9. Process Flow Diagram</w:t>
      </w:r>
      <w:bookmarkEnd w:id="42"/>
      <w:bookmarkEnd w:id="43"/>
    </w:p>
    <w:p w14:paraId="6B99F9E1" w14:textId="2AC68C08" w:rsidR="002D11D2" w:rsidRPr="00740708" w:rsidRDefault="002D11D2" w:rsidP="00740708">
      <w:pPr>
        <w:pStyle w:val="Heading2"/>
        <w:rPr>
          <w:rFonts w:asciiTheme="minorHAnsi" w:hAnsiTheme="minorHAnsi" w:cstheme="minorHAnsi"/>
          <w:b/>
          <w:bCs/>
          <w:color w:val="auto"/>
          <w:sz w:val="24"/>
          <w:szCs w:val="24"/>
        </w:rPr>
      </w:pPr>
      <w:bookmarkStart w:id="44" w:name="_Toc202111408"/>
      <w:bookmarkStart w:id="45" w:name="_Toc202112209"/>
      <w:r w:rsidRPr="00740708">
        <w:rPr>
          <w:rFonts w:asciiTheme="minorHAnsi" w:hAnsiTheme="minorHAnsi" w:cstheme="minorHAnsi"/>
          <w:b/>
          <w:bCs/>
          <w:color w:val="auto"/>
          <w:sz w:val="24"/>
          <w:szCs w:val="24"/>
        </w:rPr>
        <w:t>9.1 Student Registration &amp; Job Application</w:t>
      </w:r>
      <w:bookmarkEnd w:id="44"/>
      <w:bookmarkEnd w:id="45"/>
    </w:p>
    <w:p w14:paraId="73F907C3" w14:textId="5B84BA18" w:rsidR="002D11D2" w:rsidRPr="002D11D2" w:rsidRDefault="002D11D2" w:rsidP="002D11D2">
      <w:pPr>
        <w:spacing w:line="240" w:lineRule="auto"/>
        <w:rPr>
          <w:rFonts w:ascii="Calibri" w:hAnsi="Calibri" w:cs="Calibri"/>
          <w:b/>
          <w:bCs/>
          <w:sz w:val="24"/>
          <w:szCs w:val="24"/>
        </w:rPr>
      </w:pPr>
      <w:r>
        <w:rPr>
          <w:rFonts w:ascii="Calibri" w:hAnsi="Calibri" w:cs="Calibri"/>
          <w:b/>
          <w:bCs/>
          <w:noProof/>
          <w:sz w:val="24"/>
          <w:szCs w:val="24"/>
        </w:rPr>
        <w:drawing>
          <wp:inline distT="0" distB="0" distL="0" distR="0" wp14:anchorId="0DE419C4" wp14:editId="0E820FA7">
            <wp:extent cx="5989320" cy="1479550"/>
            <wp:effectExtent l="0" t="0" r="0" b="6350"/>
            <wp:docPr id="57926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69107" name="Picture 5792691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9320" cy="1479550"/>
                    </a:xfrm>
                    <a:prstGeom prst="rect">
                      <a:avLst/>
                    </a:prstGeom>
                  </pic:spPr>
                </pic:pic>
              </a:graphicData>
            </a:graphic>
          </wp:inline>
        </w:drawing>
      </w:r>
    </w:p>
    <w:p w14:paraId="468BB781" w14:textId="790BA19B" w:rsidR="001C5FF7" w:rsidRPr="00740708" w:rsidRDefault="002D11D2" w:rsidP="00740708">
      <w:pPr>
        <w:pStyle w:val="Heading2"/>
        <w:rPr>
          <w:rFonts w:asciiTheme="minorHAnsi" w:hAnsiTheme="minorHAnsi" w:cstheme="minorHAnsi"/>
          <w:b/>
          <w:bCs/>
          <w:color w:val="auto"/>
          <w:sz w:val="24"/>
          <w:szCs w:val="24"/>
        </w:rPr>
      </w:pPr>
      <w:bookmarkStart w:id="46" w:name="_Toc202111409"/>
      <w:bookmarkStart w:id="47" w:name="_Toc202112210"/>
      <w:r w:rsidRPr="00740708">
        <w:rPr>
          <w:rFonts w:asciiTheme="minorHAnsi" w:hAnsiTheme="minorHAnsi" w:cstheme="minorHAnsi"/>
          <w:b/>
          <w:bCs/>
          <w:color w:val="auto"/>
          <w:sz w:val="24"/>
          <w:szCs w:val="24"/>
        </w:rPr>
        <w:t>9.2 TPO – Job Posting &amp; Interview Scheduling</w:t>
      </w:r>
      <w:bookmarkEnd w:id="46"/>
      <w:bookmarkEnd w:id="47"/>
      <w:r w:rsidR="001C5FF7" w:rsidRPr="00740708">
        <w:rPr>
          <w:rFonts w:asciiTheme="minorHAnsi" w:hAnsiTheme="minorHAnsi" w:cstheme="minorHAnsi"/>
          <w:b/>
          <w:bCs/>
          <w:color w:val="auto"/>
          <w:sz w:val="24"/>
          <w:szCs w:val="24"/>
        </w:rPr>
        <w:t xml:space="preserve"> </w:t>
      </w:r>
    </w:p>
    <w:p w14:paraId="5C3EFFA7" w14:textId="77777777" w:rsidR="00152F78" w:rsidRDefault="001C5FF7" w:rsidP="00FE483C">
      <w:pPr>
        <w:spacing w:line="240" w:lineRule="auto"/>
        <w:jc w:val="both"/>
        <w:rPr>
          <w:rFonts w:ascii="Calibri" w:hAnsi="Calibri" w:cs="Calibri"/>
          <w:sz w:val="24"/>
          <w:szCs w:val="24"/>
        </w:rPr>
      </w:pPr>
      <w:r>
        <w:rPr>
          <w:rFonts w:ascii="Calibri" w:hAnsi="Calibri" w:cs="Calibri"/>
          <w:sz w:val="24"/>
          <w:szCs w:val="24"/>
        </w:rPr>
        <w:t xml:space="preserve">                                                                    </w:t>
      </w:r>
      <w:r>
        <w:rPr>
          <w:rFonts w:ascii="Calibri" w:hAnsi="Calibri" w:cs="Calibri"/>
          <w:noProof/>
          <w:sz w:val="24"/>
          <w:szCs w:val="24"/>
        </w:rPr>
        <w:drawing>
          <wp:inline distT="0" distB="0" distL="0" distR="0" wp14:anchorId="37FE8C7D" wp14:editId="7969D9E3">
            <wp:extent cx="908050" cy="4648200"/>
            <wp:effectExtent l="0" t="0" r="6350" b="0"/>
            <wp:docPr id="838589019" name="Picture 2" descr="A diagram of a student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89019" name="Picture 2" descr="A diagram of a student lis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8050" cy="4648200"/>
                    </a:xfrm>
                    <a:prstGeom prst="rect">
                      <a:avLst/>
                    </a:prstGeom>
                  </pic:spPr>
                </pic:pic>
              </a:graphicData>
            </a:graphic>
          </wp:inline>
        </w:drawing>
      </w:r>
    </w:p>
    <w:p w14:paraId="5D54A058" w14:textId="2B35D396" w:rsidR="00FE483C" w:rsidRPr="00740708" w:rsidRDefault="00740708" w:rsidP="00740708">
      <w:pPr>
        <w:pStyle w:val="Heading2"/>
        <w:rPr>
          <w:rFonts w:asciiTheme="minorHAnsi" w:hAnsiTheme="minorHAnsi" w:cstheme="minorHAnsi"/>
          <w:b/>
          <w:bCs/>
          <w:color w:val="auto"/>
          <w:sz w:val="24"/>
          <w:szCs w:val="24"/>
        </w:rPr>
      </w:pPr>
      <w:bookmarkStart w:id="48" w:name="_Toc202111410"/>
      <w:bookmarkStart w:id="49" w:name="_Toc202112211"/>
      <w:r>
        <w:rPr>
          <w:rFonts w:asciiTheme="minorHAnsi" w:hAnsiTheme="minorHAnsi" w:cstheme="minorHAnsi"/>
          <w:b/>
          <w:bCs/>
          <w:color w:val="auto"/>
          <w:sz w:val="24"/>
          <w:szCs w:val="24"/>
        </w:rPr>
        <w:lastRenderedPageBreak/>
        <w:t xml:space="preserve">9.3 </w:t>
      </w:r>
      <w:r w:rsidR="00152F78" w:rsidRPr="00740708">
        <w:rPr>
          <w:rFonts w:asciiTheme="minorHAnsi" w:hAnsiTheme="minorHAnsi" w:cstheme="minorHAnsi"/>
          <w:b/>
          <w:bCs/>
          <w:color w:val="auto"/>
          <w:sz w:val="24"/>
          <w:szCs w:val="24"/>
        </w:rPr>
        <w:t>Company HR – Job Posting to Offer Upload</w:t>
      </w:r>
      <w:bookmarkEnd w:id="48"/>
      <w:bookmarkEnd w:id="49"/>
      <w:r w:rsidR="00152F78" w:rsidRPr="00740708">
        <w:rPr>
          <w:rFonts w:asciiTheme="minorHAnsi" w:hAnsiTheme="minorHAnsi" w:cstheme="minorHAnsi"/>
          <w:b/>
          <w:bCs/>
          <w:color w:val="auto"/>
          <w:sz w:val="24"/>
          <w:szCs w:val="24"/>
        </w:rPr>
        <w:t xml:space="preserve"> </w:t>
      </w:r>
    </w:p>
    <w:p w14:paraId="34C736E4" w14:textId="317226B8" w:rsidR="00D402A7" w:rsidRDefault="00152F78" w:rsidP="00D402A7">
      <w:pPr>
        <w:spacing w:line="240" w:lineRule="auto"/>
        <w:jc w:val="both"/>
        <w:rPr>
          <w:rFonts w:ascii="Calibri" w:hAnsi="Calibri" w:cs="Calibri"/>
          <w:b/>
          <w:bCs/>
          <w:sz w:val="28"/>
          <w:szCs w:val="28"/>
        </w:rPr>
      </w:pPr>
      <w:r>
        <w:rPr>
          <w:rFonts w:ascii="Calibri" w:hAnsi="Calibri" w:cs="Calibri"/>
          <w:noProof/>
          <w:sz w:val="24"/>
          <w:szCs w:val="24"/>
        </w:rPr>
        <w:drawing>
          <wp:inline distT="0" distB="0" distL="0" distR="0" wp14:anchorId="02678660" wp14:editId="24023D4D">
            <wp:extent cx="5731510" cy="742950"/>
            <wp:effectExtent l="0" t="0" r="2540" b="0"/>
            <wp:docPr id="1776843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43214" name="Picture 17768432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42950"/>
                    </a:xfrm>
                    <a:prstGeom prst="rect">
                      <a:avLst/>
                    </a:prstGeom>
                  </pic:spPr>
                </pic:pic>
              </a:graphicData>
            </a:graphic>
          </wp:inline>
        </w:drawing>
      </w:r>
      <w:r w:rsidR="00D402A7" w:rsidRPr="00740708">
        <w:rPr>
          <w:rStyle w:val="Heading1Char"/>
          <w:rFonts w:asciiTheme="minorHAnsi" w:hAnsiTheme="minorHAnsi" w:cstheme="minorHAnsi"/>
          <w:b/>
          <w:bCs/>
          <w:color w:val="auto"/>
          <w:sz w:val="28"/>
          <w:szCs w:val="28"/>
        </w:rPr>
        <w:t>10. Wireframes</w:t>
      </w:r>
    </w:p>
    <w:p w14:paraId="583200B7" w14:textId="77777777" w:rsidR="00D402A7" w:rsidRDefault="00D402A7" w:rsidP="00D402A7">
      <w:pPr>
        <w:spacing w:line="240" w:lineRule="auto"/>
        <w:ind w:firstLine="720"/>
        <w:jc w:val="both"/>
        <w:rPr>
          <w:rFonts w:ascii="Calibri" w:hAnsi="Calibri" w:cs="Calibri"/>
          <w:sz w:val="24"/>
          <w:szCs w:val="24"/>
        </w:rPr>
      </w:pPr>
      <w:r w:rsidRPr="00D402A7">
        <w:rPr>
          <w:rFonts w:ascii="Calibri" w:hAnsi="Calibri" w:cs="Calibri"/>
          <w:sz w:val="24"/>
          <w:szCs w:val="24"/>
        </w:rPr>
        <w:t>Wireframes are visual blueprints that provide a clear picture of how the system’s user interface will look and function. They help bridge the gap between business requirements and technical implementation by illustrating key screens in a simplified, structured format. These early sketches are useful for stakeholders to validate the flow of the system before actual development begins. The following wireframes represent important pages for different user roles within the Smart Campus Hiring Automation System and are designed to ensure intuitive user experience, easy navigation, and clarity of actions.</w:t>
      </w:r>
    </w:p>
    <w:p w14:paraId="3D98E5DB" w14:textId="74B61D0C" w:rsidR="00D402A7" w:rsidRPr="00740708" w:rsidRDefault="00D402A7" w:rsidP="00740708">
      <w:pPr>
        <w:pStyle w:val="Heading2"/>
        <w:rPr>
          <w:rFonts w:asciiTheme="minorHAnsi" w:hAnsiTheme="minorHAnsi" w:cstheme="minorHAnsi"/>
          <w:b/>
          <w:bCs/>
          <w:color w:val="auto"/>
          <w:sz w:val="24"/>
          <w:szCs w:val="24"/>
        </w:rPr>
      </w:pPr>
      <w:bookmarkStart w:id="50" w:name="_Toc202111411"/>
      <w:bookmarkStart w:id="51" w:name="_Toc202112212"/>
      <w:r w:rsidRPr="00740708">
        <w:rPr>
          <w:rFonts w:asciiTheme="minorHAnsi" w:hAnsiTheme="minorHAnsi" w:cstheme="minorHAnsi"/>
          <w:b/>
          <w:bCs/>
          <w:color w:val="auto"/>
          <w:sz w:val="24"/>
          <w:szCs w:val="24"/>
        </w:rPr>
        <w:t>10.1 Student Registration Page</w:t>
      </w:r>
      <w:bookmarkEnd w:id="50"/>
      <w:bookmarkEnd w:id="51"/>
    </w:p>
    <w:p w14:paraId="4F1DE634" w14:textId="77777777" w:rsidR="00D402A7" w:rsidRPr="00D402A7" w:rsidRDefault="00D402A7" w:rsidP="00EF26A3">
      <w:pPr>
        <w:spacing w:line="240" w:lineRule="auto"/>
        <w:ind w:firstLine="720"/>
        <w:jc w:val="both"/>
        <w:rPr>
          <w:rFonts w:ascii="Calibri" w:hAnsi="Calibri" w:cs="Calibri"/>
          <w:sz w:val="24"/>
          <w:szCs w:val="24"/>
        </w:rPr>
      </w:pPr>
      <w:r w:rsidRPr="00D402A7">
        <w:rPr>
          <w:rFonts w:ascii="Calibri" w:hAnsi="Calibri" w:cs="Calibri"/>
          <w:sz w:val="24"/>
          <w:szCs w:val="24"/>
        </w:rPr>
        <w:t>The Student Registration Page allows new users (students) to register for the platform by filling out their basic details. This is the first step for any student wishing to participate in campus placements. The form includes fields like First Name, Last Name, Email, Phone Number, Password, Gender, and Confirm Password. It ensures that every student provides complete information for verification and eligibility checking.</w:t>
      </w:r>
    </w:p>
    <w:p w14:paraId="49152EAF" w14:textId="77777777" w:rsidR="00D402A7" w:rsidRDefault="00D402A7" w:rsidP="00D402A7">
      <w:pPr>
        <w:spacing w:line="240" w:lineRule="auto"/>
        <w:jc w:val="both"/>
        <w:rPr>
          <w:rFonts w:ascii="Calibri" w:hAnsi="Calibri" w:cs="Calibri"/>
          <w:sz w:val="24"/>
          <w:szCs w:val="24"/>
        </w:rPr>
      </w:pPr>
      <w:r w:rsidRPr="00D402A7">
        <w:rPr>
          <w:rFonts w:ascii="Calibri" w:hAnsi="Calibri" w:cs="Calibri"/>
          <w:sz w:val="24"/>
          <w:szCs w:val="24"/>
        </w:rPr>
        <w:t>The form design is clean, minimal, and user-friendly, with clear labels and validation messages to assist students during registration.</w:t>
      </w:r>
    </w:p>
    <w:p w14:paraId="0C248FD9" w14:textId="680088AA" w:rsidR="00D402A7" w:rsidRPr="00D402A7" w:rsidRDefault="00D402A7" w:rsidP="00D402A7">
      <w:pPr>
        <w:spacing w:line="240" w:lineRule="auto"/>
        <w:jc w:val="both"/>
        <w:rPr>
          <w:rFonts w:ascii="Calibri" w:hAnsi="Calibri" w:cs="Calibri"/>
          <w:sz w:val="24"/>
          <w:szCs w:val="24"/>
        </w:rPr>
      </w:pPr>
      <w:r>
        <w:rPr>
          <w:rFonts w:ascii="Calibri" w:hAnsi="Calibri" w:cs="Calibri"/>
          <w:noProof/>
          <w:sz w:val="24"/>
          <w:szCs w:val="24"/>
        </w:rPr>
        <w:drawing>
          <wp:inline distT="0" distB="0" distL="0" distR="0" wp14:anchorId="7787BDFE" wp14:editId="4910ECD5">
            <wp:extent cx="5731510" cy="4075430"/>
            <wp:effectExtent l="0" t="0" r="2540" b="1270"/>
            <wp:docPr id="154906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61279" name="Picture 15490612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257B0E40" w14:textId="77777777" w:rsidR="00EF26A3" w:rsidRPr="00740708" w:rsidRDefault="00EF26A3" w:rsidP="00740708">
      <w:pPr>
        <w:pStyle w:val="Heading2"/>
        <w:rPr>
          <w:rFonts w:asciiTheme="minorHAnsi" w:hAnsiTheme="minorHAnsi" w:cstheme="minorHAnsi"/>
          <w:b/>
          <w:bCs/>
          <w:color w:val="auto"/>
          <w:sz w:val="24"/>
          <w:szCs w:val="24"/>
        </w:rPr>
      </w:pPr>
      <w:bookmarkStart w:id="52" w:name="_Toc202111412"/>
      <w:bookmarkStart w:id="53" w:name="_Toc202112213"/>
      <w:r w:rsidRPr="00740708">
        <w:rPr>
          <w:rFonts w:asciiTheme="minorHAnsi" w:hAnsiTheme="minorHAnsi" w:cstheme="minorHAnsi"/>
          <w:b/>
          <w:bCs/>
          <w:color w:val="auto"/>
          <w:sz w:val="24"/>
          <w:szCs w:val="24"/>
        </w:rPr>
        <w:lastRenderedPageBreak/>
        <w:t>10.2 Training &amp; Placement Officer Dashboard</w:t>
      </w:r>
      <w:bookmarkEnd w:id="52"/>
      <w:bookmarkEnd w:id="53"/>
    </w:p>
    <w:p w14:paraId="7CDE787A" w14:textId="52B91E4C" w:rsidR="00EF26A3" w:rsidRPr="00EF26A3" w:rsidRDefault="00EF26A3" w:rsidP="00EF26A3">
      <w:pPr>
        <w:spacing w:line="240" w:lineRule="auto"/>
        <w:ind w:firstLine="720"/>
        <w:jc w:val="both"/>
        <w:rPr>
          <w:rFonts w:ascii="Calibri" w:hAnsi="Calibri" w:cs="Calibri"/>
          <w:sz w:val="24"/>
          <w:szCs w:val="24"/>
        </w:rPr>
      </w:pPr>
      <w:r w:rsidRPr="00EF26A3">
        <w:rPr>
          <w:rFonts w:ascii="Calibri" w:hAnsi="Calibri" w:cs="Calibri"/>
          <w:sz w:val="24"/>
          <w:szCs w:val="24"/>
        </w:rPr>
        <w:t>This wireframe shows the TPO dashboard with job posting form and job listing table. The form captures job details like title, eligibility, deadline, and package. The table helps track posted jobs with applicant count and status.</w:t>
      </w:r>
    </w:p>
    <w:p w14:paraId="6C5DF3CE" w14:textId="6689B828" w:rsidR="00D402A7" w:rsidRPr="00315354" w:rsidRDefault="00EF26A3" w:rsidP="00D402A7">
      <w:pPr>
        <w:spacing w:line="240" w:lineRule="auto"/>
        <w:jc w:val="both"/>
        <w:rPr>
          <w:rFonts w:ascii="Calibri" w:hAnsi="Calibri" w:cs="Calibri"/>
          <w:sz w:val="24"/>
          <w:szCs w:val="24"/>
        </w:rPr>
      </w:pPr>
      <w:r>
        <w:rPr>
          <w:rFonts w:ascii="Calibri" w:hAnsi="Calibri" w:cs="Calibri"/>
          <w:noProof/>
          <w:sz w:val="24"/>
          <w:szCs w:val="24"/>
        </w:rPr>
        <w:drawing>
          <wp:inline distT="0" distB="0" distL="0" distR="0" wp14:anchorId="5DA7F380" wp14:editId="450417C6">
            <wp:extent cx="5731510" cy="3636818"/>
            <wp:effectExtent l="0" t="0" r="2540" b="1905"/>
            <wp:docPr id="197998027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0277" name="Picture 5"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2859" cy="3644019"/>
                    </a:xfrm>
                    <a:prstGeom prst="rect">
                      <a:avLst/>
                    </a:prstGeom>
                  </pic:spPr>
                </pic:pic>
              </a:graphicData>
            </a:graphic>
          </wp:inline>
        </w:drawing>
      </w:r>
    </w:p>
    <w:p w14:paraId="6F0E7017" w14:textId="747BF34D" w:rsidR="00C52747" w:rsidRPr="00740708" w:rsidRDefault="00912F30" w:rsidP="00740708">
      <w:pPr>
        <w:pStyle w:val="Heading2"/>
        <w:rPr>
          <w:rFonts w:asciiTheme="minorHAnsi" w:hAnsiTheme="minorHAnsi" w:cstheme="minorHAnsi"/>
          <w:b/>
          <w:bCs/>
          <w:color w:val="auto"/>
          <w:sz w:val="24"/>
          <w:szCs w:val="24"/>
        </w:rPr>
      </w:pPr>
      <w:bookmarkStart w:id="54" w:name="_Toc202111413"/>
      <w:bookmarkStart w:id="55" w:name="_Toc202112214"/>
      <w:r w:rsidRPr="00740708">
        <w:rPr>
          <w:rFonts w:asciiTheme="minorHAnsi" w:hAnsiTheme="minorHAnsi" w:cstheme="minorHAnsi"/>
          <w:b/>
          <w:bCs/>
          <w:color w:val="auto"/>
          <w:sz w:val="24"/>
          <w:szCs w:val="24"/>
        </w:rPr>
        <w:t>10.3 Company HR – Job Posting Form</w:t>
      </w:r>
      <w:bookmarkEnd w:id="54"/>
      <w:bookmarkEnd w:id="55"/>
    </w:p>
    <w:p w14:paraId="027197C5" w14:textId="22FD9B3D" w:rsidR="00912F30" w:rsidRDefault="00315354" w:rsidP="00315354">
      <w:pPr>
        <w:ind w:firstLine="720"/>
      </w:pPr>
      <w:r w:rsidRPr="00315354">
        <w:t>This wireframe represents a job posting form used by company HRs to submit job details. It captures essential fields such as company name, job title, location, package, and application deadline. The layout ensures a user-friendly experience for quick data entry.</w:t>
      </w:r>
    </w:p>
    <w:p w14:paraId="1CCC4479" w14:textId="2F89F8BD" w:rsidR="00315354" w:rsidRDefault="00315354" w:rsidP="00315354">
      <w:r>
        <w:rPr>
          <w:noProof/>
        </w:rPr>
        <w:drawing>
          <wp:inline distT="0" distB="0" distL="0" distR="0" wp14:anchorId="5B183BCE" wp14:editId="1C60B4C8">
            <wp:extent cx="5730240" cy="3006436"/>
            <wp:effectExtent l="0" t="0" r="3810" b="3810"/>
            <wp:docPr id="1869392020" name="Picture 6" descr="A screenshot of a job posting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92020" name="Picture 6" descr="A screenshot of a job posting for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7468" cy="3020722"/>
                    </a:xfrm>
                    <a:prstGeom prst="rect">
                      <a:avLst/>
                    </a:prstGeom>
                  </pic:spPr>
                </pic:pic>
              </a:graphicData>
            </a:graphic>
          </wp:inline>
        </w:drawing>
      </w:r>
    </w:p>
    <w:p w14:paraId="02C77E92" w14:textId="65156F17" w:rsidR="00315354" w:rsidRPr="00740708" w:rsidRDefault="00315354" w:rsidP="00740708">
      <w:pPr>
        <w:pStyle w:val="Heading1"/>
        <w:rPr>
          <w:rFonts w:asciiTheme="minorHAnsi" w:hAnsiTheme="minorHAnsi" w:cstheme="minorHAnsi"/>
          <w:b/>
          <w:bCs/>
          <w:color w:val="auto"/>
          <w:sz w:val="28"/>
          <w:szCs w:val="28"/>
        </w:rPr>
      </w:pPr>
      <w:bookmarkStart w:id="56" w:name="_Toc202111414"/>
      <w:bookmarkStart w:id="57" w:name="_Toc202112215"/>
      <w:r w:rsidRPr="00740708">
        <w:rPr>
          <w:rFonts w:asciiTheme="minorHAnsi" w:hAnsiTheme="minorHAnsi" w:cstheme="minorHAnsi"/>
          <w:b/>
          <w:bCs/>
          <w:color w:val="auto"/>
          <w:sz w:val="28"/>
          <w:szCs w:val="28"/>
        </w:rPr>
        <w:lastRenderedPageBreak/>
        <w:t>11. Glossary of Terms</w:t>
      </w:r>
      <w:bookmarkEnd w:id="56"/>
      <w:bookmarkEnd w:id="57"/>
    </w:p>
    <w:tbl>
      <w:tblPr>
        <w:tblStyle w:val="TableGrid"/>
        <w:tblW w:w="0" w:type="auto"/>
        <w:tblLook w:val="04A0" w:firstRow="1" w:lastRow="0" w:firstColumn="1" w:lastColumn="0" w:noHBand="0" w:noVBand="1"/>
      </w:tblPr>
      <w:tblGrid>
        <w:gridCol w:w="4621"/>
        <w:gridCol w:w="4621"/>
      </w:tblGrid>
      <w:tr w:rsidR="00315354" w14:paraId="228C70D8" w14:textId="77777777">
        <w:tc>
          <w:tcPr>
            <w:tcW w:w="4621" w:type="dxa"/>
          </w:tcPr>
          <w:p w14:paraId="5FFD5DDE" w14:textId="398DF8AF" w:rsidR="00315354" w:rsidRPr="00315354" w:rsidRDefault="00315354" w:rsidP="00315354">
            <w:pPr>
              <w:rPr>
                <w:b/>
                <w:bCs/>
                <w:sz w:val="24"/>
                <w:szCs w:val="24"/>
              </w:rPr>
            </w:pPr>
            <w:r w:rsidRPr="00315354">
              <w:rPr>
                <w:b/>
                <w:bCs/>
                <w:sz w:val="24"/>
                <w:szCs w:val="24"/>
              </w:rPr>
              <w:t xml:space="preserve">Term </w:t>
            </w:r>
          </w:p>
        </w:tc>
        <w:tc>
          <w:tcPr>
            <w:tcW w:w="4621" w:type="dxa"/>
          </w:tcPr>
          <w:p w14:paraId="1606EBB0" w14:textId="1352E612" w:rsidR="00315354" w:rsidRPr="00315354" w:rsidRDefault="00315354" w:rsidP="00315354">
            <w:pPr>
              <w:rPr>
                <w:b/>
                <w:bCs/>
                <w:sz w:val="24"/>
                <w:szCs w:val="24"/>
              </w:rPr>
            </w:pPr>
            <w:r w:rsidRPr="00315354">
              <w:rPr>
                <w:b/>
                <w:bCs/>
                <w:sz w:val="24"/>
                <w:szCs w:val="24"/>
              </w:rPr>
              <w:t>Definition</w:t>
            </w:r>
          </w:p>
        </w:tc>
      </w:tr>
      <w:tr w:rsidR="00315354" w14:paraId="3C69B36A" w14:textId="77777777">
        <w:tc>
          <w:tcPr>
            <w:tcW w:w="4621" w:type="dxa"/>
          </w:tcPr>
          <w:p w14:paraId="00D1C0E6" w14:textId="0E10DC67" w:rsidR="00315354" w:rsidRPr="005B3A72" w:rsidRDefault="005B3A72" w:rsidP="00315354">
            <w:pPr>
              <w:rPr>
                <w:sz w:val="24"/>
                <w:szCs w:val="24"/>
              </w:rPr>
            </w:pPr>
            <w:r w:rsidRPr="005B3A72">
              <w:rPr>
                <w:sz w:val="24"/>
                <w:szCs w:val="24"/>
              </w:rPr>
              <w:t>TPO</w:t>
            </w:r>
          </w:p>
        </w:tc>
        <w:tc>
          <w:tcPr>
            <w:tcW w:w="4621" w:type="dxa"/>
          </w:tcPr>
          <w:p w14:paraId="09E1F466" w14:textId="3559701B" w:rsidR="00315354" w:rsidRPr="005B3A72" w:rsidRDefault="005B3A72" w:rsidP="00315354">
            <w:pPr>
              <w:rPr>
                <w:sz w:val="24"/>
                <w:szCs w:val="24"/>
              </w:rPr>
            </w:pPr>
            <w:r w:rsidRPr="005B3A72">
              <w:rPr>
                <w:sz w:val="24"/>
                <w:szCs w:val="24"/>
              </w:rPr>
              <w:t>Training and Placement Officer – responsible for managing campus placements.</w:t>
            </w:r>
          </w:p>
        </w:tc>
      </w:tr>
      <w:tr w:rsidR="00315354" w14:paraId="18159FA3" w14:textId="77777777">
        <w:tc>
          <w:tcPr>
            <w:tcW w:w="4621" w:type="dxa"/>
          </w:tcPr>
          <w:p w14:paraId="3E14BDFD" w14:textId="2CF34AB0" w:rsidR="00315354" w:rsidRPr="005B3A72" w:rsidRDefault="005B3A72" w:rsidP="00315354">
            <w:pPr>
              <w:rPr>
                <w:sz w:val="24"/>
                <w:szCs w:val="24"/>
              </w:rPr>
            </w:pPr>
            <w:r w:rsidRPr="005B3A72">
              <w:rPr>
                <w:sz w:val="24"/>
                <w:szCs w:val="24"/>
              </w:rPr>
              <w:t>JD (Job Description)</w:t>
            </w:r>
          </w:p>
        </w:tc>
        <w:tc>
          <w:tcPr>
            <w:tcW w:w="4621" w:type="dxa"/>
          </w:tcPr>
          <w:p w14:paraId="3CC97837" w14:textId="1B58EE50" w:rsidR="00315354" w:rsidRPr="005B3A72" w:rsidRDefault="005B3A72" w:rsidP="00315354">
            <w:pPr>
              <w:rPr>
                <w:sz w:val="24"/>
                <w:szCs w:val="24"/>
              </w:rPr>
            </w:pPr>
            <w:r w:rsidRPr="005B3A72">
              <w:rPr>
                <w:sz w:val="24"/>
                <w:szCs w:val="24"/>
              </w:rPr>
              <w:t>A document outlining job roles, responsibilities, qualifications, and package.</w:t>
            </w:r>
          </w:p>
        </w:tc>
      </w:tr>
      <w:tr w:rsidR="00315354" w14:paraId="39A80EE8" w14:textId="77777777">
        <w:tc>
          <w:tcPr>
            <w:tcW w:w="4621" w:type="dxa"/>
          </w:tcPr>
          <w:p w14:paraId="1099F8E6" w14:textId="06470750" w:rsidR="00315354" w:rsidRPr="005B3A72" w:rsidRDefault="005B3A72" w:rsidP="00315354">
            <w:pPr>
              <w:rPr>
                <w:sz w:val="24"/>
                <w:szCs w:val="24"/>
              </w:rPr>
            </w:pPr>
            <w:r w:rsidRPr="005B3A72">
              <w:rPr>
                <w:sz w:val="24"/>
                <w:szCs w:val="24"/>
              </w:rPr>
              <w:t>Eligibility Criteria</w:t>
            </w:r>
          </w:p>
        </w:tc>
        <w:tc>
          <w:tcPr>
            <w:tcW w:w="4621" w:type="dxa"/>
          </w:tcPr>
          <w:p w14:paraId="7DEE4A5F" w14:textId="00E7EC60" w:rsidR="00315354" w:rsidRPr="005B3A72" w:rsidRDefault="005B3A72" w:rsidP="00315354">
            <w:pPr>
              <w:rPr>
                <w:sz w:val="24"/>
                <w:szCs w:val="24"/>
              </w:rPr>
            </w:pPr>
            <w:r w:rsidRPr="005B3A72">
              <w:rPr>
                <w:sz w:val="24"/>
                <w:szCs w:val="24"/>
              </w:rPr>
              <w:t>Conditions that students must meet to apply for a job (e.g., CGPA, Department).</w:t>
            </w:r>
          </w:p>
        </w:tc>
      </w:tr>
      <w:tr w:rsidR="00315354" w14:paraId="7B63B28A" w14:textId="77777777">
        <w:tc>
          <w:tcPr>
            <w:tcW w:w="4621" w:type="dxa"/>
          </w:tcPr>
          <w:p w14:paraId="7F509F70" w14:textId="3DE426D1" w:rsidR="00315354" w:rsidRPr="005B3A72" w:rsidRDefault="005B3A72" w:rsidP="00315354">
            <w:pPr>
              <w:rPr>
                <w:sz w:val="24"/>
                <w:szCs w:val="24"/>
              </w:rPr>
            </w:pPr>
            <w:r w:rsidRPr="005B3A72">
              <w:rPr>
                <w:sz w:val="24"/>
                <w:szCs w:val="24"/>
              </w:rPr>
              <w:t>Dashboard</w:t>
            </w:r>
          </w:p>
        </w:tc>
        <w:tc>
          <w:tcPr>
            <w:tcW w:w="4621" w:type="dxa"/>
          </w:tcPr>
          <w:p w14:paraId="53017EA0" w14:textId="3ADB9C6E" w:rsidR="00315354" w:rsidRPr="005B3A72" w:rsidRDefault="005B3A72" w:rsidP="00315354">
            <w:pPr>
              <w:rPr>
                <w:sz w:val="24"/>
                <w:szCs w:val="24"/>
              </w:rPr>
            </w:pPr>
            <w:r w:rsidRPr="005B3A72">
              <w:rPr>
                <w:sz w:val="24"/>
                <w:szCs w:val="24"/>
              </w:rPr>
              <w:t>A centralized screen showing navigation and data for a particular user role.</w:t>
            </w:r>
          </w:p>
        </w:tc>
      </w:tr>
      <w:tr w:rsidR="00315354" w14:paraId="43C9B7AC" w14:textId="77777777">
        <w:tc>
          <w:tcPr>
            <w:tcW w:w="4621" w:type="dxa"/>
          </w:tcPr>
          <w:p w14:paraId="3AC53FFC" w14:textId="65590AA0" w:rsidR="00315354" w:rsidRPr="005B3A72" w:rsidRDefault="005B3A72" w:rsidP="00315354">
            <w:pPr>
              <w:rPr>
                <w:sz w:val="24"/>
                <w:szCs w:val="24"/>
              </w:rPr>
            </w:pPr>
            <w:r w:rsidRPr="005B3A72">
              <w:rPr>
                <w:sz w:val="24"/>
                <w:szCs w:val="24"/>
              </w:rPr>
              <w:t>Applicant</w:t>
            </w:r>
          </w:p>
        </w:tc>
        <w:tc>
          <w:tcPr>
            <w:tcW w:w="4621" w:type="dxa"/>
          </w:tcPr>
          <w:p w14:paraId="3C347718" w14:textId="722787AF" w:rsidR="00315354" w:rsidRPr="005B3A72" w:rsidRDefault="005B3A72" w:rsidP="00315354">
            <w:pPr>
              <w:rPr>
                <w:sz w:val="24"/>
                <w:szCs w:val="24"/>
              </w:rPr>
            </w:pPr>
            <w:r w:rsidRPr="005B3A72">
              <w:rPr>
                <w:sz w:val="24"/>
                <w:szCs w:val="24"/>
              </w:rPr>
              <w:t>A student who has applied for a job through the placement portal.</w:t>
            </w:r>
          </w:p>
        </w:tc>
      </w:tr>
      <w:tr w:rsidR="00315354" w14:paraId="36D0A2C4" w14:textId="77777777">
        <w:tc>
          <w:tcPr>
            <w:tcW w:w="4621" w:type="dxa"/>
          </w:tcPr>
          <w:p w14:paraId="2C98272A" w14:textId="79DCF2D2" w:rsidR="00315354" w:rsidRPr="005B3A72" w:rsidRDefault="005B3A72" w:rsidP="00315354">
            <w:pPr>
              <w:rPr>
                <w:sz w:val="24"/>
                <w:szCs w:val="24"/>
              </w:rPr>
            </w:pPr>
            <w:r w:rsidRPr="005B3A72">
              <w:rPr>
                <w:sz w:val="24"/>
                <w:szCs w:val="24"/>
              </w:rPr>
              <w:t>Placement Portal</w:t>
            </w:r>
          </w:p>
        </w:tc>
        <w:tc>
          <w:tcPr>
            <w:tcW w:w="4621" w:type="dxa"/>
          </w:tcPr>
          <w:p w14:paraId="64233C64" w14:textId="77444D7B" w:rsidR="00315354" w:rsidRPr="005B3A72" w:rsidRDefault="005B3A72" w:rsidP="00315354">
            <w:pPr>
              <w:rPr>
                <w:sz w:val="24"/>
                <w:szCs w:val="24"/>
              </w:rPr>
            </w:pPr>
            <w:r w:rsidRPr="005B3A72">
              <w:rPr>
                <w:sz w:val="24"/>
                <w:szCs w:val="24"/>
              </w:rPr>
              <w:t>The online system used to manage campus hiring processes.</w:t>
            </w:r>
          </w:p>
        </w:tc>
      </w:tr>
      <w:tr w:rsidR="00315354" w14:paraId="2EC58023" w14:textId="77777777">
        <w:tc>
          <w:tcPr>
            <w:tcW w:w="4621" w:type="dxa"/>
          </w:tcPr>
          <w:p w14:paraId="7D011C41" w14:textId="662C3BBE" w:rsidR="00315354" w:rsidRPr="005B3A72" w:rsidRDefault="005B3A72" w:rsidP="00315354">
            <w:pPr>
              <w:rPr>
                <w:sz w:val="24"/>
                <w:szCs w:val="24"/>
              </w:rPr>
            </w:pPr>
            <w:r w:rsidRPr="005B3A72">
              <w:rPr>
                <w:sz w:val="24"/>
                <w:szCs w:val="24"/>
              </w:rPr>
              <w:t>CGPA</w:t>
            </w:r>
          </w:p>
        </w:tc>
        <w:tc>
          <w:tcPr>
            <w:tcW w:w="4621" w:type="dxa"/>
          </w:tcPr>
          <w:p w14:paraId="2EA5EEC3" w14:textId="2C815AB7" w:rsidR="00315354" w:rsidRPr="005B3A72" w:rsidRDefault="005B3A72" w:rsidP="00315354">
            <w:pPr>
              <w:rPr>
                <w:sz w:val="24"/>
                <w:szCs w:val="24"/>
              </w:rPr>
            </w:pPr>
            <w:r w:rsidRPr="005B3A72">
              <w:rPr>
                <w:sz w:val="24"/>
                <w:szCs w:val="24"/>
              </w:rPr>
              <w:t>Cumulative Grade Point Average – academic performance measure.</w:t>
            </w:r>
          </w:p>
        </w:tc>
      </w:tr>
      <w:tr w:rsidR="00315354" w14:paraId="6A3F1FE2" w14:textId="77777777">
        <w:tc>
          <w:tcPr>
            <w:tcW w:w="4621" w:type="dxa"/>
          </w:tcPr>
          <w:p w14:paraId="69D19BA0" w14:textId="7A45BFD6" w:rsidR="00315354" w:rsidRPr="005B3A72" w:rsidRDefault="005B3A72" w:rsidP="00315354">
            <w:pPr>
              <w:rPr>
                <w:sz w:val="24"/>
                <w:szCs w:val="24"/>
              </w:rPr>
            </w:pPr>
            <w:r w:rsidRPr="005B3A72">
              <w:rPr>
                <w:sz w:val="24"/>
                <w:szCs w:val="24"/>
              </w:rPr>
              <w:t>Job Posting</w:t>
            </w:r>
          </w:p>
        </w:tc>
        <w:tc>
          <w:tcPr>
            <w:tcW w:w="4621" w:type="dxa"/>
          </w:tcPr>
          <w:p w14:paraId="294C2BF5" w14:textId="0301EE3C" w:rsidR="00315354" w:rsidRPr="005B3A72" w:rsidRDefault="005B3A72" w:rsidP="00315354">
            <w:pPr>
              <w:rPr>
                <w:sz w:val="24"/>
                <w:szCs w:val="24"/>
              </w:rPr>
            </w:pPr>
            <w:r w:rsidRPr="005B3A72">
              <w:rPr>
                <w:sz w:val="24"/>
                <w:szCs w:val="24"/>
              </w:rPr>
              <w:t>Process of uploading a new job opportunity on the portal by TPO or HR.</w:t>
            </w:r>
          </w:p>
        </w:tc>
      </w:tr>
      <w:tr w:rsidR="00315354" w14:paraId="17532FA2" w14:textId="77777777">
        <w:tc>
          <w:tcPr>
            <w:tcW w:w="4621" w:type="dxa"/>
          </w:tcPr>
          <w:p w14:paraId="12B6FEB1" w14:textId="21C27835" w:rsidR="00315354" w:rsidRPr="005B3A72" w:rsidRDefault="005B3A72" w:rsidP="00315354">
            <w:pPr>
              <w:rPr>
                <w:sz w:val="24"/>
                <w:szCs w:val="24"/>
              </w:rPr>
            </w:pPr>
            <w:r w:rsidRPr="005B3A72">
              <w:rPr>
                <w:sz w:val="24"/>
                <w:szCs w:val="24"/>
              </w:rPr>
              <w:t>Wireframe</w:t>
            </w:r>
          </w:p>
        </w:tc>
        <w:tc>
          <w:tcPr>
            <w:tcW w:w="4621" w:type="dxa"/>
          </w:tcPr>
          <w:p w14:paraId="11557AC2" w14:textId="1F9D239C" w:rsidR="00315354" w:rsidRPr="005B3A72" w:rsidRDefault="005B3A72" w:rsidP="00315354">
            <w:pPr>
              <w:rPr>
                <w:sz w:val="24"/>
                <w:szCs w:val="24"/>
              </w:rPr>
            </w:pPr>
            <w:r w:rsidRPr="005B3A72">
              <w:rPr>
                <w:sz w:val="24"/>
                <w:szCs w:val="24"/>
              </w:rPr>
              <w:t>A low-fidelity layout that outlines structure and elements of a screen/page.</w:t>
            </w:r>
          </w:p>
        </w:tc>
      </w:tr>
      <w:tr w:rsidR="00315354" w14:paraId="75D25383" w14:textId="77777777">
        <w:tc>
          <w:tcPr>
            <w:tcW w:w="4621" w:type="dxa"/>
          </w:tcPr>
          <w:p w14:paraId="6D571471" w14:textId="0D691661" w:rsidR="00315354" w:rsidRPr="005B3A72" w:rsidRDefault="005B3A72" w:rsidP="00315354">
            <w:pPr>
              <w:rPr>
                <w:sz w:val="24"/>
                <w:szCs w:val="24"/>
              </w:rPr>
            </w:pPr>
            <w:r w:rsidRPr="005B3A72">
              <w:rPr>
                <w:sz w:val="24"/>
                <w:szCs w:val="24"/>
              </w:rPr>
              <w:t>User Interface (UI)</w:t>
            </w:r>
          </w:p>
        </w:tc>
        <w:tc>
          <w:tcPr>
            <w:tcW w:w="4621" w:type="dxa"/>
          </w:tcPr>
          <w:p w14:paraId="40B834E7" w14:textId="7CEC9426" w:rsidR="00315354" w:rsidRPr="005B3A72" w:rsidRDefault="005B3A72" w:rsidP="00315354">
            <w:pPr>
              <w:rPr>
                <w:sz w:val="24"/>
                <w:szCs w:val="24"/>
              </w:rPr>
            </w:pPr>
            <w:r w:rsidRPr="005B3A72">
              <w:rPr>
                <w:sz w:val="24"/>
                <w:szCs w:val="24"/>
              </w:rPr>
              <w:t>The design and layout users interact with on the placement platform.</w:t>
            </w:r>
          </w:p>
        </w:tc>
      </w:tr>
    </w:tbl>
    <w:p w14:paraId="5FF79157" w14:textId="77777777" w:rsidR="00315354" w:rsidRDefault="00315354" w:rsidP="00315354">
      <w:pPr>
        <w:rPr>
          <w:b/>
          <w:bCs/>
          <w:sz w:val="28"/>
          <w:szCs w:val="28"/>
        </w:rPr>
      </w:pPr>
    </w:p>
    <w:p w14:paraId="514E50A9" w14:textId="14EBEEAC" w:rsidR="005B3A72" w:rsidRPr="00740708" w:rsidRDefault="00D1082F" w:rsidP="00740708">
      <w:pPr>
        <w:pStyle w:val="Heading1"/>
        <w:rPr>
          <w:rFonts w:asciiTheme="minorHAnsi" w:hAnsiTheme="minorHAnsi" w:cstheme="minorHAnsi"/>
          <w:b/>
          <w:bCs/>
          <w:color w:val="auto"/>
          <w:sz w:val="28"/>
          <w:szCs w:val="28"/>
        </w:rPr>
      </w:pPr>
      <w:bookmarkStart w:id="58" w:name="_Toc202111415"/>
      <w:bookmarkStart w:id="59" w:name="_Toc202112216"/>
      <w:r w:rsidRPr="00740708">
        <w:rPr>
          <w:rFonts w:asciiTheme="minorHAnsi" w:hAnsiTheme="minorHAnsi" w:cstheme="minorHAnsi"/>
          <w:b/>
          <w:bCs/>
          <w:color w:val="auto"/>
          <w:sz w:val="28"/>
          <w:szCs w:val="28"/>
        </w:rPr>
        <w:t>12. Approval &amp; sign-off</w:t>
      </w:r>
      <w:bookmarkEnd w:id="58"/>
      <w:bookmarkEnd w:id="59"/>
    </w:p>
    <w:tbl>
      <w:tblPr>
        <w:tblStyle w:val="TableGrid"/>
        <w:tblW w:w="0" w:type="auto"/>
        <w:tblLook w:val="04A0" w:firstRow="1" w:lastRow="0" w:firstColumn="1" w:lastColumn="0" w:noHBand="0" w:noVBand="1"/>
      </w:tblPr>
      <w:tblGrid>
        <w:gridCol w:w="1848"/>
        <w:gridCol w:w="1848"/>
        <w:gridCol w:w="1848"/>
        <w:gridCol w:w="1849"/>
        <w:gridCol w:w="1849"/>
      </w:tblGrid>
      <w:tr w:rsidR="00D1082F" w14:paraId="6CA99AA2" w14:textId="77777777">
        <w:tc>
          <w:tcPr>
            <w:tcW w:w="1848" w:type="dxa"/>
          </w:tcPr>
          <w:p w14:paraId="5EF3DAE5" w14:textId="18899BD3" w:rsidR="00D1082F" w:rsidRPr="00D1082F" w:rsidRDefault="00D1082F" w:rsidP="00315354">
            <w:pPr>
              <w:rPr>
                <w:b/>
                <w:bCs/>
              </w:rPr>
            </w:pPr>
            <w:r w:rsidRPr="00D1082F">
              <w:rPr>
                <w:rStyle w:val="Strong"/>
              </w:rPr>
              <w:t>Name</w:t>
            </w:r>
          </w:p>
        </w:tc>
        <w:tc>
          <w:tcPr>
            <w:tcW w:w="1848" w:type="dxa"/>
          </w:tcPr>
          <w:p w14:paraId="4C215B15" w14:textId="14948215" w:rsidR="00D1082F" w:rsidRPr="00D1082F" w:rsidRDefault="00D1082F" w:rsidP="00315354">
            <w:pPr>
              <w:rPr>
                <w:b/>
                <w:bCs/>
              </w:rPr>
            </w:pPr>
            <w:r w:rsidRPr="00D1082F">
              <w:rPr>
                <w:b/>
                <w:bCs/>
              </w:rPr>
              <w:t>Designation</w:t>
            </w:r>
          </w:p>
        </w:tc>
        <w:tc>
          <w:tcPr>
            <w:tcW w:w="1848" w:type="dxa"/>
          </w:tcPr>
          <w:p w14:paraId="36B010F1" w14:textId="7F8BA95F" w:rsidR="00D1082F" w:rsidRPr="00D1082F" w:rsidRDefault="00D1082F" w:rsidP="00315354">
            <w:pPr>
              <w:rPr>
                <w:b/>
                <w:bCs/>
              </w:rPr>
            </w:pPr>
            <w:r w:rsidRPr="00D1082F">
              <w:rPr>
                <w:b/>
                <w:bCs/>
              </w:rPr>
              <w:t>Department</w:t>
            </w:r>
          </w:p>
        </w:tc>
        <w:tc>
          <w:tcPr>
            <w:tcW w:w="18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082F" w:rsidRPr="00D1082F" w14:paraId="4B16A902" w14:textId="77777777" w:rsidTr="00D1082F">
              <w:trPr>
                <w:tblCellSpacing w:w="15" w:type="dxa"/>
              </w:trPr>
              <w:tc>
                <w:tcPr>
                  <w:tcW w:w="0" w:type="auto"/>
                  <w:vAlign w:val="center"/>
                  <w:hideMark/>
                </w:tcPr>
                <w:p w14:paraId="2F4026A1" w14:textId="77777777" w:rsidR="00D1082F" w:rsidRPr="00D1082F" w:rsidRDefault="00D1082F" w:rsidP="00D1082F">
                  <w:pPr>
                    <w:spacing w:after="0" w:line="240" w:lineRule="auto"/>
                    <w:rPr>
                      <w:b/>
                      <w:bCs/>
                    </w:rPr>
                  </w:pPr>
                </w:p>
              </w:tc>
            </w:tr>
          </w:tbl>
          <w:p w14:paraId="3F5E863F" w14:textId="77777777" w:rsidR="00D1082F" w:rsidRPr="00D1082F" w:rsidRDefault="00D1082F" w:rsidP="00D1082F">
            <w:pPr>
              <w:rPr>
                <w:b/>
                <w:bCs/>
                <w:vanish/>
              </w:rPr>
            </w:pPr>
          </w:p>
          <w:p w14:paraId="1B86BF00" w14:textId="1D4D87DC" w:rsidR="00D1082F" w:rsidRPr="00D1082F" w:rsidRDefault="00D1082F" w:rsidP="00315354">
            <w:pPr>
              <w:rPr>
                <w:b/>
                <w:bCs/>
              </w:rPr>
            </w:pPr>
            <w:r>
              <w:rPr>
                <w:b/>
                <w:bCs/>
              </w:rPr>
              <w:t>Signature</w:t>
            </w:r>
          </w:p>
        </w:tc>
        <w:tc>
          <w:tcPr>
            <w:tcW w:w="1849" w:type="dxa"/>
          </w:tcPr>
          <w:p w14:paraId="1B5A277D" w14:textId="03017026" w:rsidR="00D1082F" w:rsidRPr="00D1082F" w:rsidRDefault="00D1082F" w:rsidP="00315354">
            <w:pPr>
              <w:rPr>
                <w:b/>
                <w:bCs/>
              </w:rPr>
            </w:pPr>
            <w:r w:rsidRPr="00D1082F">
              <w:rPr>
                <w:b/>
                <w:bCs/>
              </w:rPr>
              <w:t>Date</w:t>
            </w:r>
          </w:p>
        </w:tc>
      </w:tr>
      <w:tr w:rsidR="00D1082F" w14:paraId="17B6D4BE" w14:textId="77777777">
        <w:tc>
          <w:tcPr>
            <w:tcW w:w="1848" w:type="dxa"/>
          </w:tcPr>
          <w:p w14:paraId="419E29D8" w14:textId="414414B8" w:rsidR="00D1082F" w:rsidRPr="00D1082F" w:rsidRDefault="00D1082F" w:rsidP="00315354">
            <w:pPr>
              <w:rPr>
                <w:sz w:val="24"/>
                <w:szCs w:val="24"/>
              </w:rPr>
            </w:pPr>
            <w:r w:rsidRPr="00D1082F">
              <w:rPr>
                <w:sz w:val="24"/>
                <w:szCs w:val="24"/>
              </w:rPr>
              <w:t>Mr. R. Karthik</w:t>
            </w:r>
          </w:p>
        </w:tc>
        <w:tc>
          <w:tcPr>
            <w:tcW w:w="1848" w:type="dxa"/>
          </w:tcPr>
          <w:p w14:paraId="6BB81A02" w14:textId="1F492394" w:rsidR="00D1082F" w:rsidRPr="00D1082F" w:rsidRDefault="00D1082F" w:rsidP="00315354">
            <w:pPr>
              <w:rPr>
                <w:sz w:val="24"/>
                <w:szCs w:val="24"/>
              </w:rPr>
            </w:pPr>
            <w:r w:rsidRPr="00D1082F">
              <w:rPr>
                <w:sz w:val="24"/>
                <w:szCs w:val="24"/>
              </w:rPr>
              <w:t>Company Director</w:t>
            </w:r>
          </w:p>
        </w:tc>
        <w:tc>
          <w:tcPr>
            <w:tcW w:w="1848" w:type="dxa"/>
          </w:tcPr>
          <w:p w14:paraId="10CAB711" w14:textId="01FD3984" w:rsidR="00D1082F" w:rsidRPr="00D1082F" w:rsidRDefault="00D1082F" w:rsidP="00315354">
            <w:pPr>
              <w:rPr>
                <w:sz w:val="24"/>
                <w:szCs w:val="24"/>
              </w:rPr>
            </w:pPr>
            <w:r w:rsidRPr="00D1082F">
              <w:rPr>
                <w:sz w:val="24"/>
                <w:szCs w:val="24"/>
              </w:rPr>
              <w:t>Executive Office</w:t>
            </w:r>
          </w:p>
        </w:tc>
        <w:tc>
          <w:tcPr>
            <w:tcW w:w="1849" w:type="dxa"/>
          </w:tcPr>
          <w:p w14:paraId="4BDDAFDD" w14:textId="77777777" w:rsidR="00D1082F" w:rsidRDefault="00D1082F" w:rsidP="00315354">
            <w:pPr>
              <w:rPr>
                <w:b/>
                <w:bCs/>
                <w:sz w:val="28"/>
                <w:szCs w:val="28"/>
              </w:rPr>
            </w:pPr>
          </w:p>
        </w:tc>
        <w:tc>
          <w:tcPr>
            <w:tcW w:w="1849" w:type="dxa"/>
          </w:tcPr>
          <w:p w14:paraId="12B07CF7" w14:textId="77777777" w:rsidR="00D1082F" w:rsidRDefault="00D1082F" w:rsidP="00315354">
            <w:pPr>
              <w:rPr>
                <w:b/>
                <w:bCs/>
                <w:sz w:val="28"/>
                <w:szCs w:val="28"/>
              </w:rPr>
            </w:pPr>
          </w:p>
        </w:tc>
      </w:tr>
      <w:tr w:rsidR="00D1082F" w14:paraId="22CAAC70" w14:textId="77777777">
        <w:tc>
          <w:tcPr>
            <w:tcW w:w="1848" w:type="dxa"/>
          </w:tcPr>
          <w:p w14:paraId="5C0C3BA9" w14:textId="5AB7640E" w:rsidR="00D1082F" w:rsidRPr="00D1082F" w:rsidRDefault="00D1082F" w:rsidP="00315354">
            <w:pPr>
              <w:rPr>
                <w:sz w:val="24"/>
                <w:szCs w:val="24"/>
              </w:rPr>
            </w:pPr>
            <w:r w:rsidRPr="00D1082F">
              <w:rPr>
                <w:sz w:val="24"/>
                <w:szCs w:val="24"/>
              </w:rPr>
              <w:t>Ms. Divya Sharma</w:t>
            </w:r>
          </w:p>
        </w:tc>
        <w:tc>
          <w:tcPr>
            <w:tcW w:w="1848" w:type="dxa"/>
          </w:tcPr>
          <w:p w14:paraId="5C59BCE7" w14:textId="56159127" w:rsidR="00D1082F" w:rsidRPr="00D1082F" w:rsidRDefault="00D1082F" w:rsidP="00315354">
            <w:pPr>
              <w:rPr>
                <w:sz w:val="24"/>
                <w:szCs w:val="24"/>
              </w:rPr>
            </w:pPr>
            <w:r w:rsidRPr="00D1082F">
              <w:rPr>
                <w:sz w:val="24"/>
                <w:szCs w:val="24"/>
              </w:rPr>
              <w:t>Training &amp; Placement Officer</w:t>
            </w:r>
          </w:p>
        </w:tc>
        <w:tc>
          <w:tcPr>
            <w:tcW w:w="1848" w:type="dxa"/>
          </w:tcPr>
          <w:p w14:paraId="79B0C314" w14:textId="3544A0F1" w:rsidR="00D1082F" w:rsidRPr="00D1082F" w:rsidRDefault="00D1082F" w:rsidP="00315354">
            <w:pPr>
              <w:rPr>
                <w:sz w:val="24"/>
                <w:szCs w:val="24"/>
              </w:rPr>
            </w:pPr>
            <w:r w:rsidRPr="00D1082F">
              <w:rPr>
                <w:sz w:val="24"/>
                <w:szCs w:val="24"/>
              </w:rPr>
              <w:t>Placement Cell</w:t>
            </w:r>
          </w:p>
        </w:tc>
        <w:tc>
          <w:tcPr>
            <w:tcW w:w="1849" w:type="dxa"/>
          </w:tcPr>
          <w:p w14:paraId="0D38DC51" w14:textId="77777777" w:rsidR="00D1082F" w:rsidRDefault="00D1082F" w:rsidP="00315354">
            <w:pPr>
              <w:rPr>
                <w:b/>
                <w:bCs/>
                <w:sz w:val="28"/>
                <w:szCs w:val="28"/>
              </w:rPr>
            </w:pPr>
          </w:p>
        </w:tc>
        <w:tc>
          <w:tcPr>
            <w:tcW w:w="1849" w:type="dxa"/>
          </w:tcPr>
          <w:p w14:paraId="5968C140" w14:textId="77777777" w:rsidR="00D1082F" w:rsidRDefault="00D1082F" w:rsidP="00315354">
            <w:pPr>
              <w:rPr>
                <w:b/>
                <w:bCs/>
                <w:sz w:val="28"/>
                <w:szCs w:val="28"/>
              </w:rPr>
            </w:pPr>
          </w:p>
        </w:tc>
      </w:tr>
      <w:tr w:rsidR="00D1082F" w14:paraId="02D49720" w14:textId="77777777">
        <w:tc>
          <w:tcPr>
            <w:tcW w:w="1848" w:type="dxa"/>
          </w:tcPr>
          <w:p w14:paraId="544605A6" w14:textId="0CD72475" w:rsidR="00D1082F" w:rsidRPr="00D1082F" w:rsidRDefault="00D1082F" w:rsidP="00315354">
            <w:pPr>
              <w:rPr>
                <w:sz w:val="24"/>
                <w:szCs w:val="24"/>
              </w:rPr>
            </w:pPr>
            <w:r w:rsidRPr="00D1082F">
              <w:rPr>
                <w:sz w:val="24"/>
                <w:szCs w:val="24"/>
              </w:rPr>
              <w:t>Mr. Ankit Roy</w:t>
            </w:r>
          </w:p>
        </w:tc>
        <w:tc>
          <w:tcPr>
            <w:tcW w:w="1848" w:type="dxa"/>
          </w:tcPr>
          <w:p w14:paraId="1D539DA7" w14:textId="474F7D77" w:rsidR="00D1082F" w:rsidRPr="00D1082F" w:rsidRDefault="00D1082F" w:rsidP="00315354">
            <w:pPr>
              <w:rPr>
                <w:sz w:val="24"/>
                <w:szCs w:val="24"/>
              </w:rPr>
            </w:pPr>
            <w:r w:rsidRPr="00D1082F">
              <w:rPr>
                <w:sz w:val="24"/>
                <w:szCs w:val="24"/>
              </w:rPr>
              <w:t>IT Manager</w:t>
            </w:r>
          </w:p>
        </w:tc>
        <w:tc>
          <w:tcPr>
            <w:tcW w:w="1848" w:type="dxa"/>
          </w:tcPr>
          <w:p w14:paraId="2BD3DC2C" w14:textId="6505E503" w:rsidR="00D1082F" w:rsidRPr="00D1082F" w:rsidRDefault="00D1082F" w:rsidP="00315354">
            <w:pPr>
              <w:rPr>
                <w:sz w:val="24"/>
                <w:szCs w:val="24"/>
              </w:rPr>
            </w:pPr>
            <w:r w:rsidRPr="00D1082F">
              <w:rPr>
                <w:sz w:val="24"/>
                <w:szCs w:val="24"/>
              </w:rPr>
              <w:t>IT Department</w:t>
            </w:r>
          </w:p>
        </w:tc>
        <w:tc>
          <w:tcPr>
            <w:tcW w:w="1849" w:type="dxa"/>
          </w:tcPr>
          <w:p w14:paraId="79B248EA" w14:textId="77777777" w:rsidR="00D1082F" w:rsidRDefault="00D1082F" w:rsidP="00315354">
            <w:pPr>
              <w:rPr>
                <w:b/>
                <w:bCs/>
                <w:sz w:val="28"/>
                <w:szCs w:val="28"/>
              </w:rPr>
            </w:pPr>
          </w:p>
        </w:tc>
        <w:tc>
          <w:tcPr>
            <w:tcW w:w="1849" w:type="dxa"/>
          </w:tcPr>
          <w:p w14:paraId="47A43D68" w14:textId="77777777" w:rsidR="00D1082F" w:rsidRDefault="00D1082F" w:rsidP="00315354">
            <w:pPr>
              <w:rPr>
                <w:b/>
                <w:bCs/>
                <w:sz w:val="28"/>
                <w:szCs w:val="28"/>
              </w:rPr>
            </w:pPr>
          </w:p>
        </w:tc>
      </w:tr>
    </w:tbl>
    <w:p w14:paraId="5ED1CC2B" w14:textId="77777777" w:rsidR="00D1082F" w:rsidRPr="00315354" w:rsidRDefault="00D1082F" w:rsidP="00315354">
      <w:pPr>
        <w:rPr>
          <w:b/>
          <w:bCs/>
          <w:sz w:val="28"/>
          <w:szCs w:val="28"/>
        </w:rPr>
      </w:pPr>
    </w:p>
    <w:sectPr w:rsidR="00D1082F" w:rsidRPr="00315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432"/>
    <w:multiLevelType w:val="multilevel"/>
    <w:tmpl w:val="7A5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781A"/>
    <w:multiLevelType w:val="multilevel"/>
    <w:tmpl w:val="C1C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07B"/>
    <w:multiLevelType w:val="multilevel"/>
    <w:tmpl w:val="DC0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D156D"/>
    <w:multiLevelType w:val="multilevel"/>
    <w:tmpl w:val="3E2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070CB"/>
    <w:multiLevelType w:val="multilevel"/>
    <w:tmpl w:val="F89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C7D72"/>
    <w:multiLevelType w:val="multilevel"/>
    <w:tmpl w:val="893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44089"/>
    <w:multiLevelType w:val="multilevel"/>
    <w:tmpl w:val="1A4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A3A3A"/>
    <w:multiLevelType w:val="multilevel"/>
    <w:tmpl w:val="E9F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15C87"/>
    <w:multiLevelType w:val="multilevel"/>
    <w:tmpl w:val="F71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A1CED"/>
    <w:multiLevelType w:val="multilevel"/>
    <w:tmpl w:val="E54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13CEF"/>
    <w:multiLevelType w:val="multilevel"/>
    <w:tmpl w:val="DA349640"/>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421F4D"/>
    <w:multiLevelType w:val="multilevel"/>
    <w:tmpl w:val="21A0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21CFC"/>
    <w:multiLevelType w:val="multilevel"/>
    <w:tmpl w:val="6F40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4720C"/>
    <w:multiLevelType w:val="multilevel"/>
    <w:tmpl w:val="29C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23597"/>
    <w:multiLevelType w:val="hybridMultilevel"/>
    <w:tmpl w:val="74F41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5691659">
    <w:abstractNumId w:val="14"/>
  </w:num>
  <w:num w:numId="2" w16cid:durableId="1524244615">
    <w:abstractNumId w:val="13"/>
  </w:num>
  <w:num w:numId="3" w16cid:durableId="2092920972">
    <w:abstractNumId w:val="11"/>
  </w:num>
  <w:num w:numId="4" w16cid:durableId="406996063">
    <w:abstractNumId w:val="8"/>
  </w:num>
  <w:num w:numId="5" w16cid:durableId="225144524">
    <w:abstractNumId w:val="7"/>
  </w:num>
  <w:num w:numId="6" w16cid:durableId="22479776">
    <w:abstractNumId w:val="6"/>
  </w:num>
  <w:num w:numId="7" w16cid:durableId="611596512">
    <w:abstractNumId w:val="4"/>
  </w:num>
  <w:num w:numId="8" w16cid:durableId="954866312">
    <w:abstractNumId w:val="5"/>
  </w:num>
  <w:num w:numId="9" w16cid:durableId="2110193791">
    <w:abstractNumId w:val="12"/>
  </w:num>
  <w:num w:numId="10" w16cid:durableId="2028865988">
    <w:abstractNumId w:val="0"/>
  </w:num>
  <w:num w:numId="11" w16cid:durableId="1486892496">
    <w:abstractNumId w:val="9"/>
  </w:num>
  <w:num w:numId="12" w16cid:durableId="897781364">
    <w:abstractNumId w:val="3"/>
  </w:num>
  <w:num w:numId="13" w16cid:durableId="2071494451">
    <w:abstractNumId w:val="2"/>
  </w:num>
  <w:num w:numId="14" w16cid:durableId="1485973135">
    <w:abstractNumId w:val="1"/>
  </w:num>
  <w:num w:numId="15" w16cid:durableId="1415711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7FF"/>
    <w:rsid w:val="00152F78"/>
    <w:rsid w:val="001907FF"/>
    <w:rsid w:val="001C5FF7"/>
    <w:rsid w:val="00273C58"/>
    <w:rsid w:val="002D11D2"/>
    <w:rsid w:val="00315354"/>
    <w:rsid w:val="005825E1"/>
    <w:rsid w:val="00585BEE"/>
    <w:rsid w:val="005A1446"/>
    <w:rsid w:val="005B3A72"/>
    <w:rsid w:val="00635DC2"/>
    <w:rsid w:val="00740708"/>
    <w:rsid w:val="00912F30"/>
    <w:rsid w:val="00993246"/>
    <w:rsid w:val="009D38FB"/>
    <w:rsid w:val="00A20A12"/>
    <w:rsid w:val="00A84643"/>
    <w:rsid w:val="00B201A2"/>
    <w:rsid w:val="00C52747"/>
    <w:rsid w:val="00D02E60"/>
    <w:rsid w:val="00D1082F"/>
    <w:rsid w:val="00D402A7"/>
    <w:rsid w:val="00D42600"/>
    <w:rsid w:val="00DE784D"/>
    <w:rsid w:val="00E4283F"/>
    <w:rsid w:val="00EF26A3"/>
    <w:rsid w:val="00F143AF"/>
    <w:rsid w:val="00F23BE0"/>
    <w:rsid w:val="00F715DC"/>
    <w:rsid w:val="00FC3F55"/>
    <w:rsid w:val="00FE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6425"/>
  <w15:chartTrackingRefBased/>
  <w15:docId w15:val="{D3B74834-32E5-4367-BDFE-63A0C6F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7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907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907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907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907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90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7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907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907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907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907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90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7FF"/>
    <w:rPr>
      <w:rFonts w:eastAsiaTheme="majorEastAsia" w:cstheme="majorBidi"/>
      <w:color w:val="272727" w:themeColor="text1" w:themeTint="D8"/>
    </w:rPr>
  </w:style>
  <w:style w:type="paragraph" w:styleId="Title">
    <w:name w:val="Title"/>
    <w:basedOn w:val="Normal"/>
    <w:next w:val="Normal"/>
    <w:link w:val="TitleChar"/>
    <w:uiPriority w:val="10"/>
    <w:qFormat/>
    <w:rsid w:val="00190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7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7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7FF"/>
    <w:rPr>
      <w:i/>
      <w:iCs/>
      <w:color w:val="404040" w:themeColor="text1" w:themeTint="BF"/>
    </w:rPr>
  </w:style>
  <w:style w:type="paragraph" w:styleId="ListParagraph">
    <w:name w:val="List Paragraph"/>
    <w:basedOn w:val="Normal"/>
    <w:uiPriority w:val="34"/>
    <w:qFormat/>
    <w:rsid w:val="001907FF"/>
    <w:pPr>
      <w:ind w:left="720"/>
      <w:contextualSpacing/>
    </w:pPr>
  </w:style>
  <w:style w:type="character" w:styleId="IntenseEmphasis">
    <w:name w:val="Intense Emphasis"/>
    <w:basedOn w:val="DefaultParagraphFont"/>
    <w:uiPriority w:val="21"/>
    <w:qFormat/>
    <w:rsid w:val="001907FF"/>
    <w:rPr>
      <w:i/>
      <w:iCs/>
      <w:color w:val="365F91" w:themeColor="accent1" w:themeShade="BF"/>
    </w:rPr>
  </w:style>
  <w:style w:type="paragraph" w:styleId="IntenseQuote">
    <w:name w:val="Intense Quote"/>
    <w:basedOn w:val="Normal"/>
    <w:next w:val="Normal"/>
    <w:link w:val="IntenseQuoteChar"/>
    <w:uiPriority w:val="30"/>
    <w:qFormat/>
    <w:rsid w:val="001907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907FF"/>
    <w:rPr>
      <w:i/>
      <w:iCs/>
      <w:color w:val="365F91" w:themeColor="accent1" w:themeShade="BF"/>
    </w:rPr>
  </w:style>
  <w:style w:type="character" w:styleId="IntenseReference">
    <w:name w:val="Intense Reference"/>
    <w:basedOn w:val="DefaultParagraphFont"/>
    <w:uiPriority w:val="32"/>
    <w:qFormat/>
    <w:rsid w:val="001907FF"/>
    <w:rPr>
      <w:b/>
      <w:bCs/>
      <w:smallCaps/>
      <w:color w:val="365F91" w:themeColor="accent1" w:themeShade="BF"/>
      <w:spacing w:val="5"/>
    </w:rPr>
  </w:style>
  <w:style w:type="table" w:styleId="TableGrid">
    <w:name w:val="Table Grid"/>
    <w:basedOn w:val="TableNormal"/>
    <w:uiPriority w:val="59"/>
    <w:rsid w:val="00190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082F"/>
    <w:rPr>
      <w:b/>
      <w:bCs/>
    </w:rPr>
  </w:style>
  <w:style w:type="paragraph" w:styleId="TOCHeading">
    <w:name w:val="TOC Heading"/>
    <w:basedOn w:val="Heading1"/>
    <w:next w:val="Normal"/>
    <w:uiPriority w:val="39"/>
    <w:unhideWhenUsed/>
    <w:qFormat/>
    <w:rsid w:val="00740708"/>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740708"/>
    <w:pPr>
      <w:spacing w:after="100"/>
    </w:pPr>
  </w:style>
  <w:style w:type="character" w:styleId="Hyperlink">
    <w:name w:val="Hyperlink"/>
    <w:basedOn w:val="DefaultParagraphFont"/>
    <w:uiPriority w:val="99"/>
    <w:unhideWhenUsed/>
    <w:rsid w:val="00740708"/>
    <w:rPr>
      <w:color w:val="0000FF" w:themeColor="hyperlink"/>
      <w:u w:val="single"/>
    </w:rPr>
  </w:style>
  <w:style w:type="paragraph" w:styleId="TOC2">
    <w:name w:val="toc 2"/>
    <w:basedOn w:val="Normal"/>
    <w:next w:val="Normal"/>
    <w:autoRedefine/>
    <w:uiPriority w:val="39"/>
    <w:unhideWhenUsed/>
    <w:rsid w:val="00585BEE"/>
    <w:pPr>
      <w:spacing w:after="100"/>
      <w:ind w:left="220"/>
    </w:pPr>
  </w:style>
  <w:style w:type="paragraph" w:styleId="TOC3">
    <w:name w:val="toc 3"/>
    <w:basedOn w:val="Normal"/>
    <w:next w:val="Normal"/>
    <w:autoRedefine/>
    <w:uiPriority w:val="39"/>
    <w:unhideWhenUsed/>
    <w:rsid w:val="00585BEE"/>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2484">
      <w:bodyDiv w:val="1"/>
      <w:marLeft w:val="0"/>
      <w:marRight w:val="0"/>
      <w:marTop w:val="0"/>
      <w:marBottom w:val="0"/>
      <w:divBdr>
        <w:top w:val="none" w:sz="0" w:space="0" w:color="auto"/>
        <w:left w:val="none" w:sz="0" w:space="0" w:color="auto"/>
        <w:bottom w:val="none" w:sz="0" w:space="0" w:color="auto"/>
        <w:right w:val="none" w:sz="0" w:space="0" w:color="auto"/>
      </w:divBdr>
    </w:div>
    <w:div w:id="265697385">
      <w:bodyDiv w:val="1"/>
      <w:marLeft w:val="0"/>
      <w:marRight w:val="0"/>
      <w:marTop w:val="0"/>
      <w:marBottom w:val="0"/>
      <w:divBdr>
        <w:top w:val="none" w:sz="0" w:space="0" w:color="auto"/>
        <w:left w:val="none" w:sz="0" w:space="0" w:color="auto"/>
        <w:bottom w:val="none" w:sz="0" w:space="0" w:color="auto"/>
        <w:right w:val="none" w:sz="0" w:space="0" w:color="auto"/>
      </w:divBdr>
      <w:divsChild>
        <w:div w:id="548110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6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227580">
      <w:bodyDiv w:val="1"/>
      <w:marLeft w:val="0"/>
      <w:marRight w:val="0"/>
      <w:marTop w:val="0"/>
      <w:marBottom w:val="0"/>
      <w:divBdr>
        <w:top w:val="none" w:sz="0" w:space="0" w:color="auto"/>
        <w:left w:val="none" w:sz="0" w:space="0" w:color="auto"/>
        <w:bottom w:val="none" w:sz="0" w:space="0" w:color="auto"/>
        <w:right w:val="none" w:sz="0" w:space="0" w:color="auto"/>
      </w:divBdr>
      <w:divsChild>
        <w:div w:id="203557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594704">
      <w:bodyDiv w:val="1"/>
      <w:marLeft w:val="0"/>
      <w:marRight w:val="0"/>
      <w:marTop w:val="0"/>
      <w:marBottom w:val="0"/>
      <w:divBdr>
        <w:top w:val="none" w:sz="0" w:space="0" w:color="auto"/>
        <w:left w:val="none" w:sz="0" w:space="0" w:color="auto"/>
        <w:bottom w:val="none" w:sz="0" w:space="0" w:color="auto"/>
        <w:right w:val="none" w:sz="0" w:space="0" w:color="auto"/>
      </w:divBdr>
      <w:divsChild>
        <w:div w:id="70984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78728">
      <w:bodyDiv w:val="1"/>
      <w:marLeft w:val="0"/>
      <w:marRight w:val="0"/>
      <w:marTop w:val="0"/>
      <w:marBottom w:val="0"/>
      <w:divBdr>
        <w:top w:val="none" w:sz="0" w:space="0" w:color="auto"/>
        <w:left w:val="none" w:sz="0" w:space="0" w:color="auto"/>
        <w:bottom w:val="none" w:sz="0" w:space="0" w:color="auto"/>
        <w:right w:val="none" w:sz="0" w:space="0" w:color="auto"/>
      </w:divBdr>
    </w:div>
    <w:div w:id="588856965">
      <w:bodyDiv w:val="1"/>
      <w:marLeft w:val="0"/>
      <w:marRight w:val="0"/>
      <w:marTop w:val="0"/>
      <w:marBottom w:val="0"/>
      <w:divBdr>
        <w:top w:val="none" w:sz="0" w:space="0" w:color="auto"/>
        <w:left w:val="none" w:sz="0" w:space="0" w:color="auto"/>
        <w:bottom w:val="none" w:sz="0" w:space="0" w:color="auto"/>
        <w:right w:val="none" w:sz="0" w:space="0" w:color="auto"/>
      </w:divBdr>
    </w:div>
    <w:div w:id="975797513">
      <w:bodyDiv w:val="1"/>
      <w:marLeft w:val="0"/>
      <w:marRight w:val="0"/>
      <w:marTop w:val="0"/>
      <w:marBottom w:val="0"/>
      <w:divBdr>
        <w:top w:val="none" w:sz="0" w:space="0" w:color="auto"/>
        <w:left w:val="none" w:sz="0" w:space="0" w:color="auto"/>
        <w:bottom w:val="none" w:sz="0" w:space="0" w:color="auto"/>
        <w:right w:val="none" w:sz="0" w:space="0" w:color="auto"/>
      </w:divBdr>
      <w:divsChild>
        <w:div w:id="167453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0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00660">
      <w:bodyDiv w:val="1"/>
      <w:marLeft w:val="0"/>
      <w:marRight w:val="0"/>
      <w:marTop w:val="0"/>
      <w:marBottom w:val="0"/>
      <w:divBdr>
        <w:top w:val="none" w:sz="0" w:space="0" w:color="auto"/>
        <w:left w:val="none" w:sz="0" w:space="0" w:color="auto"/>
        <w:bottom w:val="none" w:sz="0" w:space="0" w:color="auto"/>
        <w:right w:val="none" w:sz="0" w:space="0" w:color="auto"/>
      </w:divBdr>
    </w:div>
    <w:div w:id="1075085215">
      <w:bodyDiv w:val="1"/>
      <w:marLeft w:val="0"/>
      <w:marRight w:val="0"/>
      <w:marTop w:val="0"/>
      <w:marBottom w:val="0"/>
      <w:divBdr>
        <w:top w:val="none" w:sz="0" w:space="0" w:color="auto"/>
        <w:left w:val="none" w:sz="0" w:space="0" w:color="auto"/>
        <w:bottom w:val="none" w:sz="0" w:space="0" w:color="auto"/>
        <w:right w:val="none" w:sz="0" w:space="0" w:color="auto"/>
      </w:divBdr>
      <w:divsChild>
        <w:div w:id="1400203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657138">
      <w:bodyDiv w:val="1"/>
      <w:marLeft w:val="0"/>
      <w:marRight w:val="0"/>
      <w:marTop w:val="0"/>
      <w:marBottom w:val="0"/>
      <w:divBdr>
        <w:top w:val="none" w:sz="0" w:space="0" w:color="auto"/>
        <w:left w:val="none" w:sz="0" w:space="0" w:color="auto"/>
        <w:bottom w:val="none" w:sz="0" w:space="0" w:color="auto"/>
        <w:right w:val="none" w:sz="0" w:space="0" w:color="auto"/>
      </w:divBdr>
    </w:div>
    <w:div w:id="1144200426">
      <w:bodyDiv w:val="1"/>
      <w:marLeft w:val="0"/>
      <w:marRight w:val="0"/>
      <w:marTop w:val="0"/>
      <w:marBottom w:val="0"/>
      <w:divBdr>
        <w:top w:val="none" w:sz="0" w:space="0" w:color="auto"/>
        <w:left w:val="none" w:sz="0" w:space="0" w:color="auto"/>
        <w:bottom w:val="none" w:sz="0" w:space="0" w:color="auto"/>
        <w:right w:val="none" w:sz="0" w:space="0" w:color="auto"/>
      </w:divBdr>
      <w:divsChild>
        <w:div w:id="162110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938201">
      <w:bodyDiv w:val="1"/>
      <w:marLeft w:val="0"/>
      <w:marRight w:val="0"/>
      <w:marTop w:val="0"/>
      <w:marBottom w:val="0"/>
      <w:divBdr>
        <w:top w:val="none" w:sz="0" w:space="0" w:color="auto"/>
        <w:left w:val="none" w:sz="0" w:space="0" w:color="auto"/>
        <w:bottom w:val="none" w:sz="0" w:space="0" w:color="auto"/>
        <w:right w:val="none" w:sz="0" w:space="0" w:color="auto"/>
      </w:divBdr>
    </w:div>
    <w:div w:id="1157455059">
      <w:bodyDiv w:val="1"/>
      <w:marLeft w:val="0"/>
      <w:marRight w:val="0"/>
      <w:marTop w:val="0"/>
      <w:marBottom w:val="0"/>
      <w:divBdr>
        <w:top w:val="none" w:sz="0" w:space="0" w:color="auto"/>
        <w:left w:val="none" w:sz="0" w:space="0" w:color="auto"/>
        <w:bottom w:val="none" w:sz="0" w:space="0" w:color="auto"/>
        <w:right w:val="none" w:sz="0" w:space="0" w:color="auto"/>
      </w:divBdr>
    </w:div>
    <w:div w:id="1243100639">
      <w:bodyDiv w:val="1"/>
      <w:marLeft w:val="0"/>
      <w:marRight w:val="0"/>
      <w:marTop w:val="0"/>
      <w:marBottom w:val="0"/>
      <w:divBdr>
        <w:top w:val="none" w:sz="0" w:space="0" w:color="auto"/>
        <w:left w:val="none" w:sz="0" w:space="0" w:color="auto"/>
        <w:bottom w:val="none" w:sz="0" w:space="0" w:color="auto"/>
        <w:right w:val="none" w:sz="0" w:space="0" w:color="auto"/>
      </w:divBdr>
      <w:divsChild>
        <w:div w:id="127443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511256">
      <w:bodyDiv w:val="1"/>
      <w:marLeft w:val="0"/>
      <w:marRight w:val="0"/>
      <w:marTop w:val="0"/>
      <w:marBottom w:val="0"/>
      <w:divBdr>
        <w:top w:val="none" w:sz="0" w:space="0" w:color="auto"/>
        <w:left w:val="none" w:sz="0" w:space="0" w:color="auto"/>
        <w:bottom w:val="none" w:sz="0" w:space="0" w:color="auto"/>
        <w:right w:val="none" w:sz="0" w:space="0" w:color="auto"/>
      </w:divBdr>
    </w:div>
    <w:div w:id="1299992953">
      <w:bodyDiv w:val="1"/>
      <w:marLeft w:val="0"/>
      <w:marRight w:val="0"/>
      <w:marTop w:val="0"/>
      <w:marBottom w:val="0"/>
      <w:divBdr>
        <w:top w:val="none" w:sz="0" w:space="0" w:color="auto"/>
        <w:left w:val="none" w:sz="0" w:space="0" w:color="auto"/>
        <w:bottom w:val="none" w:sz="0" w:space="0" w:color="auto"/>
        <w:right w:val="none" w:sz="0" w:space="0" w:color="auto"/>
      </w:divBdr>
      <w:divsChild>
        <w:div w:id="39027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0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12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8892">
      <w:bodyDiv w:val="1"/>
      <w:marLeft w:val="0"/>
      <w:marRight w:val="0"/>
      <w:marTop w:val="0"/>
      <w:marBottom w:val="0"/>
      <w:divBdr>
        <w:top w:val="none" w:sz="0" w:space="0" w:color="auto"/>
        <w:left w:val="none" w:sz="0" w:space="0" w:color="auto"/>
        <w:bottom w:val="none" w:sz="0" w:space="0" w:color="auto"/>
        <w:right w:val="none" w:sz="0" w:space="0" w:color="auto"/>
      </w:divBdr>
    </w:div>
    <w:div w:id="1444495477">
      <w:bodyDiv w:val="1"/>
      <w:marLeft w:val="0"/>
      <w:marRight w:val="0"/>
      <w:marTop w:val="0"/>
      <w:marBottom w:val="0"/>
      <w:divBdr>
        <w:top w:val="none" w:sz="0" w:space="0" w:color="auto"/>
        <w:left w:val="none" w:sz="0" w:space="0" w:color="auto"/>
        <w:bottom w:val="none" w:sz="0" w:space="0" w:color="auto"/>
        <w:right w:val="none" w:sz="0" w:space="0" w:color="auto"/>
      </w:divBdr>
      <w:divsChild>
        <w:div w:id="19185196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1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973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27516">
      <w:bodyDiv w:val="1"/>
      <w:marLeft w:val="0"/>
      <w:marRight w:val="0"/>
      <w:marTop w:val="0"/>
      <w:marBottom w:val="0"/>
      <w:divBdr>
        <w:top w:val="none" w:sz="0" w:space="0" w:color="auto"/>
        <w:left w:val="none" w:sz="0" w:space="0" w:color="auto"/>
        <w:bottom w:val="none" w:sz="0" w:space="0" w:color="auto"/>
        <w:right w:val="none" w:sz="0" w:space="0" w:color="auto"/>
      </w:divBdr>
      <w:divsChild>
        <w:div w:id="14571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324017">
      <w:bodyDiv w:val="1"/>
      <w:marLeft w:val="0"/>
      <w:marRight w:val="0"/>
      <w:marTop w:val="0"/>
      <w:marBottom w:val="0"/>
      <w:divBdr>
        <w:top w:val="none" w:sz="0" w:space="0" w:color="auto"/>
        <w:left w:val="none" w:sz="0" w:space="0" w:color="auto"/>
        <w:bottom w:val="none" w:sz="0" w:space="0" w:color="auto"/>
        <w:right w:val="none" w:sz="0" w:space="0" w:color="auto"/>
      </w:divBdr>
    </w:div>
    <w:div w:id="1678465197">
      <w:bodyDiv w:val="1"/>
      <w:marLeft w:val="0"/>
      <w:marRight w:val="0"/>
      <w:marTop w:val="0"/>
      <w:marBottom w:val="0"/>
      <w:divBdr>
        <w:top w:val="none" w:sz="0" w:space="0" w:color="auto"/>
        <w:left w:val="none" w:sz="0" w:space="0" w:color="auto"/>
        <w:bottom w:val="none" w:sz="0" w:space="0" w:color="auto"/>
        <w:right w:val="none" w:sz="0" w:space="0" w:color="auto"/>
      </w:divBdr>
      <w:divsChild>
        <w:div w:id="466774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6493">
      <w:bodyDiv w:val="1"/>
      <w:marLeft w:val="0"/>
      <w:marRight w:val="0"/>
      <w:marTop w:val="0"/>
      <w:marBottom w:val="0"/>
      <w:divBdr>
        <w:top w:val="none" w:sz="0" w:space="0" w:color="auto"/>
        <w:left w:val="none" w:sz="0" w:space="0" w:color="auto"/>
        <w:bottom w:val="none" w:sz="0" w:space="0" w:color="auto"/>
        <w:right w:val="none" w:sz="0" w:space="0" w:color="auto"/>
      </w:divBdr>
    </w:div>
    <w:div w:id="1736003570">
      <w:bodyDiv w:val="1"/>
      <w:marLeft w:val="0"/>
      <w:marRight w:val="0"/>
      <w:marTop w:val="0"/>
      <w:marBottom w:val="0"/>
      <w:divBdr>
        <w:top w:val="none" w:sz="0" w:space="0" w:color="auto"/>
        <w:left w:val="none" w:sz="0" w:space="0" w:color="auto"/>
        <w:bottom w:val="none" w:sz="0" w:space="0" w:color="auto"/>
        <w:right w:val="none" w:sz="0" w:space="0" w:color="auto"/>
      </w:divBdr>
    </w:div>
    <w:div w:id="1936740347">
      <w:bodyDiv w:val="1"/>
      <w:marLeft w:val="0"/>
      <w:marRight w:val="0"/>
      <w:marTop w:val="0"/>
      <w:marBottom w:val="0"/>
      <w:divBdr>
        <w:top w:val="none" w:sz="0" w:space="0" w:color="auto"/>
        <w:left w:val="none" w:sz="0" w:space="0" w:color="auto"/>
        <w:bottom w:val="none" w:sz="0" w:space="0" w:color="auto"/>
        <w:right w:val="none" w:sz="0" w:space="0" w:color="auto"/>
      </w:divBdr>
    </w:div>
    <w:div w:id="2018651515">
      <w:bodyDiv w:val="1"/>
      <w:marLeft w:val="0"/>
      <w:marRight w:val="0"/>
      <w:marTop w:val="0"/>
      <w:marBottom w:val="0"/>
      <w:divBdr>
        <w:top w:val="none" w:sz="0" w:space="0" w:color="auto"/>
        <w:left w:val="none" w:sz="0" w:space="0" w:color="auto"/>
        <w:bottom w:val="none" w:sz="0" w:space="0" w:color="auto"/>
        <w:right w:val="none" w:sz="0" w:space="0" w:color="auto"/>
      </w:divBdr>
      <w:divsChild>
        <w:div w:id="367993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0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F3725-02D3-489D-9145-2C740E1E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14</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suriya</dc:creator>
  <cp:keywords/>
  <dc:description/>
  <cp:lastModifiedBy>jaya suriya</cp:lastModifiedBy>
  <cp:revision>9</cp:revision>
  <dcterms:created xsi:type="dcterms:W3CDTF">2025-06-28T02:53:00Z</dcterms:created>
  <dcterms:modified xsi:type="dcterms:W3CDTF">2025-06-29T12:26:00Z</dcterms:modified>
</cp:coreProperties>
</file>