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B8A" w:rsidRDefault="000D4B8A" w:rsidP="000D4B8A">
      <w:pPr>
        <w:rPr>
          <w:b/>
          <w:sz w:val="28"/>
          <w:lang w:val="en-US"/>
        </w:rPr>
      </w:pPr>
      <w:r>
        <w:rPr>
          <w:b/>
          <w:sz w:val="28"/>
          <w:lang w:val="en-US"/>
        </w:rPr>
        <w:t xml:space="preserve">Project: </w:t>
      </w:r>
    </w:p>
    <w:p w:rsidR="000D4B8A" w:rsidRPr="000D4B8A" w:rsidRDefault="000D4B8A" w:rsidP="000D4B8A">
      <w:pPr>
        <w:rPr>
          <w:lang w:val="en-US"/>
        </w:rPr>
      </w:pPr>
      <w:r w:rsidRPr="000D4B8A">
        <w:rPr>
          <w:lang w:val="en-US"/>
        </w:rPr>
        <w:t>Promo web-site for World Of Tanks version 9.0 by Wargaming.net</w:t>
      </w:r>
    </w:p>
    <w:p w:rsidR="000D4B8A" w:rsidRDefault="000D4B8A" w:rsidP="000D4B8A">
      <w:pPr>
        <w:rPr>
          <w:b/>
          <w:sz w:val="28"/>
          <w:lang w:val="en-US"/>
        </w:rPr>
      </w:pPr>
    </w:p>
    <w:p w:rsidR="00A84669" w:rsidRPr="000D4B8A" w:rsidRDefault="00A84669" w:rsidP="00A84669">
      <w:pPr>
        <w:rPr>
          <w:b/>
          <w:sz w:val="28"/>
          <w:lang w:val="en-US"/>
        </w:rPr>
      </w:pPr>
      <w:r>
        <w:rPr>
          <w:b/>
          <w:sz w:val="28"/>
          <w:lang w:val="en-US"/>
        </w:rPr>
        <w:t>Key features</w:t>
      </w:r>
      <w:r w:rsidRPr="000D4B8A">
        <w:rPr>
          <w:b/>
          <w:sz w:val="28"/>
          <w:lang w:val="en-US"/>
        </w:rPr>
        <w:t>:</w:t>
      </w:r>
    </w:p>
    <w:p w:rsidR="000401FB" w:rsidRDefault="00CB79F8" w:rsidP="00942A20">
      <w:pPr>
        <w:pStyle w:val="ListParagraph"/>
        <w:numPr>
          <w:ilvl w:val="0"/>
          <w:numId w:val="2"/>
        </w:numPr>
        <w:rPr>
          <w:lang w:val="en-US"/>
        </w:rPr>
      </w:pPr>
      <w:r>
        <w:rPr>
          <w:lang w:val="en-US"/>
        </w:rPr>
        <w:t>a</w:t>
      </w:r>
      <w:r w:rsidR="00942A20" w:rsidRPr="00942A20">
        <w:rPr>
          <w:lang w:val="en-US"/>
        </w:rPr>
        <w:t>nno</w:t>
      </w:r>
      <w:r w:rsidR="00942A20">
        <w:rPr>
          <w:lang w:val="en-US"/>
        </w:rPr>
        <w:t>unc</w:t>
      </w:r>
      <w:r>
        <w:rPr>
          <w:lang w:val="en-US"/>
        </w:rPr>
        <w:t xml:space="preserve">ement of the </w:t>
      </w:r>
      <w:r w:rsidR="00942A20">
        <w:rPr>
          <w:lang w:val="en-US"/>
        </w:rPr>
        <w:t>new game improvement</w:t>
      </w:r>
      <w:r w:rsidR="005B3B66">
        <w:rPr>
          <w:lang w:val="en-US"/>
        </w:rPr>
        <w:t>s</w:t>
      </w:r>
      <w:r w:rsidR="00942A20">
        <w:rPr>
          <w:lang w:val="en-US"/>
        </w:rPr>
        <w:t xml:space="preserve"> </w:t>
      </w:r>
      <w:r w:rsidR="000401FB">
        <w:rPr>
          <w:lang w:val="en-US"/>
        </w:rPr>
        <w:t>to users;</w:t>
      </w:r>
    </w:p>
    <w:p w:rsidR="00C96E2E" w:rsidRDefault="000401FB" w:rsidP="00942A20">
      <w:pPr>
        <w:pStyle w:val="ListParagraph"/>
        <w:numPr>
          <w:ilvl w:val="0"/>
          <w:numId w:val="2"/>
        </w:numPr>
        <w:rPr>
          <w:lang w:val="en-US"/>
        </w:rPr>
      </w:pPr>
      <w:r>
        <w:rPr>
          <w:lang w:val="en-US"/>
        </w:rPr>
        <w:t>developers</w:t>
      </w:r>
      <w:r w:rsidR="00CB79F8">
        <w:rPr>
          <w:lang w:val="en-US"/>
        </w:rPr>
        <w:t>’</w:t>
      </w:r>
      <w:r>
        <w:rPr>
          <w:lang w:val="en-US"/>
        </w:rPr>
        <w:t xml:space="preserve"> interviews </w:t>
      </w:r>
      <w:r w:rsidR="000C4B54">
        <w:rPr>
          <w:lang w:val="en-US"/>
        </w:rPr>
        <w:t xml:space="preserve">about </w:t>
      </w:r>
      <w:r>
        <w:rPr>
          <w:lang w:val="en-US"/>
        </w:rPr>
        <w:t>the process of creating the game</w:t>
      </w:r>
      <w:r w:rsidR="00C96E2E">
        <w:rPr>
          <w:lang w:val="en-US"/>
        </w:rPr>
        <w:t>;</w:t>
      </w:r>
    </w:p>
    <w:p w:rsidR="00A84669" w:rsidRPr="00942A20" w:rsidRDefault="00C96E2E" w:rsidP="00942A20">
      <w:pPr>
        <w:pStyle w:val="ListParagraph"/>
        <w:numPr>
          <w:ilvl w:val="0"/>
          <w:numId w:val="2"/>
        </w:numPr>
        <w:rPr>
          <w:lang w:val="en-US"/>
        </w:rPr>
      </w:pPr>
      <w:r>
        <w:rPr>
          <w:lang w:val="en-US"/>
        </w:rPr>
        <w:t>encouraging the existing pool of users and attracting newbies</w:t>
      </w:r>
      <w:bookmarkStart w:id="0" w:name="_GoBack"/>
      <w:bookmarkEnd w:id="0"/>
      <w:r w:rsidR="000401FB">
        <w:rPr>
          <w:lang w:val="en-US"/>
        </w:rPr>
        <w:t>.</w:t>
      </w:r>
    </w:p>
    <w:p w:rsidR="00A84669" w:rsidRDefault="00A84669" w:rsidP="00A84669">
      <w:pPr>
        <w:rPr>
          <w:b/>
          <w:sz w:val="28"/>
          <w:lang w:val="en-US"/>
        </w:rPr>
      </w:pPr>
    </w:p>
    <w:p w:rsidR="00E6653A" w:rsidRPr="000D4B8A" w:rsidRDefault="00E6653A" w:rsidP="00E6653A">
      <w:pPr>
        <w:rPr>
          <w:b/>
          <w:sz w:val="28"/>
          <w:lang w:val="en-US"/>
        </w:rPr>
      </w:pPr>
      <w:r>
        <w:rPr>
          <w:b/>
          <w:sz w:val="28"/>
          <w:lang w:val="en-US"/>
        </w:rPr>
        <w:t>Tag</w:t>
      </w:r>
      <w:r>
        <w:rPr>
          <w:b/>
          <w:sz w:val="28"/>
          <w:lang w:val="en-US"/>
        </w:rPr>
        <w:t>s</w:t>
      </w:r>
      <w:r w:rsidRPr="000D4B8A">
        <w:rPr>
          <w:b/>
          <w:sz w:val="28"/>
          <w:lang w:val="en-US"/>
        </w:rPr>
        <w:t>:</w:t>
      </w:r>
    </w:p>
    <w:p w:rsidR="00E6653A" w:rsidRDefault="000562A6" w:rsidP="00E6653A">
      <w:pPr>
        <w:rPr>
          <w:lang w:val="en-US"/>
        </w:rPr>
      </w:pPr>
      <w:r>
        <w:rPr>
          <w:lang w:val="en-US"/>
        </w:rPr>
        <w:t>Promo, WordPress, Gaming</w:t>
      </w:r>
    </w:p>
    <w:p w:rsidR="00E6653A" w:rsidRDefault="00E6653A" w:rsidP="00A84669">
      <w:pPr>
        <w:rPr>
          <w:b/>
          <w:sz w:val="28"/>
          <w:lang w:val="en-US"/>
        </w:rPr>
      </w:pPr>
    </w:p>
    <w:p w:rsidR="000D4B8A" w:rsidRPr="000D4B8A" w:rsidRDefault="000D4B8A" w:rsidP="000D4B8A">
      <w:pPr>
        <w:rPr>
          <w:b/>
          <w:sz w:val="28"/>
          <w:lang w:val="en-US"/>
        </w:rPr>
      </w:pPr>
      <w:r w:rsidRPr="000D4B8A">
        <w:rPr>
          <w:b/>
          <w:sz w:val="28"/>
          <w:lang w:val="en-US"/>
        </w:rPr>
        <w:t>Client:</w:t>
      </w:r>
    </w:p>
    <w:p w:rsidR="000D4B8A" w:rsidRPr="000D4B8A" w:rsidRDefault="000D4B8A" w:rsidP="000D4B8A">
      <w:pPr>
        <w:rPr>
          <w:lang w:val="en-US"/>
        </w:rPr>
      </w:pPr>
      <w:r w:rsidRPr="000D4B8A">
        <w:rPr>
          <w:lang w:val="en-US"/>
        </w:rPr>
        <w:t xml:space="preserve">Wargaming Public Co Ltd is an international MMO developer and publisher headquartered in Nicosia, Cyprus. The company operates across 16 offices and development </w:t>
      </w:r>
      <w:r w:rsidR="00E6653A" w:rsidRPr="000D4B8A">
        <w:rPr>
          <w:lang w:val="en-US"/>
        </w:rPr>
        <w:t>centers</w:t>
      </w:r>
      <w:r w:rsidRPr="000D4B8A">
        <w:rPr>
          <w:lang w:val="en-US"/>
        </w:rPr>
        <w:t>. Primarily focused on TBS and RTS games, Wargaming switched to developing free-to-play MMO games in 2009, and has since become one of the leaders in the market. The company's critical and commercial success came after the launch of its first MMO project, the military-themed team-based game World of Tanks. Wargaming is now working on several follow-ups.</w:t>
      </w:r>
    </w:p>
    <w:p w:rsidR="000D4B8A" w:rsidRPr="000D4B8A" w:rsidRDefault="000D4B8A" w:rsidP="000D4B8A">
      <w:pPr>
        <w:rPr>
          <w:lang w:val="en-US"/>
        </w:rPr>
      </w:pPr>
      <w:r w:rsidRPr="000D4B8A">
        <w:rPr>
          <w:lang w:val="en-US"/>
        </w:rPr>
        <w:t>Wargaming.net is a strategy game developer operating since 1998. The company has development centers in Belarus, Ukraine, USA and Russia. There are also Wargaming.net offices in Cyprus, France, Germany, South Korea, Singapore and Australia. Wargaming.net is a gaming service developed by Wargaming. The service is designed to support all of Wargaming’s MMO games, and provide a single point of entry to all Wargaming projects, partners and fan websites.</w:t>
      </w:r>
    </w:p>
    <w:p w:rsidR="000D4B8A" w:rsidRPr="000D4B8A" w:rsidRDefault="000D4B8A" w:rsidP="000D4B8A">
      <w:pPr>
        <w:rPr>
          <w:lang w:val="en-US"/>
        </w:rPr>
      </w:pPr>
      <w:r w:rsidRPr="000D4B8A">
        <w:rPr>
          <w:lang w:val="en-US"/>
        </w:rPr>
        <w:t>The Wargaming.net Service will be the epicenter of a gaming universe, gathering the company’s MMO-series under a single portal, wargaming.net.</w:t>
      </w:r>
    </w:p>
    <w:p w:rsidR="000D4B8A" w:rsidRPr="000D4B8A" w:rsidRDefault="000D4B8A" w:rsidP="000D4B8A">
      <w:pPr>
        <w:rPr>
          <w:lang w:val="en-US"/>
        </w:rPr>
      </w:pPr>
    </w:p>
    <w:p w:rsidR="000D4B8A" w:rsidRPr="000D4B8A" w:rsidRDefault="000D4B8A" w:rsidP="000D4B8A">
      <w:pPr>
        <w:rPr>
          <w:b/>
          <w:sz w:val="28"/>
          <w:lang w:val="en-US"/>
        </w:rPr>
      </w:pPr>
      <w:r w:rsidRPr="000D4B8A">
        <w:rPr>
          <w:b/>
          <w:sz w:val="28"/>
          <w:lang w:val="en-US"/>
        </w:rPr>
        <w:t>Challenge:</w:t>
      </w:r>
    </w:p>
    <w:p w:rsidR="000D4B8A" w:rsidRPr="000D4B8A" w:rsidRDefault="000D4B8A" w:rsidP="000D4B8A">
      <w:pPr>
        <w:rPr>
          <w:lang w:val="en-US"/>
        </w:rPr>
      </w:pPr>
      <w:r w:rsidRPr="000D4B8A">
        <w:rPr>
          <w:lang w:val="en-US"/>
        </w:rPr>
        <w:t>The main idea of the Promo Web-site was to combine brief descriptions for major game improvements available for all users with nice effects styled in WOT colors and fonts. Taking into account an unreal auditory of 75,000,000 registered WOT players worldwide, this project was highly important in terms of release date and quality of the final product.</w:t>
      </w:r>
    </w:p>
    <w:p w:rsidR="000D4B8A" w:rsidRPr="000D4B8A" w:rsidRDefault="000D4B8A" w:rsidP="000D4B8A">
      <w:pPr>
        <w:rPr>
          <w:lang w:val="en-US"/>
        </w:rPr>
      </w:pPr>
    </w:p>
    <w:p w:rsidR="000D4B8A" w:rsidRPr="000D4B8A" w:rsidRDefault="000D4B8A" w:rsidP="000D4B8A">
      <w:pPr>
        <w:rPr>
          <w:b/>
          <w:sz w:val="28"/>
          <w:lang w:val="en-US"/>
        </w:rPr>
      </w:pPr>
      <w:r w:rsidRPr="000D4B8A">
        <w:rPr>
          <w:b/>
          <w:sz w:val="28"/>
          <w:lang w:val="en-US"/>
        </w:rPr>
        <w:t>Solution:</w:t>
      </w:r>
    </w:p>
    <w:p w:rsidR="000D4B8A" w:rsidRPr="000D4B8A" w:rsidRDefault="005B3B66" w:rsidP="000D4B8A">
      <w:pPr>
        <w:rPr>
          <w:lang w:val="en-US"/>
        </w:rPr>
      </w:pPr>
      <w:r>
        <w:rPr>
          <w:lang w:val="en-US"/>
        </w:rPr>
        <w:t xml:space="preserve">CodeTiburon team created </w:t>
      </w:r>
      <w:hyperlink r:id="rId5" w:history="1">
        <w:r w:rsidR="000D4B8A" w:rsidRPr="000D4B8A">
          <w:rPr>
            <w:rStyle w:val="Hyperlink"/>
            <w:lang w:val="en-US"/>
          </w:rPr>
          <w:t>wot2014.com</w:t>
        </w:r>
      </w:hyperlink>
      <w:r>
        <w:rPr>
          <w:lang w:val="en-US"/>
        </w:rPr>
        <w:t xml:space="preserve">, </w:t>
      </w:r>
      <w:r w:rsidR="000D4B8A" w:rsidRPr="000D4B8A">
        <w:rPr>
          <w:lang w:val="en-US"/>
        </w:rPr>
        <w:t xml:space="preserve">a Promo Web-site for the new version of famous online game World Of Tanks 9.0 (WOT). </w:t>
      </w:r>
      <w:r w:rsidR="00336517">
        <w:rPr>
          <w:lang w:val="en-US"/>
        </w:rPr>
        <w:t>T</w:t>
      </w:r>
      <w:r w:rsidR="000D4B8A" w:rsidRPr="000D4B8A">
        <w:rPr>
          <w:lang w:val="en-US"/>
        </w:rPr>
        <w:t xml:space="preserve">he first version of WOT </w:t>
      </w:r>
      <w:r w:rsidR="00336517">
        <w:rPr>
          <w:lang w:val="en-US"/>
        </w:rPr>
        <w:t xml:space="preserve">was </w:t>
      </w:r>
      <w:r w:rsidR="00336517" w:rsidRPr="000D4B8A">
        <w:rPr>
          <w:lang w:val="en-US"/>
        </w:rPr>
        <w:t xml:space="preserve">presented </w:t>
      </w:r>
      <w:r w:rsidR="000D4B8A" w:rsidRPr="000D4B8A">
        <w:rPr>
          <w:lang w:val="en-US"/>
        </w:rPr>
        <w:t>in 2010</w:t>
      </w:r>
      <w:r w:rsidR="00336517">
        <w:rPr>
          <w:lang w:val="en-US"/>
        </w:rPr>
        <w:t xml:space="preserve"> by </w:t>
      </w:r>
      <w:r w:rsidR="00336517" w:rsidRPr="000D4B8A">
        <w:rPr>
          <w:lang w:val="en-US"/>
        </w:rPr>
        <w:t>Wargaming.net</w:t>
      </w:r>
      <w:r w:rsidR="000D4B8A" w:rsidRPr="000D4B8A">
        <w:rPr>
          <w:lang w:val="en-US"/>
        </w:rPr>
        <w:t>, impressing players with realistic mid-20th century tank battles atmosphere.</w:t>
      </w:r>
    </w:p>
    <w:p w:rsidR="000D4B8A" w:rsidRPr="000D4B8A" w:rsidRDefault="00C96E2E" w:rsidP="000D4B8A">
      <w:pPr>
        <w:rPr>
          <w:lang w:val="en-US"/>
        </w:rPr>
      </w:pPr>
      <w:hyperlink r:id="rId6" w:history="1">
        <w:r w:rsidR="000D4B8A" w:rsidRPr="000D4B8A">
          <w:rPr>
            <w:rStyle w:val="Hyperlink"/>
            <w:lang w:val="en-US"/>
          </w:rPr>
          <w:t>wot2014.com</w:t>
        </w:r>
      </w:hyperlink>
      <w:r w:rsidR="000D4B8A" w:rsidRPr="000D4B8A">
        <w:rPr>
          <w:lang w:val="en-US"/>
        </w:rPr>
        <w:t xml:space="preserve"> Promo was aimed to announce four major updates of the game, related to graphics detalization, rendering, new game modes and physics enhancement. The content created in collaboration with Wargaming.net team. </w:t>
      </w:r>
    </w:p>
    <w:p w:rsidR="000D4B8A" w:rsidRPr="000D4B8A" w:rsidRDefault="000D4B8A" w:rsidP="000D4B8A">
      <w:pPr>
        <w:rPr>
          <w:lang w:val="en-US"/>
        </w:rPr>
      </w:pPr>
      <w:r w:rsidRPr="000D4B8A">
        <w:rPr>
          <w:lang w:val="en-US"/>
        </w:rPr>
        <w:t>Project size:</w:t>
      </w:r>
    </w:p>
    <w:p w:rsidR="000D4B8A" w:rsidRPr="00844132" w:rsidRDefault="000D4B8A" w:rsidP="00942A20">
      <w:pPr>
        <w:pStyle w:val="ListParagraph"/>
        <w:numPr>
          <w:ilvl w:val="0"/>
          <w:numId w:val="2"/>
        </w:numPr>
        <w:rPr>
          <w:lang w:val="en-US"/>
        </w:rPr>
      </w:pPr>
      <w:r w:rsidRPr="00844132">
        <w:rPr>
          <w:lang w:val="en-US"/>
        </w:rPr>
        <w:t>~750 hrs of development, design and testing, and much more with management and communications;</w:t>
      </w:r>
    </w:p>
    <w:p w:rsidR="000D4B8A" w:rsidRPr="00844132" w:rsidRDefault="000D4B8A" w:rsidP="00942A20">
      <w:pPr>
        <w:pStyle w:val="ListParagraph"/>
        <w:numPr>
          <w:ilvl w:val="0"/>
          <w:numId w:val="2"/>
        </w:numPr>
        <w:rPr>
          <w:lang w:val="en-US"/>
        </w:rPr>
      </w:pPr>
      <w:r w:rsidRPr="00844132">
        <w:rPr>
          <w:lang w:val="en-US"/>
        </w:rPr>
        <w:t>2 Delivery Phases;</w:t>
      </w:r>
    </w:p>
    <w:p w:rsidR="000D4B8A" w:rsidRPr="00844132" w:rsidRDefault="000D4B8A" w:rsidP="00942A20">
      <w:pPr>
        <w:pStyle w:val="ListParagraph"/>
        <w:numPr>
          <w:ilvl w:val="0"/>
          <w:numId w:val="2"/>
        </w:numPr>
        <w:rPr>
          <w:lang w:val="en-US"/>
        </w:rPr>
      </w:pPr>
      <w:r w:rsidRPr="00844132">
        <w:rPr>
          <w:lang w:val="en-US"/>
        </w:rPr>
        <w:t>2 WorkOrders;</w:t>
      </w:r>
    </w:p>
    <w:p w:rsidR="000D4B8A" w:rsidRPr="00844132" w:rsidRDefault="000D4B8A" w:rsidP="00942A20">
      <w:pPr>
        <w:pStyle w:val="ListParagraph"/>
        <w:numPr>
          <w:ilvl w:val="0"/>
          <w:numId w:val="2"/>
        </w:numPr>
        <w:rPr>
          <w:lang w:val="en-US"/>
        </w:rPr>
      </w:pPr>
      <w:r w:rsidRPr="00844132">
        <w:rPr>
          <w:lang w:val="en-US"/>
        </w:rPr>
        <w:t>12 Change Requests;</w:t>
      </w:r>
    </w:p>
    <w:p w:rsidR="000D4B8A" w:rsidRPr="00844132" w:rsidRDefault="000D4B8A" w:rsidP="00942A20">
      <w:pPr>
        <w:pStyle w:val="ListParagraph"/>
        <w:numPr>
          <w:ilvl w:val="0"/>
          <w:numId w:val="2"/>
        </w:numPr>
        <w:rPr>
          <w:lang w:val="en-US"/>
        </w:rPr>
      </w:pPr>
      <w:r w:rsidRPr="00844132">
        <w:rPr>
          <w:lang w:val="en-US"/>
        </w:rPr>
        <w:t>5 months;</w:t>
      </w:r>
    </w:p>
    <w:p w:rsidR="000D4B8A" w:rsidRPr="00844132" w:rsidRDefault="000D4B8A" w:rsidP="00942A20">
      <w:pPr>
        <w:pStyle w:val="ListParagraph"/>
        <w:numPr>
          <w:ilvl w:val="0"/>
          <w:numId w:val="2"/>
        </w:numPr>
        <w:rPr>
          <w:lang w:val="en-US"/>
        </w:rPr>
      </w:pPr>
      <w:r w:rsidRPr="00844132">
        <w:rPr>
          <w:lang w:val="en-US"/>
        </w:rPr>
        <w:t>10 CodeTiburon team members + customer's UAT team.</w:t>
      </w:r>
    </w:p>
    <w:p w:rsidR="000D4B8A" w:rsidRPr="000D4B8A" w:rsidRDefault="000D4B8A" w:rsidP="000D4B8A">
      <w:pPr>
        <w:rPr>
          <w:lang w:val="en-US"/>
        </w:rPr>
      </w:pPr>
    </w:p>
    <w:p w:rsidR="000D4B8A" w:rsidRPr="000D4B8A" w:rsidRDefault="000D4B8A" w:rsidP="000D4B8A">
      <w:pPr>
        <w:rPr>
          <w:lang w:val="en-US"/>
        </w:rPr>
      </w:pPr>
      <w:r w:rsidRPr="000D4B8A">
        <w:rPr>
          <w:lang w:val="en-US"/>
        </w:rPr>
        <w:t>CMS: WordPress in multisite configuration, multilanguage.</w:t>
      </w:r>
    </w:p>
    <w:p w:rsidR="000D4B8A" w:rsidRPr="000D4B8A" w:rsidRDefault="000D4B8A" w:rsidP="000D4B8A">
      <w:pPr>
        <w:rPr>
          <w:lang w:val="en-US"/>
        </w:rPr>
      </w:pPr>
      <w:r w:rsidRPr="000D4B8A">
        <w:rPr>
          <w:lang w:val="en-US"/>
        </w:rPr>
        <w:t>JS: jQuery, jQuery UI, Kwicks for jQuery plugin, queryloader2, One Page Scroll, Parallax, TweenMax, Modernizr, Facebook API, Twitter API, device.js, etc.</w:t>
      </w:r>
    </w:p>
    <w:p w:rsidR="000D4B8A" w:rsidRPr="000D4B8A" w:rsidRDefault="000D4B8A" w:rsidP="000D4B8A">
      <w:pPr>
        <w:rPr>
          <w:lang w:val="en-US"/>
        </w:rPr>
      </w:pPr>
      <w:r w:rsidRPr="000D4B8A">
        <w:rPr>
          <w:lang w:val="en-US"/>
        </w:rPr>
        <w:t>CSS: SCSS (SASS).</w:t>
      </w:r>
    </w:p>
    <w:p w:rsidR="000D4B8A" w:rsidRPr="000D4B8A" w:rsidRDefault="000D4B8A" w:rsidP="000D4B8A">
      <w:pPr>
        <w:rPr>
          <w:lang w:val="en-US"/>
        </w:rPr>
      </w:pPr>
      <w:r w:rsidRPr="000D4B8A">
        <w:rPr>
          <w:lang w:val="en-US"/>
        </w:rPr>
        <w:t>Media: YouTube API, MediaElement.js (html5/flash).</w:t>
      </w:r>
    </w:p>
    <w:p w:rsidR="001639B7" w:rsidRDefault="001639B7" w:rsidP="000D4B8A">
      <w:pPr>
        <w:rPr>
          <w:lang w:val="en-US"/>
        </w:rPr>
      </w:pPr>
    </w:p>
    <w:p w:rsidR="004A3527" w:rsidRPr="000D4B8A" w:rsidRDefault="004A3527" w:rsidP="004A3527">
      <w:pPr>
        <w:rPr>
          <w:b/>
          <w:sz w:val="28"/>
          <w:lang w:val="en-US"/>
        </w:rPr>
      </w:pPr>
      <w:r>
        <w:rPr>
          <w:b/>
          <w:sz w:val="28"/>
          <w:lang w:val="en-US"/>
        </w:rPr>
        <w:t>Results</w:t>
      </w:r>
      <w:r w:rsidRPr="000D4B8A">
        <w:rPr>
          <w:b/>
          <w:sz w:val="28"/>
          <w:lang w:val="en-US"/>
        </w:rPr>
        <w:t>:</w:t>
      </w:r>
    </w:p>
    <w:p w:rsidR="005350FF" w:rsidRPr="00F43E62" w:rsidRDefault="00CE32BB" w:rsidP="005350FF">
      <w:pPr>
        <w:pStyle w:val="ListParagraph"/>
        <w:numPr>
          <w:ilvl w:val="0"/>
          <w:numId w:val="2"/>
        </w:numPr>
        <w:rPr>
          <w:lang w:val="en-US"/>
        </w:rPr>
      </w:pPr>
      <w:r>
        <w:rPr>
          <w:lang w:val="en-US"/>
        </w:rPr>
        <w:t xml:space="preserve">an animated game-styled </w:t>
      </w:r>
      <w:r w:rsidR="00F43E62">
        <w:rPr>
          <w:lang w:val="en-US"/>
        </w:rPr>
        <w:t>p</w:t>
      </w:r>
      <w:r w:rsidR="005350FF" w:rsidRPr="00F43E62">
        <w:rPr>
          <w:lang w:val="en-US"/>
        </w:rPr>
        <w:t>romo web-site</w:t>
      </w:r>
      <w:r w:rsidR="00F43E62">
        <w:rPr>
          <w:lang w:val="en-US"/>
        </w:rPr>
        <w:t>;</w:t>
      </w:r>
    </w:p>
    <w:p w:rsidR="004A3527" w:rsidRPr="00F43E62" w:rsidRDefault="00605E24" w:rsidP="005350FF">
      <w:pPr>
        <w:pStyle w:val="ListParagraph"/>
        <w:numPr>
          <w:ilvl w:val="0"/>
          <w:numId w:val="2"/>
        </w:numPr>
        <w:rPr>
          <w:lang w:val="en-US"/>
        </w:rPr>
      </w:pPr>
      <w:r>
        <w:rPr>
          <w:lang w:val="en-US"/>
        </w:rPr>
        <w:t xml:space="preserve">an </w:t>
      </w:r>
      <w:r w:rsidR="00E53F61">
        <w:rPr>
          <w:lang w:val="en-US"/>
        </w:rPr>
        <w:t>emphasized</w:t>
      </w:r>
      <w:r w:rsidR="005350FF" w:rsidRPr="00F43E62">
        <w:rPr>
          <w:lang w:val="en-US"/>
        </w:rPr>
        <w:t xml:space="preserve"> attention of </w:t>
      </w:r>
      <w:r w:rsidR="00F43E62" w:rsidRPr="00F43E62">
        <w:rPr>
          <w:lang w:val="en-US"/>
        </w:rPr>
        <w:t xml:space="preserve">existing </w:t>
      </w:r>
      <w:r w:rsidR="005350FF" w:rsidRPr="00F43E62">
        <w:rPr>
          <w:lang w:val="en-US"/>
        </w:rPr>
        <w:t xml:space="preserve">users for the </w:t>
      </w:r>
      <w:r w:rsidR="00F43E62" w:rsidRPr="00F43E62">
        <w:rPr>
          <w:lang w:val="en-US"/>
        </w:rPr>
        <w:t xml:space="preserve">new version of the </w:t>
      </w:r>
      <w:r w:rsidR="005350FF" w:rsidRPr="00F43E62">
        <w:rPr>
          <w:lang w:val="en-US"/>
        </w:rPr>
        <w:t>game</w:t>
      </w:r>
      <w:r w:rsidR="00F43E62">
        <w:rPr>
          <w:lang w:val="en-US"/>
        </w:rPr>
        <w:t>;</w:t>
      </w:r>
    </w:p>
    <w:p w:rsidR="00F43E62" w:rsidRDefault="00CE32BB" w:rsidP="00121BED">
      <w:pPr>
        <w:pStyle w:val="ListParagraph"/>
        <w:numPr>
          <w:ilvl w:val="0"/>
          <w:numId w:val="2"/>
        </w:numPr>
        <w:rPr>
          <w:lang w:val="en-US"/>
        </w:rPr>
      </w:pPr>
      <w:r>
        <w:rPr>
          <w:lang w:val="en-US"/>
        </w:rPr>
        <w:t xml:space="preserve">the chance to </w:t>
      </w:r>
      <w:r w:rsidR="00F43E62" w:rsidRPr="00F43E62">
        <w:rPr>
          <w:lang w:val="en-US"/>
        </w:rPr>
        <w:t>r</w:t>
      </w:r>
      <w:r w:rsidR="005350FF" w:rsidRPr="00F43E62">
        <w:rPr>
          <w:lang w:val="en-US"/>
        </w:rPr>
        <w:t xml:space="preserve">euse </w:t>
      </w:r>
      <w:r w:rsidR="001E5DE7">
        <w:rPr>
          <w:lang w:val="en-US"/>
        </w:rPr>
        <w:t>the site structure</w:t>
      </w:r>
      <w:r w:rsidR="00F40109" w:rsidRPr="00F43E62">
        <w:rPr>
          <w:lang w:val="en-US"/>
        </w:rPr>
        <w:t xml:space="preserve"> </w:t>
      </w:r>
      <w:r w:rsidR="001E5DE7">
        <w:rPr>
          <w:lang w:val="en-US"/>
        </w:rPr>
        <w:t xml:space="preserve">with the new </w:t>
      </w:r>
      <w:r w:rsidR="001E5DE7">
        <w:rPr>
          <w:lang w:val="en-US"/>
        </w:rPr>
        <w:t xml:space="preserve">media </w:t>
      </w:r>
      <w:r w:rsidR="001E5DE7" w:rsidRPr="00F43E62">
        <w:rPr>
          <w:lang w:val="en-US"/>
        </w:rPr>
        <w:t>content</w:t>
      </w:r>
      <w:r w:rsidR="001E5DE7" w:rsidRPr="00F43E62">
        <w:rPr>
          <w:lang w:val="en-US"/>
        </w:rPr>
        <w:t xml:space="preserve"> </w:t>
      </w:r>
      <w:r w:rsidR="00F40109" w:rsidRPr="00F43E62">
        <w:rPr>
          <w:lang w:val="en-US"/>
        </w:rPr>
        <w:t>via administering section</w:t>
      </w:r>
      <w:r w:rsidR="00F43E62" w:rsidRPr="00F43E62">
        <w:rPr>
          <w:lang w:val="en-US"/>
        </w:rPr>
        <w:t xml:space="preserve">; </w:t>
      </w:r>
    </w:p>
    <w:p w:rsidR="006E268D" w:rsidRPr="00F43E62" w:rsidRDefault="00605E24" w:rsidP="00121BED">
      <w:pPr>
        <w:pStyle w:val="ListParagraph"/>
        <w:numPr>
          <w:ilvl w:val="0"/>
          <w:numId w:val="2"/>
        </w:numPr>
        <w:rPr>
          <w:lang w:val="en-US"/>
        </w:rPr>
      </w:pPr>
      <w:r>
        <w:rPr>
          <w:lang w:val="en-US"/>
        </w:rPr>
        <w:t xml:space="preserve">proven </w:t>
      </w:r>
      <w:r w:rsidR="00F43E62" w:rsidRPr="00F43E62">
        <w:rPr>
          <w:lang w:val="en-US"/>
        </w:rPr>
        <w:t>s</w:t>
      </w:r>
      <w:r w:rsidR="006E268D" w:rsidRPr="00F43E62">
        <w:rPr>
          <w:lang w:val="en-US"/>
        </w:rPr>
        <w:t xml:space="preserve">upport of </w:t>
      </w:r>
      <w:r w:rsidR="0061120B">
        <w:rPr>
          <w:lang w:val="en-US"/>
        </w:rPr>
        <w:t xml:space="preserve">the </w:t>
      </w:r>
      <w:r w:rsidR="006E268D" w:rsidRPr="00F43E62">
        <w:rPr>
          <w:lang w:val="en-US"/>
        </w:rPr>
        <w:t xml:space="preserve">wide range of OSs and browsers, </w:t>
      </w:r>
      <w:r w:rsidR="0061120B">
        <w:rPr>
          <w:lang w:val="en-US"/>
        </w:rPr>
        <w:t>including much more than just</w:t>
      </w:r>
      <w:r w:rsidR="006E268D" w:rsidRPr="00F43E62">
        <w:rPr>
          <w:lang w:val="en-US"/>
        </w:rPr>
        <w:t xml:space="preserve"> the latest versions</w:t>
      </w:r>
      <w:r w:rsidR="00F43E62" w:rsidRPr="00F43E62">
        <w:rPr>
          <w:lang w:val="en-US"/>
        </w:rPr>
        <w:t>.</w:t>
      </w:r>
    </w:p>
    <w:sectPr w:rsidR="006E268D" w:rsidRPr="00F43E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C1E7B"/>
    <w:multiLevelType w:val="hybridMultilevel"/>
    <w:tmpl w:val="74520A7E"/>
    <w:lvl w:ilvl="0" w:tplc="EDD0C7B2">
      <w:numFmt w:val="bullet"/>
      <w:lvlText w:val="-"/>
      <w:lvlJc w:val="left"/>
      <w:pPr>
        <w:ind w:left="360" w:hanging="360"/>
      </w:pPr>
      <w:rPr>
        <w:rFonts w:ascii="Calibri" w:eastAsiaTheme="minorHAnsi" w:hAnsi="Calibri" w:cstheme="minorBidi"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431377F8"/>
    <w:multiLevelType w:val="hybridMultilevel"/>
    <w:tmpl w:val="FA94CCD2"/>
    <w:lvl w:ilvl="0" w:tplc="3C90D1EC">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3053AB3"/>
    <w:multiLevelType w:val="hybridMultilevel"/>
    <w:tmpl w:val="3ECA2D7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8A"/>
    <w:rsid w:val="000401FB"/>
    <w:rsid w:val="000562A6"/>
    <w:rsid w:val="000C4B54"/>
    <w:rsid w:val="000D4B8A"/>
    <w:rsid w:val="001639B7"/>
    <w:rsid w:val="001E5DE7"/>
    <w:rsid w:val="002458CD"/>
    <w:rsid w:val="00336517"/>
    <w:rsid w:val="003D569F"/>
    <w:rsid w:val="004A3527"/>
    <w:rsid w:val="005350FF"/>
    <w:rsid w:val="005B3B66"/>
    <w:rsid w:val="005D330B"/>
    <w:rsid w:val="00605E24"/>
    <w:rsid w:val="0061120B"/>
    <w:rsid w:val="006E268D"/>
    <w:rsid w:val="00844132"/>
    <w:rsid w:val="00942A20"/>
    <w:rsid w:val="009C3AD4"/>
    <w:rsid w:val="00A84669"/>
    <w:rsid w:val="00C96E2E"/>
    <w:rsid w:val="00CB79F8"/>
    <w:rsid w:val="00CE32BB"/>
    <w:rsid w:val="00DF1781"/>
    <w:rsid w:val="00E303E6"/>
    <w:rsid w:val="00E53F61"/>
    <w:rsid w:val="00E6653A"/>
    <w:rsid w:val="00EC34A2"/>
    <w:rsid w:val="00F40109"/>
    <w:rsid w:val="00F43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01FCA-BDE8-48FE-B697-72D6C93BF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B8A"/>
    <w:rPr>
      <w:color w:val="0563C1" w:themeColor="hyperlink"/>
      <w:u w:val="single"/>
    </w:rPr>
  </w:style>
  <w:style w:type="character" w:styleId="FollowedHyperlink">
    <w:name w:val="FollowedHyperlink"/>
    <w:basedOn w:val="DefaultParagraphFont"/>
    <w:uiPriority w:val="99"/>
    <w:semiHidden/>
    <w:unhideWhenUsed/>
    <w:rsid w:val="00E303E6"/>
    <w:rPr>
      <w:color w:val="954F72" w:themeColor="followedHyperlink"/>
      <w:u w:val="single"/>
    </w:rPr>
  </w:style>
  <w:style w:type="paragraph" w:styleId="ListParagraph">
    <w:name w:val="List Paragraph"/>
    <w:basedOn w:val="Normal"/>
    <w:uiPriority w:val="34"/>
    <w:qFormat/>
    <w:rsid w:val="00844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ot2014.com" TargetMode="External"/><Relationship Id="rId5" Type="http://schemas.openxmlformats.org/officeDocument/2006/relationships/hyperlink" Target="wot2014.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Khodyrevska</dc:creator>
  <cp:keywords/>
  <dc:description/>
  <cp:lastModifiedBy>Anna Khodyrevska</cp:lastModifiedBy>
  <cp:revision>29</cp:revision>
  <dcterms:created xsi:type="dcterms:W3CDTF">2014-07-16T12:03:00Z</dcterms:created>
  <dcterms:modified xsi:type="dcterms:W3CDTF">2014-07-17T09:46:00Z</dcterms:modified>
</cp:coreProperties>
</file>