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3F29B" w14:textId="5711F4C5" w:rsidR="009C6352" w:rsidRPr="009C6352" w:rsidRDefault="009C6352" w:rsidP="009C6352">
      <w:pPr>
        <w:pStyle w:val="NoSpacing"/>
        <w:rPr>
          <w:b/>
          <w:bCs/>
          <w:sz w:val="18"/>
          <w:szCs w:val="18"/>
          <w:lang w:eastAsia="en-IN"/>
        </w:rPr>
      </w:pPr>
      <w:r w:rsidRPr="009C6352">
        <w:rPr>
          <w:b/>
          <w:bCs/>
          <w:sz w:val="18"/>
          <w:szCs w:val="18"/>
          <w:lang w:eastAsia="en-IN"/>
        </w:rPr>
        <w:t>PostgreSQL Replication</w:t>
      </w:r>
      <w:r>
        <w:rPr>
          <w:b/>
          <w:bCs/>
          <w:sz w:val="18"/>
          <w:szCs w:val="18"/>
          <w:lang w:eastAsia="en-IN"/>
        </w:rPr>
        <w:t xml:space="preserve">- </w:t>
      </w:r>
      <w:r w:rsidRPr="009C6352">
        <w:rPr>
          <w:sz w:val="18"/>
          <w:szCs w:val="18"/>
        </w:rPr>
        <w:t>The process of copying data from a PostgreSQL database server to another server is called PostgreSQL Replication. The source database server is usually called the Master server, whereas the database server receiving the copied data is called the Replica server.</w:t>
      </w:r>
    </w:p>
    <w:p w14:paraId="106B02BF" w14:textId="77777777" w:rsidR="009C6352" w:rsidRPr="009C6352" w:rsidRDefault="009C6352" w:rsidP="009C6352">
      <w:pPr>
        <w:pStyle w:val="NoSpacing"/>
        <w:rPr>
          <w:sz w:val="18"/>
          <w:szCs w:val="18"/>
        </w:rPr>
      </w:pPr>
    </w:p>
    <w:p w14:paraId="10E30E11" w14:textId="0BB21359" w:rsidR="009C6352" w:rsidRPr="009C6352" w:rsidRDefault="009C6352" w:rsidP="009C6352">
      <w:pPr>
        <w:pStyle w:val="NoSpacing"/>
        <w:rPr>
          <w:b/>
          <w:bCs/>
          <w:sz w:val="18"/>
          <w:szCs w:val="18"/>
        </w:rPr>
      </w:pPr>
      <w:r w:rsidRPr="009C6352">
        <w:rPr>
          <w:b/>
          <w:bCs/>
          <w:sz w:val="18"/>
          <w:szCs w:val="18"/>
        </w:rPr>
        <w:t>Automatic Failover in PostgreSQL</w:t>
      </w:r>
      <w:r>
        <w:rPr>
          <w:b/>
          <w:bCs/>
          <w:sz w:val="18"/>
          <w:szCs w:val="18"/>
        </w:rPr>
        <w:t xml:space="preserve">- </w:t>
      </w:r>
      <w:r w:rsidRPr="009C6352">
        <w:rPr>
          <w:rFonts w:cstheme="minorHAnsi"/>
          <w:sz w:val="18"/>
          <w:szCs w:val="18"/>
          <w:shd w:val="clear" w:color="auto" w:fill="FFFFFF"/>
        </w:rPr>
        <w:t xml:space="preserve">If the primary </w:t>
      </w:r>
      <w:proofErr w:type="gramStart"/>
      <w:r w:rsidRPr="009C6352">
        <w:rPr>
          <w:rFonts w:cstheme="minorHAnsi"/>
          <w:sz w:val="18"/>
          <w:szCs w:val="18"/>
          <w:shd w:val="clear" w:color="auto" w:fill="FFFFFF"/>
        </w:rPr>
        <w:t>server  for</w:t>
      </w:r>
      <w:proofErr w:type="gramEnd"/>
      <w:r w:rsidRPr="009C6352">
        <w:rPr>
          <w:rFonts w:cstheme="minorHAnsi"/>
          <w:sz w:val="18"/>
          <w:szCs w:val="18"/>
          <w:shd w:val="clear" w:color="auto" w:fill="FFFFFF"/>
        </w:rPr>
        <w:t xml:space="preserve"> the database fails.  there are tools available that allow for Automatic Failover, which can help detect failures and automatically switch to the standby, minimizing database downtime. Enterprise DB’s EDB Postgres Failover Manager lets you automatically detect database failures and promotes the most </w:t>
      </w:r>
      <w:proofErr w:type="gramStart"/>
      <w:r w:rsidRPr="009C6352">
        <w:rPr>
          <w:rFonts w:cstheme="minorHAnsi"/>
          <w:sz w:val="18"/>
          <w:szCs w:val="18"/>
          <w:shd w:val="clear" w:color="auto" w:fill="FFFFFF"/>
        </w:rPr>
        <w:t>current  standby</w:t>
      </w:r>
      <w:proofErr w:type="gramEnd"/>
      <w:r w:rsidRPr="009C6352">
        <w:rPr>
          <w:rFonts w:cstheme="minorHAnsi"/>
          <w:sz w:val="18"/>
          <w:szCs w:val="18"/>
          <w:shd w:val="clear" w:color="auto" w:fill="FFFFFF"/>
        </w:rPr>
        <w:t xml:space="preserve"> server as the new master, helping to avoid costly database downtime.</w:t>
      </w:r>
    </w:p>
    <w:p w14:paraId="7FACF701" w14:textId="77777777" w:rsidR="009C6352" w:rsidRPr="009C6352" w:rsidRDefault="009C6352" w:rsidP="009C6352">
      <w:pPr>
        <w:pStyle w:val="NoSpacing"/>
        <w:rPr>
          <w:rFonts w:cstheme="minorHAnsi"/>
          <w:sz w:val="18"/>
          <w:szCs w:val="18"/>
          <w:shd w:val="clear" w:color="auto" w:fill="FFFFFF"/>
        </w:rPr>
      </w:pPr>
    </w:p>
    <w:p w14:paraId="073E6982" w14:textId="148F0ED0" w:rsidR="009C6352" w:rsidRPr="009C6352" w:rsidRDefault="009C6352" w:rsidP="009C6352">
      <w:pPr>
        <w:pStyle w:val="NoSpacing"/>
        <w:rPr>
          <w:b/>
          <w:bCs/>
          <w:sz w:val="18"/>
          <w:szCs w:val="18"/>
        </w:rPr>
      </w:pPr>
      <w:r w:rsidRPr="009C6352">
        <w:rPr>
          <w:b/>
          <w:bCs/>
          <w:sz w:val="18"/>
          <w:szCs w:val="18"/>
        </w:rPr>
        <w:t>High Availability and Failover Replication</w:t>
      </w:r>
      <w:r>
        <w:rPr>
          <w:b/>
          <w:bCs/>
          <w:sz w:val="18"/>
          <w:szCs w:val="18"/>
        </w:rPr>
        <w:t xml:space="preserve">- </w:t>
      </w:r>
      <w:r w:rsidRPr="009C6352">
        <w:rPr>
          <w:rFonts w:cstheme="minorHAnsi"/>
          <w:sz w:val="18"/>
          <w:szCs w:val="18"/>
          <w:shd w:val="clear" w:color="auto" w:fill="FFFFFF"/>
        </w:rPr>
        <w:t xml:space="preserve">High Availability refers to database systems that are set up so that standby servers can take over quickly when the master or primary server fails. To achieve high availability, a database system should meet some key requirements it should have redundancy to prevent single points of failure, reliable switchover mechanisms, and active monitoring to detect any failures that may occur.  </w:t>
      </w:r>
    </w:p>
    <w:p w14:paraId="1A54E4D8" w14:textId="77777777" w:rsidR="009C6352" w:rsidRPr="009C6352" w:rsidRDefault="009C6352" w:rsidP="009C6352">
      <w:pPr>
        <w:pStyle w:val="NoSpacing"/>
        <w:rPr>
          <w:rFonts w:cstheme="minorHAnsi"/>
          <w:sz w:val="18"/>
          <w:szCs w:val="18"/>
        </w:rPr>
      </w:pPr>
    </w:p>
    <w:p w14:paraId="006263BE" w14:textId="77777777" w:rsidR="009C6352" w:rsidRPr="009C6352" w:rsidRDefault="009C6352" w:rsidP="009C6352">
      <w:pPr>
        <w:pStyle w:val="NoSpacing"/>
        <w:rPr>
          <w:b/>
          <w:bCs/>
          <w:sz w:val="18"/>
          <w:szCs w:val="18"/>
        </w:rPr>
      </w:pPr>
      <w:r w:rsidRPr="009C6352">
        <w:rPr>
          <w:b/>
          <w:bCs/>
          <w:sz w:val="18"/>
          <w:szCs w:val="18"/>
        </w:rPr>
        <w:t>Use PostgreSQL Replication</w:t>
      </w:r>
    </w:p>
    <w:p w14:paraId="59991663" w14:textId="77777777" w:rsidR="009C6352" w:rsidRPr="009C6352" w:rsidRDefault="009C6352" w:rsidP="009C6352">
      <w:pPr>
        <w:pStyle w:val="NoSpacing"/>
        <w:numPr>
          <w:ilvl w:val="0"/>
          <w:numId w:val="13"/>
        </w:numPr>
        <w:rPr>
          <w:sz w:val="18"/>
          <w:szCs w:val="18"/>
        </w:rPr>
      </w:pPr>
      <w:r w:rsidRPr="009C6352">
        <w:rPr>
          <w:sz w:val="18"/>
          <w:szCs w:val="18"/>
        </w:rPr>
        <w:t>Replication of data can have many uses:</w:t>
      </w:r>
    </w:p>
    <w:p w14:paraId="60FCADCE" w14:textId="77777777" w:rsidR="009C6352" w:rsidRPr="009C6352" w:rsidRDefault="009C6352" w:rsidP="009C6352">
      <w:pPr>
        <w:pStyle w:val="NoSpacing"/>
        <w:numPr>
          <w:ilvl w:val="0"/>
          <w:numId w:val="13"/>
        </w:numPr>
        <w:rPr>
          <w:sz w:val="18"/>
          <w:szCs w:val="18"/>
        </w:rPr>
      </w:pPr>
      <w:r w:rsidRPr="009C6352">
        <w:rPr>
          <w:sz w:val="18"/>
          <w:szCs w:val="18"/>
        </w:rPr>
        <w:t>OLTP Performance</w:t>
      </w:r>
    </w:p>
    <w:p w14:paraId="58A497E5" w14:textId="77777777" w:rsidR="009C6352" w:rsidRPr="009C6352" w:rsidRDefault="009C6352" w:rsidP="009C6352">
      <w:pPr>
        <w:pStyle w:val="NoSpacing"/>
        <w:numPr>
          <w:ilvl w:val="0"/>
          <w:numId w:val="13"/>
        </w:numPr>
        <w:rPr>
          <w:sz w:val="18"/>
          <w:szCs w:val="18"/>
        </w:rPr>
      </w:pPr>
      <w:r w:rsidRPr="009C6352">
        <w:rPr>
          <w:sz w:val="18"/>
          <w:szCs w:val="18"/>
        </w:rPr>
        <w:t>Data Migration</w:t>
      </w:r>
    </w:p>
    <w:p w14:paraId="3D6400C9" w14:textId="48371760" w:rsidR="009C6352" w:rsidRDefault="009C6352" w:rsidP="009C6352">
      <w:pPr>
        <w:pStyle w:val="NoSpacing"/>
        <w:numPr>
          <w:ilvl w:val="0"/>
          <w:numId w:val="13"/>
        </w:numPr>
        <w:rPr>
          <w:sz w:val="18"/>
          <w:szCs w:val="18"/>
        </w:rPr>
      </w:pPr>
      <w:r w:rsidRPr="009C6352">
        <w:rPr>
          <w:sz w:val="18"/>
          <w:szCs w:val="18"/>
        </w:rPr>
        <w:t>Testing Systems in Parallel</w:t>
      </w:r>
    </w:p>
    <w:p w14:paraId="048896AB" w14:textId="77777777" w:rsidR="009C6352" w:rsidRPr="009C6352" w:rsidRDefault="009C6352" w:rsidP="009C6352">
      <w:pPr>
        <w:pStyle w:val="NoSpacing"/>
        <w:rPr>
          <w:sz w:val="18"/>
          <w:szCs w:val="18"/>
        </w:rPr>
      </w:pPr>
    </w:p>
    <w:p w14:paraId="407EFBA2" w14:textId="77777777" w:rsidR="009C6352" w:rsidRPr="009C6352" w:rsidRDefault="009C6352" w:rsidP="009C6352">
      <w:pPr>
        <w:pStyle w:val="NoSpacing"/>
        <w:rPr>
          <w:b/>
          <w:bCs/>
          <w:sz w:val="18"/>
          <w:szCs w:val="18"/>
        </w:rPr>
      </w:pPr>
      <w:r w:rsidRPr="009C6352">
        <w:rPr>
          <w:b/>
          <w:bCs/>
          <w:sz w:val="18"/>
          <w:szCs w:val="18"/>
        </w:rPr>
        <w:t>The Models of PostgreSQL Database Replication</w:t>
      </w:r>
    </w:p>
    <w:p w14:paraId="62883CCF" w14:textId="77777777" w:rsidR="009C6352" w:rsidRPr="009C6352" w:rsidRDefault="009C6352" w:rsidP="009C6352">
      <w:pPr>
        <w:pStyle w:val="NoSpacing"/>
        <w:numPr>
          <w:ilvl w:val="0"/>
          <w:numId w:val="14"/>
        </w:numPr>
        <w:rPr>
          <w:sz w:val="18"/>
          <w:szCs w:val="18"/>
          <w:shd w:val="clear" w:color="auto" w:fill="FFFFFF"/>
        </w:rPr>
      </w:pPr>
      <w:r w:rsidRPr="009C6352">
        <w:rPr>
          <w:sz w:val="18"/>
          <w:szCs w:val="18"/>
          <w:u w:val="single"/>
          <w:shd w:val="clear" w:color="auto" w:fill="FFFFFF"/>
        </w:rPr>
        <w:t>Single-Master Replication (SMR),</w:t>
      </w:r>
      <w:r w:rsidRPr="009C6352">
        <w:rPr>
          <w:sz w:val="18"/>
          <w:szCs w:val="18"/>
          <w:shd w:val="clear" w:color="auto" w:fill="FFFFFF"/>
        </w:rPr>
        <w:t xml:space="preserve"> changes to table rows in a designated master database server are replicated to one or more replica servers. </w:t>
      </w:r>
    </w:p>
    <w:p w14:paraId="1F91AB91" w14:textId="615B18E5" w:rsidR="009C6352" w:rsidRDefault="009C6352" w:rsidP="009C6352">
      <w:pPr>
        <w:pStyle w:val="NoSpacing"/>
        <w:numPr>
          <w:ilvl w:val="0"/>
          <w:numId w:val="14"/>
        </w:numPr>
        <w:rPr>
          <w:sz w:val="18"/>
          <w:szCs w:val="18"/>
          <w:shd w:val="clear" w:color="auto" w:fill="FFFFFF"/>
        </w:rPr>
      </w:pPr>
      <w:r w:rsidRPr="009C6352">
        <w:rPr>
          <w:sz w:val="18"/>
          <w:szCs w:val="18"/>
          <w:u w:val="single"/>
          <w:shd w:val="clear" w:color="auto" w:fill="FFFFFF"/>
        </w:rPr>
        <w:t>Multi-Master Replication (MMR),</w:t>
      </w:r>
      <w:r w:rsidRPr="009C6352">
        <w:rPr>
          <w:sz w:val="18"/>
          <w:szCs w:val="18"/>
          <w:shd w:val="clear" w:color="auto" w:fill="FFFFFF"/>
        </w:rPr>
        <w:t xml:space="preserve"> changes to table rows in more than one designated master database are replicated to their counterpart tables in every other master database.</w:t>
      </w:r>
    </w:p>
    <w:p w14:paraId="7ED70665" w14:textId="77777777" w:rsidR="009C6352" w:rsidRPr="009C6352" w:rsidRDefault="009C6352" w:rsidP="009C6352">
      <w:pPr>
        <w:pStyle w:val="NoSpacing"/>
        <w:rPr>
          <w:sz w:val="18"/>
          <w:szCs w:val="18"/>
          <w:shd w:val="clear" w:color="auto" w:fill="FFFFFF"/>
        </w:rPr>
      </w:pPr>
    </w:p>
    <w:p w14:paraId="326F8F67" w14:textId="30E02493" w:rsidR="009C6352" w:rsidRPr="009C6352" w:rsidRDefault="009C6352" w:rsidP="009C6352">
      <w:pPr>
        <w:pStyle w:val="NoSpacing"/>
        <w:rPr>
          <w:b/>
          <w:bCs/>
          <w:sz w:val="18"/>
          <w:szCs w:val="18"/>
        </w:rPr>
      </w:pPr>
      <w:r w:rsidRPr="009C6352">
        <w:rPr>
          <w:b/>
          <w:bCs/>
          <w:sz w:val="18"/>
          <w:szCs w:val="18"/>
        </w:rPr>
        <w:t>Classes of PostgreSQL Replication</w:t>
      </w:r>
    </w:p>
    <w:p w14:paraId="7CDD1EF5" w14:textId="77777777" w:rsidR="009C6352" w:rsidRPr="009C6352" w:rsidRDefault="009C6352" w:rsidP="009C6352">
      <w:pPr>
        <w:pStyle w:val="NoSpacing"/>
        <w:numPr>
          <w:ilvl w:val="0"/>
          <w:numId w:val="15"/>
        </w:numPr>
        <w:rPr>
          <w:sz w:val="18"/>
          <w:szCs w:val="18"/>
        </w:rPr>
      </w:pPr>
      <w:r w:rsidRPr="009C6352">
        <w:rPr>
          <w:sz w:val="18"/>
          <w:szCs w:val="18"/>
        </w:rPr>
        <w:t>Unidirectional Replication</w:t>
      </w:r>
    </w:p>
    <w:p w14:paraId="49F99437" w14:textId="77777777" w:rsidR="009C6352" w:rsidRPr="009C6352" w:rsidRDefault="009C6352" w:rsidP="009C6352">
      <w:pPr>
        <w:pStyle w:val="NoSpacing"/>
        <w:numPr>
          <w:ilvl w:val="0"/>
          <w:numId w:val="15"/>
        </w:numPr>
        <w:rPr>
          <w:sz w:val="18"/>
          <w:szCs w:val="18"/>
        </w:rPr>
      </w:pPr>
      <w:r w:rsidRPr="009C6352">
        <w:rPr>
          <w:sz w:val="18"/>
          <w:szCs w:val="18"/>
        </w:rPr>
        <w:t>Bidirectional Replication</w:t>
      </w:r>
    </w:p>
    <w:p w14:paraId="6EF4F2B2" w14:textId="77777777" w:rsidR="009C6352" w:rsidRDefault="009C6352" w:rsidP="009C6352">
      <w:pPr>
        <w:pStyle w:val="NoSpacing"/>
        <w:rPr>
          <w:b/>
          <w:bCs/>
          <w:sz w:val="18"/>
          <w:szCs w:val="18"/>
        </w:rPr>
      </w:pPr>
    </w:p>
    <w:p w14:paraId="06B7DB86" w14:textId="1A1D3E8A" w:rsidR="009C6352" w:rsidRPr="009C6352" w:rsidRDefault="009C6352" w:rsidP="009C6352">
      <w:pPr>
        <w:pStyle w:val="NoSpacing"/>
        <w:rPr>
          <w:b/>
          <w:bCs/>
          <w:sz w:val="18"/>
          <w:szCs w:val="18"/>
        </w:rPr>
      </w:pPr>
      <w:r w:rsidRPr="009C6352">
        <w:rPr>
          <w:b/>
          <w:bCs/>
          <w:sz w:val="18"/>
          <w:szCs w:val="18"/>
        </w:rPr>
        <w:t>Replication Modes in PostgreSQL Database</w:t>
      </w:r>
    </w:p>
    <w:p w14:paraId="566D597A" w14:textId="77777777" w:rsidR="009C6352" w:rsidRPr="009C6352" w:rsidRDefault="009C6352" w:rsidP="009C6352">
      <w:pPr>
        <w:pStyle w:val="NoSpacing"/>
        <w:numPr>
          <w:ilvl w:val="0"/>
          <w:numId w:val="16"/>
        </w:numPr>
        <w:rPr>
          <w:sz w:val="18"/>
          <w:szCs w:val="18"/>
          <w:lang w:eastAsia="en-IN"/>
        </w:rPr>
      </w:pPr>
      <w:r w:rsidRPr="009C6352">
        <w:rPr>
          <w:sz w:val="18"/>
          <w:szCs w:val="18"/>
          <w:lang w:eastAsia="en-IN"/>
        </w:rPr>
        <w:t>Asynchronous Mode of Replication</w:t>
      </w:r>
    </w:p>
    <w:p w14:paraId="3C0E8732" w14:textId="77777777" w:rsidR="009C6352" w:rsidRPr="009C6352" w:rsidRDefault="009C6352" w:rsidP="009C6352">
      <w:pPr>
        <w:pStyle w:val="NoSpacing"/>
        <w:numPr>
          <w:ilvl w:val="0"/>
          <w:numId w:val="16"/>
        </w:numPr>
        <w:rPr>
          <w:sz w:val="18"/>
          <w:szCs w:val="18"/>
          <w:lang w:eastAsia="en-IN"/>
        </w:rPr>
      </w:pPr>
      <w:r w:rsidRPr="009C6352">
        <w:rPr>
          <w:sz w:val="18"/>
          <w:szCs w:val="18"/>
          <w:lang w:eastAsia="en-IN"/>
        </w:rPr>
        <w:t>Synchronous Mode of Replication</w:t>
      </w:r>
    </w:p>
    <w:p w14:paraId="5D35CA53" w14:textId="77777777" w:rsidR="009C6352" w:rsidRDefault="009C6352" w:rsidP="009C6352">
      <w:pPr>
        <w:pStyle w:val="NoSpacing"/>
        <w:rPr>
          <w:b/>
          <w:bCs/>
          <w:sz w:val="18"/>
          <w:szCs w:val="18"/>
        </w:rPr>
      </w:pPr>
    </w:p>
    <w:p w14:paraId="146555E5" w14:textId="460F8A34" w:rsidR="009C6352" w:rsidRPr="009C6352" w:rsidRDefault="009C6352" w:rsidP="009C6352">
      <w:pPr>
        <w:pStyle w:val="NoSpacing"/>
        <w:rPr>
          <w:b/>
          <w:bCs/>
          <w:sz w:val="18"/>
          <w:szCs w:val="18"/>
        </w:rPr>
      </w:pPr>
      <w:r w:rsidRPr="009C6352">
        <w:rPr>
          <w:b/>
          <w:bCs/>
          <w:sz w:val="18"/>
          <w:szCs w:val="18"/>
        </w:rPr>
        <w:t>Types of PostgreSQL Database Replication</w:t>
      </w:r>
    </w:p>
    <w:p w14:paraId="0E9CE5AC" w14:textId="77777777" w:rsidR="009C6352" w:rsidRPr="009C6352" w:rsidRDefault="009C6352" w:rsidP="009C6352">
      <w:pPr>
        <w:pStyle w:val="NoSpacing"/>
        <w:numPr>
          <w:ilvl w:val="0"/>
          <w:numId w:val="17"/>
        </w:numPr>
        <w:rPr>
          <w:sz w:val="18"/>
          <w:szCs w:val="18"/>
          <w:lang w:eastAsia="en-IN"/>
        </w:rPr>
      </w:pPr>
      <w:r w:rsidRPr="009C6352">
        <w:rPr>
          <w:sz w:val="18"/>
          <w:szCs w:val="18"/>
          <w:lang w:eastAsia="en-IN"/>
        </w:rPr>
        <w:t>Physical Replication of PostgreSQL Database</w:t>
      </w:r>
    </w:p>
    <w:p w14:paraId="3423A2CB" w14:textId="77777777" w:rsidR="009C6352" w:rsidRPr="009C6352" w:rsidRDefault="009C6352" w:rsidP="009C6352">
      <w:pPr>
        <w:pStyle w:val="NoSpacing"/>
        <w:numPr>
          <w:ilvl w:val="0"/>
          <w:numId w:val="17"/>
        </w:numPr>
        <w:rPr>
          <w:sz w:val="18"/>
          <w:szCs w:val="18"/>
          <w:lang w:eastAsia="en-IN"/>
        </w:rPr>
      </w:pPr>
      <w:r w:rsidRPr="009C6352">
        <w:rPr>
          <w:sz w:val="18"/>
          <w:szCs w:val="18"/>
          <w:lang w:eastAsia="en-IN"/>
        </w:rPr>
        <w:t>Logical Replication of PostgreSQL Database</w:t>
      </w:r>
    </w:p>
    <w:p w14:paraId="527E7F73" w14:textId="77777777" w:rsidR="009C6352" w:rsidRDefault="009C6352" w:rsidP="009C6352">
      <w:pPr>
        <w:pStyle w:val="NoSpacing"/>
        <w:rPr>
          <w:b/>
          <w:bCs/>
          <w:sz w:val="18"/>
          <w:szCs w:val="18"/>
        </w:rPr>
      </w:pPr>
    </w:p>
    <w:p w14:paraId="029C4FF2" w14:textId="0A69129C" w:rsidR="009C6352" w:rsidRPr="009C6352" w:rsidRDefault="009C6352" w:rsidP="009C6352">
      <w:pPr>
        <w:pStyle w:val="NoSpacing"/>
        <w:rPr>
          <w:b/>
          <w:bCs/>
          <w:sz w:val="18"/>
          <w:szCs w:val="18"/>
        </w:rPr>
      </w:pPr>
      <w:r w:rsidRPr="009C6352">
        <w:rPr>
          <w:b/>
          <w:bCs/>
          <w:sz w:val="18"/>
          <w:szCs w:val="18"/>
        </w:rPr>
        <w:t>Write-Ahead Logging (WAL) in PostgreSQL Database</w:t>
      </w:r>
      <w:r>
        <w:rPr>
          <w:b/>
          <w:bCs/>
          <w:sz w:val="18"/>
          <w:szCs w:val="18"/>
        </w:rPr>
        <w:t>-</w:t>
      </w:r>
      <w:r w:rsidRPr="009C6352">
        <w:rPr>
          <w:sz w:val="18"/>
          <w:szCs w:val="18"/>
        </w:rPr>
        <w:t xml:space="preserve"> A standard mechanism to prevent data loss in case of circumstances like operating system crash, hardware failure, or PostgreSQL crash. This mechanism is called </w:t>
      </w:r>
      <w:r w:rsidRPr="009C6352">
        <w:rPr>
          <w:sz w:val="18"/>
          <w:szCs w:val="18"/>
          <w:u w:val="single"/>
        </w:rPr>
        <w:t>Write Ahead Logging</w:t>
      </w:r>
      <w:r w:rsidRPr="009C6352">
        <w:rPr>
          <w:sz w:val="18"/>
          <w:szCs w:val="18"/>
        </w:rPr>
        <w:t xml:space="preserve"> (WAL), and the log file is called Write Ahead Log.</w:t>
      </w:r>
    </w:p>
    <w:p w14:paraId="51E2B820" w14:textId="77777777" w:rsidR="009C6352" w:rsidRDefault="009C6352" w:rsidP="009C6352">
      <w:pPr>
        <w:pStyle w:val="NoSpacing"/>
        <w:rPr>
          <w:b/>
          <w:bCs/>
          <w:sz w:val="18"/>
          <w:szCs w:val="18"/>
        </w:rPr>
      </w:pPr>
    </w:p>
    <w:p w14:paraId="41B39C4E" w14:textId="35A33987" w:rsidR="009C6352" w:rsidRPr="009C6352" w:rsidRDefault="009C6352" w:rsidP="009C6352">
      <w:pPr>
        <w:pStyle w:val="NoSpacing"/>
        <w:rPr>
          <w:sz w:val="18"/>
          <w:szCs w:val="18"/>
        </w:rPr>
      </w:pPr>
      <w:r w:rsidRPr="009C6352">
        <w:rPr>
          <w:b/>
          <w:bCs/>
          <w:sz w:val="18"/>
          <w:szCs w:val="18"/>
        </w:rPr>
        <w:t>Transaction Log and WAL Segment Files in PostgreSQL</w:t>
      </w:r>
    </w:p>
    <w:p w14:paraId="22802851" w14:textId="77777777" w:rsidR="009C6352" w:rsidRPr="009C6352" w:rsidRDefault="009C6352" w:rsidP="009C6352">
      <w:pPr>
        <w:pStyle w:val="NoSpacing"/>
        <w:rPr>
          <w:sz w:val="18"/>
          <w:szCs w:val="18"/>
        </w:rPr>
      </w:pPr>
      <w:r w:rsidRPr="009C6352">
        <w:rPr>
          <w:sz w:val="18"/>
          <w:szCs w:val="18"/>
        </w:rPr>
        <w:t>The PostgreSQL transaction log is a virtual file with a capacity of 8-byte length. Physically, the log is divided into 16-MB files, each of which is called a WAL segment.</w:t>
      </w:r>
    </w:p>
    <w:p w14:paraId="01C3ABA5" w14:textId="77777777" w:rsidR="009C6352" w:rsidRDefault="009C6352" w:rsidP="00980309">
      <w:pPr>
        <w:pStyle w:val="NoSpacing"/>
        <w:rPr>
          <w:sz w:val="18"/>
          <w:szCs w:val="18"/>
          <w:lang w:eastAsia="en-IN"/>
        </w:rPr>
      </w:pPr>
    </w:p>
    <w:p w14:paraId="3FB21652" w14:textId="0CF37CF7" w:rsidR="00685581" w:rsidRPr="00B13E90" w:rsidRDefault="00685581" w:rsidP="00980309">
      <w:pPr>
        <w:pStyle w:val="NoSpacing"/>
        <w:rPr>
          <w:sz w:val="18"/>
          <w:szCs w:val="18"/>
          <w:lang w:eastAsia="en-IN"/>
        </w:rPr>
      </w:pPr>
      <w:r w:rsidRPr="00B13E90">
        <w:rPr>
          <w:sz w:val="18"/>
          <w:szCs w:val="18"/>
          <w:lang w:eastAsia="en-IN"/>
        </w:rPr>
        <w:t xml:space="preserve"> </w:t>
      </w:r>
      <w:r w:rsidRPr="009C6352">
        <w:rPr>
          <w:b/>
          <w:bCs/>
          <w:sz w:val="18"/>
          <w:szCs w:val="18"/>
          <w:lang w:eastAsia="en-IN"/>
        </w:rPr>
        <w:t>WAL Writer in PostgreSQL</w:t>
      </w:r>
      <w:r w:rsidR="008514B3" w:rsidRPr="00B13E90">
        <w:rPr>
          <w:sz w:val="18"/>
          <w:szCs w:val="18"/>
          <w:lang w:eastAsia="en-IN"/>
        </w:rPr>
        <w:t>-</w:t>
      </w:r>
      <w:r w:rsidRPr="00B13E90">
        <w:rPr>
          <w:sz w:val="18"/>
          <w:szCs w:val="18"/>
          <w:lang w:eastAsia="en-IN"/>
        </w:rPr>
        <w:t> </w:t>
      </w:r>
      <w:r w:rsidR="00DE6A09" w:rsidRPr="00B13E90">
        <w:rPr>
          <w:sz w:val="18"/>
          <w:szCs w:val="18"/>
          <w:lang w:eastAsia="en-IN"/>
        </w:rPr>
        <w:t xml:space="preserve">It is a background process to check WAL buffer. It avoids burst of IO activity </w:t>
      </w:r>
      <w:r w:rsidR="00D5434A" w:rsidRPr="00B13E90">
        <w:rPr>
          <w:sz w:val="18"/>
          <w:szCs w:val="18"/>
          <w:lang w:eastAsia="en-IN"/>
        </w:rPr>
        <w:t xml:space="preserve">&amp; extends the process over time. </w:t>
      </w:r>
    </w:p>
    <w:p w14:paraId="6FC47486" w14:textId="77777777" w:rsidR="00980309" w:rsidRPr="00B13E90" w:rsidRDefault="00980309" w:rsidP="00980309">
      <w:pPr>
        <w:pStyle w:val="NoSpacing"/>
        <w:rPr>
          <w:sz w:val="18"/>
          <w:szCs w:val="18"/>
          <w:lang w:eastAsia="en-IN"/>
        </w:rPr>
      </w:pPr>
    </w:p>
    <w:p w14:paraId="4161B94E" w14:textId="740DC2C0" w:rsidR="00685581" w:rsidRPr="00B13E90" w:rsidRDefault="00685581" w:rsidP="00980309">
      <w:pPr>
        <w:pStyle w:val="NoSpacing"/>
        <w:rPr>
          <w:sz w:val="18"/>
          <w:szCs w:val="18"/>
          <w:lang w:eastAsia="en-IN"/>
        </w:rPr>
      </w:pPr>
      <w:r w:rsidRPr="009C6352">
        <w:rPr>
          <w:b/>
          <w:bCs/>
          <w:sz w:val="18"/>
          <w:szCs w:val="18"/>
          <w:lang w:eastAsia="en-IN"/>
        </w:rPr>
        <w:t>WAL Segment File Management</w:t>
      </w:r>
      <w:r w:rsidR="00B13E90" w:rsidRPr="00B13E90">
        <w:rPr>
          <w:sz w:val="18"/>
          <w:szCs w:val="18"/>
          <w:lang w:eastAsia="en-IN"/>
        </w:rPr>
        <w:t xml:space="preserve">- </w:t>
      </w:r>
      <w:r w:rsidR="00D5434A" w:rsidRPr="00B13E90">
        <w:rPr>
          <w:sz w:val="18"/>
          <w:szCs w:val="18"/>
          <w:lang w:eastAsia="en-IN"/>
        </w:rPr>
        <w:t>They</w:t>
      </w:r>
      <w:r w:rsidRPr="00B13E90">
        <w:rPr>
          <w:sz w:val="18"/>
          <w:szCs w:val="18"/>
          <w:lang w:eastAsia="en-IN"/>
        </w:rPr>
        <w:t xml:space="preserve"> are stored in the </w:t>
      </w:r>
      <w:proofErr w:type="spellStart"/>
      <w:r w:rsidRPr="00B13E90">
        <w:rPr>
          <w:sz w:val="18"/>
          <w:szCs w:val="18"/>
          <w:lang w:eastAsia="en-IN"/>
        </w:rPr>
        <w:t>pg_wal</w:t>
      </w:r>
      <w:proofErr w:type="spellEnd"/>
      <w:r w:rsidRPr="00B13E90">
        <w:rPr>
          <w:sz w:val="18"/>
          <w:szCs w:val="18"/>
          <w:lang w:eastAsia="en-IN"/>
        </w:rPr>
        <w:t xml:space="preserve"> subdirectory. PostgreSQL switches to a new WAL segment file under the following conditions:</w:t>
      </w:r>
    </w:p>
    <w:p w14:paraId="5D0EC7CA" w14:textId="77777777" w:rsidR="00685581" w:rsidRPr="00B13E90" w:rsidRDefault="00685581" w:rsidP="00980309">
      <w:pPr>
        <w:pStyle w:val="NoSpacing"/>
        <w:numPr>
          <w:ilvl w:val="0"/>
          <w:numId w:val="5"/>
        </w:numPr>
        <w:rPr>
          <w:sz w:val="18"/>
          <w:szCs w:val="18"/>
          <w:lang w:eastAsia="en-IN"/>
        </w:rPr>
      </w:pPr>
      <w:r w:rsidRPr="00B13E90">
        <w:rPr>
          <w:sz w:val="18"/>
          <w:szCs w:val="18"/>
          <w:lang w:eastAsia="en-IN"/>
        </w:rPr>
        <w:t>The WAL segment has been filled up.</w:t>
      </w:r>
    </w:p>
    <w:p w14:paraId="1B138426" w14:textId="77777777" w:rsidR="00685581" w:rsidRPr="00B13E90" w:rsidRDefault="00685581" w:rsidP="00980309">
      <w:pPr>
        <w:pStyle w:val="NoSpacing"/>
        <w:numPr>
          <w:ilvl w:val="0"/>
          <w:numId w:val="5"/>
        </w:numPr>
        <w:rPr>
          <w:sz w:val="18"/>
          <w:szCs w:val="18"/>
          <w:lang w:eastAsia="en-IN"/>
        </w:rPr>
      </w:pPr>
      <w:r w:rsidRPr="00B13E90">
        <w:rPr>
          <w:sz w:val="18"/>
          <w:szCs w:val="18"/>
          <w:lang w:eastAsia="en-IN"/>
        </w:rPr>
        <w:t xml:space="preserve">The function </w:t>
      </w:r>
      <w:proofErr w:type="spellStart"/>
      <w:r w:rsidRPr="00B13E90">
        <w:rPr>
          <w:sz w:val="18"/>
          <w:szCs w:val="18"/>
          <w:lang w:eastAsia="en-IN"/>
        </w:rPr>
        <w:t>pg_switch_wal</w:t>
      </w:r>
      <w:proofErr w:type="spellEnd"/>
      <w:r w:rsidRPr="00B13E90">
        <w:rPr>
          <w:sz w:val="18"/>
          <w:szCs w:val="18"/>
          <w:lang w:eastAsia="en-IN"/>
        </w:rPr>
        <w:t xml:space="preserve"> has been issued.</w:t>
      </w:r>
    </w:p>
    <w:p w14:paraId="15F811CF" w14:textId="77777777" w:rsidR="00D5434A" w:rsidRPr="00B13E90" w:rsidRDefault="00685581" w:rsidP="00980309">
      <w:pPr>
        <w:pStyle w:val="NoSpacing"/>
        <w:rPr>
          <w:sz w:val="18"/>
          <w:szCs w:val="18"/>
          <w:lang w:eastAsia="en-IN"/>
        </w:rPr>
      </w:pPr>
      <w:proofErr w:type="spellStart"/>
      <w:r w:rsidRPr="00B13E90">
        <w:rPr>
          <w:sz w:val="18"/>
          <w:szCs w:val="18"/>
          <w:lang w:eastAsia="en-IN"/>
        </w:rPr>
        <w:t>archive_mode</w:t>
      </w:r>
      <w:proofErr w:type="spellEnd"/>
      <w:r w:rsidRPr="00B13E90">
        <w:rPr>
          <w:sz w:val="18"/>
          <w:szCs w:val="18"/>
          <w:lang w:eastAsia="en-IN"/>
        </w:rPr>
        <w:t xml:space="preserve"> is enabled and the time set to </w:t>
      </w:r>
      <w:proofErr w:type="spellStart"/>
      <w:r w:rsidRPr="00B13E90">
        <w:rPr>
          <w:sz w:val="18"/>
          <w:szCs w:val="18"/>
          <w:lang w:eastAsia="en-IN"/>
        </w:rPr>
        <w:t>archive_timeout</w:t>
      </w:r>
      <w:proofErr w:type="spellEnd"/>
      <w:r w:rsidRPr="00B13E90">
        <w:rPr>
          <w:sz w:val="18"/>
          <w:szCs w:val="18"/>
          <w:lang w:eastAsia="en-IN"/>
        </w:rPr>
        <w:t xml:space="preserve"> has been exceeded. </w:t>
      </w:r>
    </w:p>
    <w:p w14:paraId="32B82A85" w14:textId="0BBEE31C" w:rsidR="00685581" w:rsidRPr="00B13E90" w:rsidRDefault="00D5434A" w:rsidP="00980309">
      <w:pPr>
        <w:pStyle w:val="NoSpacing"/>
        <w:rPr>
          <w:sz w:val="18"/>
          <w:szCs w:val="18"/>
          <w:lang w:eastAsia="en-IN"/>
        </w:rPr>
      </w:pPr>
      <w:r w:rsidRPr="00B13E90">
        <w:rPr>
          <w:sz w:val="18"/>
          <w:szCs w:val="18"/>
          <w:lang w:eastAsia="en-IN"/>
        </w:rPr>
        <w:t>After switching, the files can be re used again.</w:t>
      </w:r>
    </w:p>
    <w:p w14:paraId="7AB17839" w14:textId="77777777" w:rsidR="00980309" w:rsidRPr="00B13E90" w:rsidRDefault="00980309" w:rsidP="00980309">
      <w:pPr>
        <w:pStyle w:val="NoSpacing"/>
        <w:rPr>
          <w:sz w:val="18"/>
          <w:szCs w:val="18"/>
          <w:lang w:eastAsia="en-IN"/>
        </w:rPr>
      </w:pPr>
    </w:p>
    <w:p w14:paraId="34D6626A" w14:textId="4EF52CB7" w:rsidR="00685581" w:rsidRPr="009C6352" w:rsidRDefault="00685581" w:rsidP="00980309">
      <w:pPr>
        <w:pStyle w:val="NoSpacing"/>
        <w:rPr>
          <w:b/>
          <w:bCs/>
          <w:sz w:val="18"/>
          <w:szCs w:val="18"/>
          <w:lang w:eastAsia="en-IN"/>
        </w:rPr>
      </w:pPr>
      <w:r w:rsidRPr="009C6352">
        <w:rPr>
          <w:b/>
          <w:bCs/>
          <w:sz w:val="18"/>
          <w:szCs w:val="18"/>
          <w:lang w:eastAsia="en-IN"/>
        </w:rPr>
        <w:t>Replication Options Based on WAL in PostgreSQL</w:t>
      </w:r>
    </w:p>
    <w:p w14:paraId="6EB06DD9" w14:textId="27187049" w:rsidR="003106D7" w:rsidRPr="00B13E90" w:rsidRDefault="00685581" w:rsidP="008514B3">
      <w:pPr>
        <w:pStyle w:val="NoSpacing"/>
        <w:numPr>
          <w:ilvl w:val="0"/>
          <w:numId w:val="6"/>
        </w:numPr>
        <w:rPr>
          <w:sz w:val="18"/>
          <w:szCs w:val="18"/>
          <w:lang w:eastAsia="en-IN"/>
        </w:rPr>
      </w:pPr>
      <w:r w:rsidRPr="00B13E90">
        <w:rPr>
          <w:sz w:val="18"/>
          <w:szCs w:val="18"/>
          <w:lang w:eastAsia="en-IN"/>
        </w:rPr>
        <w:t>Continuous WAL Archiving</w:t>
      </w:r>
      <w:r w:rsidR="003106D7" w:rsidRPr="00B13E90">
        <w:rPr>
          <w:sz w:val="18"/>
          <w:szCs w:val="18"/>
          <w:lang w:eastAsia="en-IN"/>
        </w:rPr>
        <w:t xml:space="preserve">- </w:t>
      </w:r>
      <w:r w:rsidR="003106D7" w:rsidRPr="00B13E90">
        <w:rPr>
          <w:sz w:val="18"/>
          <w:szCs w:val="18"/>
          <w:lang w:eastAsia="en-IN"/>
        </w:rPr>
        <w:t xml:space="preserve">The script can use the </w:t>
      </w:r>
      <w:proofErr w:type="spellStart"/>
      <w:r w:rsidR="003106D7" w:rsidRPr="00B13E90">
        <w:rPr>
          <w:sz w:val="18"/>
          <w:szCs w:val="18"/>
          <w:lang w:eastAsia="en-IN"/>
        </w:rPr>
        <w:t>scp</w:t>
      </w:r>
      <w:proofErr w:type="spellEnd"/>
      <w:r w:rsidR="003106D7" w:rsidRPr="00B13E90">
        <w:rPr>
          <w:sz w:val="18"/>
          <w:szCs w:val="18"/>
          <w:lang w:eastAsia="en-IN"/>
        </w:rPr>
        <w:t xml:space="preserve"> command to copy the file to one or more locations</w:t>
      </w:r>
      <w:r w:rsidR="008514B3" w:rsidRPr="00B13E90">
        <w:rPr>
          <w:sz w:val="18"/>
          <w:szCs w:val="18"/>
          <w:lang w:eastAsia="en-IN"/>
        </w:rPr>
        <w:t xml:space="preserve"> </w:t>
      </w:r>
      <w:r w:rsidR="003106D7" w:rsidRPr="00B13E90">
        <w:rPr>
          <w:sz w:val="18"/>
          <w:szCs w:val="18"/>
          <w:lang w:eastAsia="en-IN"/>
        </w:rPr>
        <w:t>(</w:t>
      </w:r>
      <w:r w:rsidR="003106D7" w:rsidRPr="00B13E90">
        <w:rPr>
          <w:sz w:val="18"/>
          <w:szCs w:val="18"/>
          <w:lang w:eastAsia="en-IN"/>
        </w:rPr>
        <w:t>NFS mount</w:t>
      </w:r>
      <w:r w:rsidR="003106D7" w:rsidRPr="00B13E90">
        <w:rPr>
          <w:sz w:val="18"/>
          <w:szCs w:val="18"/>
          <w:lang w:eastAsia="en-IN"/>
        </w:rPr>
        <w:t>) for recovery.</w:t>
      </w:r>
    </w:p>
    <w:p w14:paraId="182B1100" w14:textId="6F986A2C" w:rsidR="00685581" w:rsidRPr="00B13E90" w:rsidRDefault="00685581" w:rsidP="008514B3">
      <w:pPr>
        <w:pStyle w:val="NoSpacing"/>
        <w:numPr>
          <w:ilvl w:val="0"/>
          <w:numId w:val="6"/>
        </w:numPr>
        <w:rPr>
          <w:sz w:val="18"/>
          <w:szCs w:val="18"/>
          <w:lang w:eastAsia="en-IN"/>
        </w:rPr>
      </w:pPr>
      <w:r w:rsidRPr="00B13E90">
        <w:rPr>
          <w:sz w:val="18"/>
          <w:szCs w:val="18"/>
          <w:lang w:eastAsia="en-IN"/>
        </w:rPr>
        <w:t>Log Shipping Based Replication</w:t>
      </w:r>
      <w:r w:rsidR="008514B3" w:rsidRPr="00B13E90">
        <w:rPr>
          <w:sz w:val="18"/>
          <w:szCs w:val="18"/>
          <w:lang w:eastAsia="en-IN"/>
        </w:rPr>
        <w:t xml:space="preserve"> </w:t>
      </w:r>
      <w:r w:rsidR="003106D7" w:rsidRPr="00B13E90">
        <w:rPr>
          <w:sz w:val="18"/>
          <w:szCs w:val="18"/>
          <w:lang w:eastAsia="en-IN"/>
        </w:rPr>
        <w:t>(</w:t>
      </w:r>
      <w:r w:rsidRPr="00B13E90">
        <w:rPr>
          <w:sz w:val="18"/>
          <w:szCs w:val="18"/>
          <w:lang w:eastAsia="en-IN"/>
        </w:rPr>
        <w:t>File Level</w:t>
      </w:r>
      <w:r w:rsidR="003106D7" w:rsidRPr="00B13E90">
        <w:rPr>
          <w:sz w:val="18"/>
          <w:szCs w:val="18"/>
          <w:lang w:eastAsia="en-IN"/>
        </w:rPr>
        <w:t xml:space="preserve">)- </w:t>
      </w:r>
      <w:r w:rsidR="003106D7" w:rsidRPr="00B13E90">
        <w:rPr>
          <w:sz w:val="18"/>
          <w:szCs w:val="18"/>
          <w:lang w:eastAsia="en-IN"/>
        </w:rPr>
        <w:t>Copying log files to another PostgreSQL server for the purpose of creating another standby server by replaying WAL files.</w:t>
      </w:r>
    </w:p>
    <w:p w14:paraId="31FEDD95" w14:textId="452E0907" w:rsidR="00685581" w:rsidRPr="00B13E90" w:rsidRDefault="00685581" w:rsidP="008514B3">
      <w:pPr>
        <w:pStyle w:val="NoSpacing"/>
        <w:numPr>
          <w:ilvl w:val="0"/>
          <w:numId w:val="6"/>
        </w:numPr>
        <w:rPr>
          <w:sz w:val="18"/>
          <w:szCs w:val="18"/>
          <w:lang w:eastAsia="en-IN"/>
        </w:rPr>
      </w:pPr>
      <w:r w:rsidRPr="00B13E90">
        <w:rPr>
          <w:sz w:val="18"/>
          <w:szCs w:val="18"/>
          <w:lang w:eastAsia="en-IN"/>
        </w:rPr>
        <w:lastRenderedPageBreak/>
        <w:t>Log Shipping Based Replication</w:t>
      </w:r>
      <w:r w:rsidR="008514B3" w:rsidRPr="00B13E90">
        <w:rPr>
          <w:sz w:val="18"/>
          <w:szCs w:val="18"/>
          <w:lang w:eastAsia="en-IN"/>
        </w:rPr>
        <w:t xml:space="preserve"> </w:t>
      </w:r>
      <w:r w:rsidR="003106D7" w:rsidRPr="00B13E90">
        <w:rPr>
          <w:sz w:val="18"/>
          <w:szCs w:val="18"/>
          <w:lang w:eastAsia="en-IN"/>
        </w:rPr>
        <w:t>(</w:t>
      </w:r>
      <w:r w:rsidRPr="00B13E90">
        <w:rPr>
          <w:sz w:val="18"/>
          <w:szCs w:val="18"/>
          <w:lang w:eastAsia="en-IN"/>
        </w:rPr>
        <w:t>Block Level</w:t>
      </w:r>
      <w:r w:rsidR="003106D7" w:rsidRPr="00B13E90">
        <w:rPr>
          <w:sz w:val="18"/>
          <w:szCs w:val="18"/>
          <w:lang w:eastAsia="en-IN"/>
        </w:rPr>
        <w:t xml:space="preserve">)- </w:t>
      </w:r>
      <w:r w:rsidR="003106D7" w:rsidRPr="00B13E90">
        <w:rPr>
          <w:sz w:val="18"/>
          <w:szCs w:val="18"/>
          <w:lang w:eastAsia="en-IN"/>
        </w:rPr>
        <w:t>Streaming replication improves the log shipping process. Instead of waiting for the WAL switch, the records are sent as they are generated, thus reducing replication delay.</w:t>
      </w:r>
    </w:p>
    <w:p w14:paraId="5D57CD8E" w14:textId="77777777" w:rsidR="00980309" w:rsidRPr="00B13E90" w:rsidRDefault="00980309" w:rsidP="00980309">
      <w:pPr>
        <w:pStyle w:val="NoSpacing"/>
        <w:rPr>
          <w:sz w:val="18"/>
          <w:szCs w:val="18"/>
          <w:lang w:eastAsia="en-IN"/>
        </w:rPr>
      </w:pPr>
    </w:p>
    <w:p w14:paraId="198771BA" w14:textId="1871ED11" w:rsidR="00685581" w:rsidRPr="00B13E90" w:rsidRDefault="008514B3" w:rsidP="00980309">
      <w:pPr>
        <w:pStyle w:val="NoSpacing"/>
        <w:rPr>
          <w:sz w:val="18"/>
          <w:szCs w:val="18"/>
          <w:lang w:eastAsia="en-IN"/>
        </w:rPr>
      </w:pPr>
      <w:r w:rsidRPr="009C6352">
        <w:rPr>
          <w:b/>
          <w:bCs/>
          <w:sz w:val="18"/>
          <w:szCs w:val="18"/>
          <w:lang w:eastAsia="en-IN"/>
        </w:rPr>
        <w:t>Time required for</w:t>
      </w:r>
      <w:r w:rsidR="00685581" w:rsidRPr="009C6352">
        <w:rPr>
          <w:b/>
          <w:bCs/>
          <w:sz w:val="18"/>
          <w:szCs w:val="18"/>
          <w:lang w:eastAsia="en-IN"/>
        </w:rPr>
        <w:t xml:space="preserve"> primary server </w:t>
      </w:r>
      <w:r w:rsidRPr="009C6352">
        <w:rPr>
          <w:b/>
          <w:bCs/>
          <w:sz w:val="18"/>
          <w:szCs w:val="18"/>
          <w:lang w:eastAsia="en-IN"/>
        </w:rPr>
        <w:t xml:space="preserve">to </w:t>
      </w:r>
      <w:r w:rsidR="00685581" w:rsidRPr="009C6352">
        <w:rPr>
          <w:b/>
          <w:bCs/>
          <w:sz w:val="18"/>
          <w:szCs w:val="18"/>
          <w:lang w:eastAsia="en-IN"/>
        </w:rPr>
        <w:t>retain WAL segment files</w:t>
      </w:r>
      <w:proofErr w:type="gramStart"/>
      <w:r w:rsidRPr="00B13E90">
        <w:rPr>
          <w:sz w:val="18"/>
          <w:szCs w:val="18"/>
          <w:lang w:eastAsia="en-IN"/>
        </w:rPr>
        <w:t xml:space="preserve">-  </w:t>
      </w:r>
      <w:r w:rsidRPr="00B13E90">
        <w:rPr>
          <w:sz w:val="18"/>
          <w:szCs w:val="18"/>
          <w:lang w:eastAsia="en-IN"/>
        </w:rPr>
        <w:t>the</w:t>
      </w:r>
      <w:proofErr w:type="gramEnd"/>
      <w:r w:rsidRPr="00B13E90">
        <w:rPr>
          <w:sz w:val="18"/>
          <w:szCs w:val="18"/>
          <w:lang w:eastAsia="en-IN"/>
        </w:rPr>
        <w:t xml:space="preserve"> server can discard/recycle the WAL segment file once the archive script reports success</w:t>
      </w:r>
      <w:r w:rsidRPr="00B13E90">
        <w:rPr>
          <w:sz w:val="18"/>
          <w:szCs w:val="18"/>
          <w:lang w:eastAsia="en-IN"/>
        </w:rPr>
        <w:t xml:space="preserve">, if the clients are active, an error will occur. </w:t>
      </w:r>
    </w:p>
    <w:p w14:paraId="64A9B06A" w14:textId="77777777" w:rsidR="00980309" w:rsidRPr="00B13E90" w:rsidRDefault="00980309" w:rsidP="00980309">
      <w:pPr>
        <w:pStyle w:val="NoSpacing"/>
        <w:rPr>
          <w:sz w:val="18"/>
          <w:szCs w:val="18"/>
          <w:lang w:eastAsia="en-IN"/>
        </w:rPr>
      </w:pPr>
    </w:p>
    <w:p w14:paraId="588CD9AA" w14:textId="65A06131" w:rsidR="00685581" w:rsidRPr="00B13E90" w:rsidRDefault="00685581" w:rsidP="00980309">
      <w:pPr>
        <w:pStyle w:val="NoSpacing"/>
        <w:rPr>
          <w:sz w:val="18"/>
          <w:szCs w:val="18"/>
          <w:lang w:eastAsia="en-IN"/>
        </w:rPr>
      </w:pPr>
      <w:r w:rsidRPr="009C6352">
        <w:rPr>
          <w:b/>
          <w:bCs/>
          <w:sz w:val="18"/>
          <w:szCs w:val="18"/>
          <w:lang w:eastAsia="en-IN"/>
        </w:rPr>
        <w:t>Log Shipping Based Replication</w:t>
      </w:r>
      <w:r w:rsidR="008514B3" w:rsidRPr="00B13E90">
        <w:rPr>
          <w:sz w:val="18"/>
          <w:szCs w:val="18"/>
          <w:lang w:eastAsia="en-IN"/>
        </w:rPr>
        <w:t xml:space="preserve">- </w:t>
      </w:r>
      <w:r w:rsidRPr="00B13E90">
        <w:rPr>
          <w:sz w:val="18"/>
          <w:szCs w:val="18"/>
          <w:lang w:eastAsia="en-IN"/>
        </w:rPr>
        <w:t>Physical</w:t>
      </w:r>
      <w:r w:rsidR="008514B3" w:rsidRPr="00B13E90">
        <w:rPr>
          <w:sz w:val="18"/>
          <w:szCs w:val="18"/>
          <w:lang w:eastAsia="en-IN"/>
        </w:rPr>
        <w:t>ly</w:t>
      </w:r>
      <w:r w:rsidRPr="00B13E90">
        <w:rPr>
          <w:sz w:val="18"/>
          <w:szCs w:val="18"/>
          <w:lang w:eastAsia="en-IN"/>
        </w:rPr>
        <w:t xml:space="preserve"> </w:t>
      </w:r>
      <w:r w:rsidR="008514B3" w:rsidRPr="00B13E90">
        <w:rPr>
          <w:sz w:val="18"/>
          <w:szCs w:val="18"/>
          <w:lang w:eastAsia="en-IN"/>
        </w:rPr>
        <w:t>Active</w:t>
      </w:r>
      <w:r w:rsidRPr="00B13E90">
        <w:rPr>
          <w:sz w:val="18"/>
          <w:szCs w:val="18"/>
          <w:lang w:eastAsia="en-IN"/>
        </w:rPr>
        <w:t xml:space="preserve"> Replication in PostgreSQL database is the data replication based on WAL. In </w:t>
      </w:r>
      <w:r w:rsidR="008514B3" w:rsidRPr="00B13E90">
        <w:rPr>
          <w:sz w:val="18"/>
          <w:szCs w:val="18"/>
          <w:lang w:eastAsia="en-IN"/>
        </w:rPr>
        <w:t>active</w:t>
      </w:r>
      <w:r w:rsidRPr="00B13E90">
        <w:rPr>
          <w:sz w:val="18"/>
          <w:szCs w:val="18"/>
          <w:lang w:eastAsia="en-IN"/>
        </w:rPr>
        <w:t xml:space="preserve"> </w:t>
      </w:r>
      <w:proofErr w:type="gramStart"/>
      <w:r w:rsidRPr="00B13E90">
        <w:rPr>
          <w:sz w:val="18"/>
          <w:szCs w:val="18"/>
          <w:lang w:eastAsia="en-IN"/>
        </w:rPr>
        <w:t xml:space="preserve">replication </w:t>
      </w:r>
      <w:r w:rsidR="008514B3" w:rsidRPr="00B13E90">
        <w:rPr>
          <w:sz w:val="18"/>
          <w:szCs w:val="18"/>
          <w:lang w:eastAsia="en-IN"/>
        </w:rPr>
        <w:t>,</w:t>
      </w:r>
      <w:proofErr w:type="gramEnd"/>
      <w:r w:rsidR="008514B3" w:rsidRPr="00B13E90">
        <w:rPr>
          <w:sz w:val="18"/>
          <w:szCs w:val="18"/>
          <w:lang w:eastAsia="en-IN"/>
        </w:rPr>
        <w:t xml:space="preserve"> </w:t>
      </w:r>
      <w:r w:rsidRPr="00B13E90">
        <w:rPr>
          <w:sz w:val="18"/>
          <w:szCs w:val="18"/>
          <w:lang w:eastAsia="en-IN"/>
        </w:rPr>
        <w:t>the standby server connects to the primary server and receives WAL records using a replication protocol.</w:t>
      </w:r>
    </w:p>
    <w:p w14:paraId="41834E42" w14:textId="77777777" w:rsidR="00980309" w:rsidRPr="00B13E90" w:rsidRDefault="00980309" w:rsidP="00980309">
      <w:pPr>
        <w:pStyle w:val="NoSpacing"/>
        <w:rPr>
          <w:sz w:val="18"/>
          <w:szCs w:val="18"/>
          <w:lang w:eastAsia="en-IN"/>
        </w:rPr>
      </w:pPr>
    </w:p>
    <w:p w14:paraId="3BF687AF" w14:textId="54BD8199" w:rsidR="00DE6A09" w:rsidRPr="009C6352" w:rsidRDefault="00685581" w:rsidP="00980309">
      <w:pPr>
        <w:pStyle w:val="NoSpacing"/>
        <w:rPr>
          <w:b/>
          <w:bCs/>
          <w:sz w:val="18"/>
          <w:szCs w:val="18"/>
          <w:lang w:eastAsia="en-IN"/>
        </w:rPr>
      </w:pPr>
      <w:r w:rsidRPr="009C6352">
        <w:rPr>
          <w:b/>
          <w:bCs/>
          <w:sz w:val="18"/>
          <w:szCs w:val="18"/>
          <w:lang w:eastAsia="en-IN"/>
        </w:rPr>
        <w:t>WAL Sender and WAL Receiver in PostgreSQL</w:t>
      </w:r>
    </w:p>
    <w:p w14:paraId="12928EBF" w14:textId="23594CE7" w:rsidR="00DE6A09" w:rsidRPr="00B13E90" w:rsidRDefault="00DE6A09" w:rsidP="008514B3">
      <w:pPr>
        <w:pStyle w:val="NoSpacing"/>
        <w:numPr>
          <w:ilvl w:val="0"/>
          <w:numId w:val="7"/>
        </w:numPr>
        <w:rPr>
          <w:sz w:val="18"/>
          <w:szCs w:val="18"/>
          <w:shd w:val="clear" w:color="auto" w:fill="FFFFFF"/>
        </w:rPr>
      </w:pPr>
      <w:r w:rsidRPr="00B13E90">
        <w:rPr>
          <w:sz w:val="18"/>
          <w:szCs w:val="18"/>
          <w:shd w:val="clear" w:color="auto" w:fill="FFFFFF"/>
        </w:rPr>
        <w:t>WAL receiver</w:t>
      </w:r>
      <w:r w:rsidR="008514B3" w:rsidRPr="00B13E90">
        <w:rPr>
          <w:sz w:val="18"/>
          <w:szCs w:val="18"/>
          <w:shd w:val="clear" w:color="auto" w:fill="FFFFFF"/>
        </w:rPr>
        <w:t>-</w:t>
      </w:r>
      <w:r w:rsidRPr="00B13E90">
        <w:rPr>
          <w:sz w:val="18"/>
          <w:szCs w:val="18"/>
          <w:shd w:val="clear" w:color="auto" w:fill="FFFFFF"/>
        </w:rPr>
        <w:t>uses the connection details provided in the </w:t>
      </w:r>
      <w:proofErr w:type="spellStart"/>
      <w:r w:rsidRPr="00B13E90">
        <w:rPr>
          <w:sz w:val="18"/>
          <w:szCs w:val="18"/>
          <w:shd w:val="clear" w:color="auto" w:fill="FFFFFF"/>
        </w:rPr>
        <w:t>primary_conninfo</w:t>
      </w:r>
      <w:proofErr w:type="spellEnd"/>
      <w:r w:rsidRPr="00B13E90">
        <w:rPr>
          <w:sz w:val="18"/>
          <w:szCs w:val="18"/>
          <w:shd w:val="clear" w:color="auto" w:fill="FFFFFF"/>
        </w:rPr>
        <w:t xml:space="preserve"> parameter of </w:t>
      </w:r>
      <w:proofErr w:type="spellStart"/>
      <w:r w:rsidRPr="00B13E90">
        <w:rPr>
          <w:sz w:val="18"/>
          <w:szCs w:val="18"/>
          <w:shd w:val="clear" w:color="auto" w:fill="FFFFFF"/>
        </w:rPr>
        <w:t>recovery.conf</w:t>
      </w:r>
      <w:proofErr w:type="spellEnd"/>
      <w:r w:rsidRPr="00B13E90">
        <w:rPr>
          <w:sz w:val="18"/>
          <w:szCs w:val="18"/>
          <w:shd w:val="clear" w:color="auto" w:fill="FFFFFF"/>
        </w:rPr>
        <w:t xml:space="preserve"> and connects to the primary server using a TCP/IP connection.</w:t>
      </w:r>
    </w:p>
    <w:p w14:paraId="377B496E" w14:textId="14C0A7C4" w:rsidR="00C226C5" w:rsidRPr="00B13E90" w:rsidRDefault="00C226C5" w:rsidP="008514B3">
      <w:pPr>
        <w:pStyle w:val="NoSpacing"/>
        <w:numPr>
          <w:ilvl w:val="0"/>
          <w:numId w:val="7"/>
        </w:numPr>
        <w:rPr>
          <w:sz w:val="18"/>
          <w:szCs w:val="18"/>
        </w:rPr>
      </w:pPr>
      <w:r w:rsidRPr="00B13E90">
        <w:rPr>
          <w:sz w:val="18"/>
          <w:szCs w:val="18"/>
        </w:rPr>
        <w:t>WAL sender </w:t>
      </w:r>
      <w:r w:rsidR="008514B3" w:rsidRPr="00B13E90">
        <w:rPr>
          <w:sz w:val="18"/>
          <w:szCs w:val="18"/>
        </w:rPr>
        <w:t>-</w:t>
      </w:r>
      <w:r w:rsidRPr="00B13E90">
        <w:rPr>
          <w:sz w:val="18"/>
          <w:szCs w:val="18"/>
        </w:rPr>
        <w:t xml:space="preserve"> saves the WAL records in WAL as if they were generated by client activity of locally connected clients. Once the WAL records reach the WAL segment files the standby server constantly keeps replaying the WAL so that standby and primary are up to date.</w:t>
      </w:r>
    </w:p>
    <w:p w14:paraId="4C9A8820" w14:textId="77777777" w:rsidR="00980309" w:rsidRPr="00B13E90" w:rsidRDefault="00980309" w:rsidP="00980309">
      <w:pPr>
        <w:pStyle w:val="NoSpacing"/>
        <w:rPr>
          <w:sz w:val="18"/>
          <w:szCs w:val="18"/>
          <w:lang w:eastAsia="en-IN"/>
        </w:rPr>
      </w:pPr>
    </w:p>
    <w:p w14:paraId="60113046" w14:textId="05219A89" w:rsidR="00685581" w:rsidRPr="009C6352" w:rsidRDefault="00685581" w:rsidP="00980309">
      <w:pPr>
        <w:pStyle w:val="NoSpacing"/>
        <w:rPr>
          <w:b/>
          <w:bCs/>
          <w:sz w:val="18"/>
          <w:szCs w:val="18"/>
          <w:lang w:eastAsia="en-IN"/>
        </w:rPr>
      </w:pPr>
      <w:r w:rsidRPr="009C6352">
        <w:rPr>
          <w:b/>
          <w:bCs/>
          <w:sz w:val="18"/>
          <w:szCs w:val="18"/>
          <w:lang w:eastAsia="en-IN"/>
        </w:rPr>
        <w:t>PostgreSQL Replication and Failover Over Setup</w:t>
      </w:r>
    </w:p>
    <w:p w14:paraId="329369B1" w14:textId="46F64513" w:rsidR="00685581" w:rsidRPr="00B13E90" w:rsidRDefault="00685581" w:rsidP="00980309">
      <w:pPr>
        <w:pStyle w:val="NoSpacing"/>
        <w:rPr>
          <w:color w:val="1D2226"/>
          <w:sz w:val="18"/>
          <w:szCs w:val="18"/>
          <w:lang w:eastAsia="en-IN"/>
        </w:rPr>
      </w:pPr>
      <w:r w:rsidRPr="00B13E90">
        <w:rPr>
          <w:sz w:val="18"/>
          <w:szCs w:val="18"/>
          <w:lang w:eastAsia="en-IN"/>
        </w:rPr>
        <w:t>Step 1: Disable and stop firewall on both the machines:</w:t>
      </w:r>
    </w:p>
    <w:p w14:paraId="73EDFC02" w14:textId="5EB7356F" w:rsidR="00685581" w:rsidRPr="00B13E90" w:rsidRDefault="00685581" w:rsidP="00980309">
      <w:pPr>
        <w:pStyle w:val="NoSpacing"/>
        <w:rPr>
          <w:color w:val="1D2226"/>
          <w:sz w:val="18"/>
          <w:szCs w:val="18"/>
          <w:lang w:eastAsia="en-IN"/>
        </w:rPr>
      </w:pPr>
      <w:r w:rsidRPr="00B13E90">
        <w:rPr>
          <w:sz w:val="18"/>
          <w:szCs w:val="18"/>
          <w:lang w:eastAsia="en-IN"/>
        </w:rPr>
        <w:t xml:space="preserve">Step 2: On the primary server, allow replication connections and connections from the same network. Modify </w:t>
      </w:r>
      <w:proofErr w:type="spellStart"/>
      <w:r w:rsidRPr="00B13E90">
        <w:rPr>
          <w:sz w:val="18"/>
          <w:szCs w:val="18"/>
          <w:lang w:eastAsia="en-IN"/>
        </w:rPr>
        <w:t>pg_hba.conf</w:t>
      </w:r>
      <w:proofErr w:type="spellEnd"/>
    </w:p>
    <w:p w14:paraId="0531F66A" w14:textId="000A5DD9" w:rsidR="00685581" w:rsidRPr="00B13E90" w:rsidRDefault="00685581" w:rsidP="00980309">
      <w:pPr>
        <w:pStyle w:val="NoSpacing"/>
        <w:rPr>
          <w:color w:val="1D2226"/>
          <w:sz w:val="18"/>
          <w:szCs w:val="18"/>
          <w:lang w:eastAsia="en-IN"/>
        </w:rPr>
      </w:pPr>
      <w:r w:rsidRPr="00B13E90">
        <w:rPr>
          <w:sz w:val="18"/>
          <w:szCs w:val="18"/>
          <w:lang w:eastAsia="en-IN"/>
        </w:rPr>
        <w:t xml:space="preserve">Step 3: On the primary server, edit </w:t>
      </w:r>
      <w:proofErr w:type="spellStart"/>
      <w:r w:rsidRPr="00B13E90">
        <w:rPr>
          <w:sz w:val="18"/>
          <w:szCs w:val="18"/>
          <w:lang w:eastAsia="en-IN"/>
        </w:rPr>
        <w:t>postgresql.conf</w:t>
      </w:r>
      <w:proofErr w:type="spellEnd"/>
      <w:r w:rsidRPr="00B13E90">
        <w:rPr>
          <w:sz w:val="18"/>
          <w:szCs w:val="18"/>
          <w:lang w:eastAsia="en-IN"/>
        </w:rPr>
        <w:t xml:space="preserve"> to modify the parameters</w:t>
      </w:r>
    </w:p>
    <w:p w14:paraId="332640BF" w14:textId="4445B27E" w:rsidR="00685581" w:rsidRPr="00B13E90" w:rsidRDefault="00685581" w:rsidP="00980309">
      <w:pPr>
        <w:pStyle w:val="NoSpacing"/>
        <w:rPr>
          <w:color w:val="1D2226"/>
          <w:sz w:val="18"/>
          <w:szCs w:val="18"/>
          <w:lang w:eastAsia="en-IN"/>
        </w:rPr>
      </w:pPr>
      <w:r w:rsidRPr="00B13E90">
        <w:rPr>
          <w:sz w:val="18"/>
          <w:szCs w:val="18"/>
          <w:lang w:eastAsia="en-IN"/>
        </w:rPr>
        <w:t>Step 4: Start the primary server</w:t>
      </w:r>
    </w:p>
    <w:p w14:paraId="01F80555" w14:textId="40DD5893" w:rsidR="00685581" w:rsidRPr="00B13E90" w:rsidRDefault="00685581" w:rsidP="00980309">
      <w:pPr>
        <w:pStyle w:val="NoSpacing"/>
        <w:rPr>
          <w:color w:val="1D2226"/>
          <w:sz w:val="18"/>
          <w:szCs w:val="18"/>
          <w:lang w:eastAsia="en-IN"/>
        </w:rPr>
      </w:pPr>
      <w:r w:rsidRPr="00B13E90">
        <w:rPr>
          <w:sz w:val="18"/>
          <w:szCs w:val="18"/>
          <w:lang w:eastAsia="en-IN"/>
        </w:rPr>
        <w:t>Step 5: Take base backup to bootstrap the standby server </w:t>
      </w:r>
    </w:p>
    <w:p w14:paraId="4606C75F" w14:textId="069BE037" w:rsidR="00685581" w:rsidRPr="00B13E90" w:rsidRDefault="00685581" w:rsidP="00980309">
      <w:pPr>
        <w:pStyle w:val="NoSpacing"/>
        <w:rPr>
          <w:color w:val="1D2226"/>
          <w:sz w:val="18"/>
          <w:szCs w:val="18"/>
          <w:lang w:eastAsia="en-IN"/>
        </w:rPr>
      </w:pPr>
      <w:r w:rsidRPr="00B13E90">
        <w:rPr>
          <w:sz w:val="18"/>
          <w:szCs w:val="18"/>
          <w:lang w:eastAsia="en-IN"/>
        </w:rPr>
        <w:t>Step 6: Check the base backup label file</w:t>
      </w:r>
    </w:p>
    <w:p w14:paraId="6F360292" w14:textId="10366ABE" w:rsidR="00685581" w:rsidRPr="00B13E90" w:rsidRDefault="00685581" w:rsidP="00980309">
      <w:pPr>
        <w:pStyle w:val="NoSpacing"/>
        <w:rPr>
          <w:color w:val="1D2226"/>
          <w:sz w:val="18"/>
          <w:szCs w:val="18"/>
          <w:lang w:eastAsia="en-IN"/>
        </w:rPr>
      </w:pPr>
      <w:r w:rsidRPr="00B13E90">
        <w:rPr>
          <w:sz w:val="18"/>
          <w:szCs w:val="18"/>
          <w:lang w:eastAsia="en-IN"/>
        </w:rPr>
        <w:t xml:space="preserve">Step 7: In the base backup, add the line in the </w:t>
      </w:r>
      <w:proofErr w:type="spellStart"/>
      <w:r w:rsidRPr="00B13E90">
        <w:rPr>
          <w:sz w:val="18"/>
          <w:szCs w:val="18"/>
          <w:lang w:eastAsia="en-IN"/>
        </w:rPr>
        <w:t>recovery.conf</w:t>
      </w:r>
      <w:proofErr w:type="spellEnd"/>
    </w:p>
    <w:p w14:paraId="680B06A1" w14:textId="5E328DD1" w:rsidR="00685581" w:rsidRPr="00B13E90" w:rsidRDefault="00685581" w:rsidP="00980309">
      <w:pPr>
        <w:pStyle w:val="NoSpacing"/>
        <w:rPr>
          <w:color w:val="1D2226"/>
          <w:sz w:val="18"/>
          <w:szCs w:val="18"/>
          <w:lang w:eastAsia="en-IN"/>
        </w:rPr>
      </w:pPr>
      <w:r w:rsidRPr="00B13E90">
        <w:rPr>
          <w:sz w:val="18"/>
          <w:szCs w:val="18"/>
          <w:lang w:eastAsia="en-IN"/>
        </w:rPr>
        <w:t>Step 8: Check the /</w:t>
      </w:r>
      <w:proofErr w:type="spellStart"/>
      <w:r w:rsidRPr="00B13E90">
        <w:rPr>
          <w:sz w:val="18"/>
          <w:szCs w:val="18"/>
          <w:lang w:eastAsia="en-IN"/>
        </w:rPr>
        <w:t>tmp</w:t>
      </w:r>
      <w:proofErr w:type="spellEnd"/>
      <w:r w:rsidRPr="00B13E90">
        <w:rPr>
          <w:sz w:val="18"/>
          <w:szCs w:val="18"/>
          <w:lang w:eastAsia="en-IN"/>
        </w:rPr>
        <w:t>/</w:t>
      </w:r>
      <w:proofErr w:type="spellStart"/>
      <w:r w:rsidRPr="00B13E90">
        <w:rPr>
          <w:sz w:val="18"/>
          <w:szCs w:val="18"/>
          <w:lang w:eastAsia="en-IN"/>
        </w:rPr>
        <w:t>sb_data</w:t>
      </w:r>
      <w:proofErr w:type="spellEnd"/>
      <w:r w:rsidRPr="00B13E90">
        <w:rPr>
          <w:sz w:val="18"/>
          <w:szCs w:val="18"/>
          <w:lang w:eastAsia="en-IN"/>
        </w:rPr>
        <w:t>/</w:t>
      </w:r>
      <w:proofErr w:type="spellStart"/>
      <w:r w:rsidRPr="00B13E90">
        <w:rPr>
          <w:sz w:val="18"/>
          <w:szCs w:val="18"/>
          <w:lang w:eastAsia="en-IN"/>
        </w:rPr>
        <w:t>recovery.conf</w:t>
      </w:r>
      <w:proofErr w:type="spellEnd"/>
      <w:r w:rsidRPr="00B13E90">
        <w:rPr>
          <w:sz w:val="18"/>
          <w:szCs w:val="18"/>
          <w:lang w:eastAsia="en-IN"/>
        </w:rPr>
        <w:t xml:space="preserve"> file</w:t>
      </w:r>
    </w:p>
    <w:p w14:paraId="267DDD03" w14:textId="12A9C608" w:rsidR="00685581" w:rsidRPr="00B13E90" w:rsidRDefault="00685581" w:rsidP="00980309">
      <w:pPr>
        <w:pStyle w:val="NoSpacing"/>
        <w:rPr>
          <w:color w:val="1D2226"/>
          <w:sz w:val="18"/>
          <w:szCs w:val="18"/>
          <w:lang w:eastAsia="en-IN"/>
        </w:rPr>
      </w:pPr>
      <w:r w:rsidRPr="00B13E90">
        <w:rPr>
          <w:sz w:val="18"/>
          <w:szCs w:val="18"/>
          <w:lang w:eastAsia="en-IN"/>
        </w:rPr>
        <w:t>Step 9: Connect to the primary server and issue this command</w:t>
      </w:r>
    </w:p>
    <w:p w14:paraId="210C81AC" w14:textId="161ECD91" w:rsidR="00685581" w:rsidRPr="00B13E90" w:rsidRDefault="00685581" w:rsidP="00980309">
      <w:pPr>
        <w:pStyle w:val="NoSpacing"/>
        <w:rPr>
          <w:color w:val="1D2226"/>
          <w:sz w:val="18"/>
          <w:szCs w:val="18"/>
          <w:lang w:eastAsia="en-IN"/>
        </w:rPr>
      </w:pPr>
      <w:r w:rsidRPr="00B13E90">
        <w:rPr>
          <w:sz w:val="18"/>
          <w:szCs w:val="18"/>
          <w:lang w:eastAsia="en-IN"/>
        </w:rPr>
        <w:t>Step 10: Transfer the base backup to the standby server</w:t>
      </w:r>
    </w:p>
    <w:p w14:paraId="75AF985C" w14:textId="36C0F10B" w:rsidR="00685581" w:rsidRPr="00B13E90" w:rsidRDefault="00685581" w:rsidP="00980309">
      <w:pPr>
        <w:pStyle w:val="NoSpacing"/>
        <w:rPr>
          <w:sz w:val="18"/>
          <w:szCs w:val="18"/>
          <w:lang w:eastAsia="en-IN"/>
        </w:rPr>
      </w:pPr>
      <w:r w:rsidRPr="00B13E90">
        <w:rPr>
          <w:sz w:val="18"/>
          <w:szCs w:val="18"/>
          <w:lang w:eastAsia="en-IN"/>
        </w:rPr>
        <w:t>Step 11: Start the standby server</w:t>
      </w:r>
    </w:p>
    <w:p w14:paraId="6C74EFF0" w14:textId="53596F10" w:rsidR="00685581" w:rsidRPr="00B13E90" w:rsidRDefault="00685581" w:rsidP="00980309">
      <w:pPr>
        <w:pStyle w:val="NoSpacing"/>
        <w:rPr>
          <w:sz w:val="18"/>
          <w:szCs w:val="18"/>
          <w:lang w:eastAsia="en-IN"/>
        </w:rPr>
      </w:pPr>
      <w:r w:rsidRPr="00B13E90">
        <w:rPr>
          <w:sz w:val="18"/>
          <w:szCs w:val="18"/>
          <w:lang w:eastAsia="en-IN"/>
        </w:rPr>
        <w:t>Step 12: Connect to the primary server and issue some simple c</w:t>
      </w:r>
      <w:r w:rsidR="00980309" w:rsidRPr="00B13E90">
        <w:rPr>
          <w:sz w:val="18"/>
          <w:szCs w:val="18"/>
          <w:lang w:eastAsia="en-IN"/>
        </w:rPr>
        <w:t>o</w:t>
      </w:r>
      <w:r w:rsidRPr="00B13E90">
        <w:rPr>
          <w:sz w:val="18"/>
          <w:szCs w:val="18"/>
          <w:lang w:eastAsia="en-IN"/>
        </w:rPr>
        <w:t>mmands</w:t>
      </w:r>
    </w:p>
    <w:p w14:paraId="3915D564" w14:textId="29069221" w:rsidR="00685581" w:rsidRPr="00B13E90" w:rsidRDefault="00685581" w:rsidP="00980309">
      <w:pPr>
        <w:pStyle w:val="NoSpacing"/>
        <w:rPr>
          <w:sz w:val="18"/>
          <w:szCs w:val="18"/>
          <w:lang w:eastAsia="en-IN"/>
        </w:rPr>
      </w:pPr>
      <w:r w:rsidRPr="00B13E90">
        <w:rPr>
          <w:sz w:val="18"/>
          <w:szCs w:val="18"/>
          <w:lang w:eastAsia="en-IN"/>
        </w:rPr>
        <w:t>Step 13: Check the data on the replica</w:t>
      </w:r>
    </w:p>
    <w:p w14:paraId="79A520A2" w14:textId="77777777" w:rsidR="00980309" w:rsidRPr="00B13E90" w:rsidRDefault="00980309" w:rsidP="00980309">
      <w:pPr>
        <w:pStyle w:val="NoSpacing"/>
        <w:rPr>
          <w:sz w:val="18"/>
          <w:szCs w:val="18"/>
          <w:lang w:eastAsia="en-IN"/>
        </w:rPr>
      </w:pPr>
    </w:p>
    <w:p w14:paraId="644F23F6" w14:textId="753225F9" w:rsidR="00685581" w:rsidRPr="009C6352" w:rsidRDefault="00685581" w:rsidP="00980309">
      <w:pPr>
        <w:pStyle w:val="NoSpacing"/>
        <w:rPr>
          <w:b/>
          <w:bCs/>
          <w:sz w:val="18"/>
          <w:szCs w:val="18"/>
          <w:lang w:eastAsia="en-IN"/>
        </w:rPr>
      </w:pPr>
      <w:r w:rsidRPr="009C6352">
        <w:rPr>
          <w:b/>
          <w:bCs/>
          <w:sz w:val="18"/>
          <w:szCs w:val="18"/>
          <w:lang w:eastAsia="en-IN"/>
        </w:rPr>
        <w:t>PostgreSQL Manual Failover Steps</w:t>
      </w:r>
    </w:p>
    <w:p w14:paraId="4B2372A0" w14:textId="77777777" w:rsidR="00685581" w:rsidRPr="00B13E90" w:rsidRDefault="00685581" w:rsidP="00980309">
      <w:pPr>
        <w:pStyle w:val="NoSpacing"/>
        <w:rPr>
          <w:sz w:val="18"/>
          <w:szCs w:val="18"/>
          <w:lang w:eastAsia="en-IN"/>
        </w:rPr>
      </w:pPr>
      <w:r w:rsidRPr="00B13E90">
        <w:rPr>
          <w:sz w:val="18"/>
          <w:szCs w:val="18"/>
          <w:lang w:eastAsia="en-IN"/>
        </w:rPr>
        <w:t>Step 1: Crash the primary server.</w:t>
      </w:r>
    </w:p>
    <w:p w14:paraId="19CA3DBE" w14:textId="072ADFC1" w:rsidR="00685581" w:rsidRPr="00B13E90" w:rsidRDefault="00685581" w:rsidP="00980309">
      <w:pPr>
        <w:pStyle w:val="NoSpacing"/>
        <w:rPr>
          <w:color w:val="1D2226"/>
          <w:sz w:val="18"/>
          <w:szCs w:val="18"/>
          <w:lang w:eastAsia="en-IN"/>
        </w:rPr>
      </w:pPr>
      <w:r w:rsidRPr="00B13E90">
        <w:rPr>
          <w:sz w:val="18"/>
          <w:szCs w:val="18"/>
          <w:lang w:eastAsia="en-IN"/>
        </w:rPr>
        <w:t>Step 2: Promote the standby server by running the following command on the standby server</w:t>
      </w:r>
    </w:p>
    <w:p w14:paraId="25EB3C12" w14:textId="12D69195" w:rsidR="00685581" w:rsidRPr="00B13E90" w:rsidRDefault="00685581" w:rsidP="00980309">
      <w:pPr>
        <w:pStyle w:val="NoSpacing"/>
        <w:rPr>
          <w:sz w:val="18"/>
          <w:szCs w:val="18"/>
          <w:lang w:eastAsia="en-IN"/>
        </w:rPr>
      </w:pPr>
      <w:r w:rsidRPr="00B13E90">
        <w:rPr>
          <w:sz w:val="18"/>
          <w:szCs w:val="18"/>
          <w:lang w:eastAsia="en-IN"/>
        </w:rPr>
        <w:t>Step 3: Connect to the promoted standby server and insert a row</w:t>
      </w:r>
    </w:p>
    <w:p w14:paraId="2A1AD4B7" w14:textId="77777777" w:rsidR="00980309" w:rsidRPr="00B13E90" w:rsidRDefault="00980309" w:rsidP="00980309">
      <w:pPr>
        <w:pStyle w:val="NoSpacing"/>
        <w:rPr>
          <w:sz w:val="18"/>
          <w:szCs w:val="18"/>
          <w:lang w:eastAsia="en-IN"/>
        </w:rPr>
      </w:pPr>
    </w:p>
    <w:p w14:paraId="6FCCFDD8" w14:textId="1FE7C81B" w:rsidR="00685581" w:rsidRPr="009C6352" w:rsidRDefault="00685581" w:rsidP="00980309">
      <w:pPr>
        <w:pStyle w:val="NoSpacing"/>
        <w:rPr>
          <w:b/>
          <w:bCs/>
          <w:sz w:val="18"/>
          <w:szCs w:val="18"/>
          <w:lang w:eastAsia="en-IN"/>
        </w:rPr>
      </w:pPr>
      <w:r w:rsidRPr="009C6352">
        <w:rPr>
          <w:b/>
          <w:bCs/>
          <w:sz w:val="18"/>
          <w:szCs w:val="18"/>
          <w:lang w:eastAsia="en-IN"/>
        </w:rPr>
        <w:t>Automate Failover and Replication in PostgreSQL</w:t>
      </w:r>
    </w:p>
    <w:p w14:paraId="489FAFB9" w14:textId="1C2489DC" w:rsidR="00980309" w:rsidRPr="00B13E90" w:rsidRDefault="00980309" w:rsidP="00980309">
      <w:pPr>
        <w:pStyle w:val="NoSpacing"/>
        <w:rPr>
          <w:sz w:val="18"/>
          <w:szCs w:val="18"/>
          <w:lang w:eastAsia="en-IN"/>
        </w:rPr>
      </w:pPr>
      <w:r w:rsidRPr="00B13E90">
        <w:rPr>
          <w:sz w:val="18"/>
          <w:szCs w:val="18"/>
          <w:lang w:eastAsia="en-IN"/>
        </w:rPr>
        <w:t>EDB Postgres Failover Manager (EFM)</w:t>
      </w:r>
      <w:r w:rsidR="00685581" w:rsidRPr="00B13E90">
        <w:rPr>
          <w:sz w:val="18"/>
          <w:szCs w:val="18"/>
          <w:lang w:eastAsia="en-IN"/>
        </w:rPr>
        <w:t xml:space="preserve"> continuously monitors system health and sends email alerts based on system events. </w:t>
      </w:r>
      <w:r w:rsidRPr="00B13E90">
        <w:rPr>
          <w:sz w:val="18"/>
          <w:szCs w:val="18"/>
          <w:lang w:eastAsia="en-IN"/>
        </w:rPr>
        <w:t xml:space="preserve">During </w:t>
      </w:r>
      <w:proofErr w:type="spellStart"/>
      <w:proofErr w:type="gramStart"/>
      <w:r w:rsidRPr="00B13E90">
        <w:rPr>
          <w:sz w:val="18"/>
          <w:szCs w:val="18"/>
          <w:lang w:eastAsia="en-IN"/>
        </w:rPr>
        <w:t>failure,it</w:t>
      </w:r>
      <w:proofErr w:type="spellEnd"/>
      <w:proofErr w:type="gramEnd"/>
      <w:r w:rsidRPr="00B13E90">
        <w:rPr>
          <w:sz w:val="18"/>
          <w:szCs w:val="18"/>
          <w:lang w:eastAsia="en-IN"/>
        </w:rPr>
        <w:t xml:space="preserve"> </w:t>
      </w:r>
      <w:r w:rsidR="00C226C5" w:rsidRPr="00B13E90">
        <w:rPr>
          <w:sz w:val="18"/>
          <w:szCs w:val="18"/>
          <w:lang w:eastAsia="en-IN"/>
        </w:rPr>
        <w:t>switches to recent standby</w:t>
      </w:r>
    </w:p>
    <w:p w14:paraId="1651BA41" w14:textId="77777777" w:rsidR="00685581" w:rsidRPr="00B13E90" w:rsidRDefault="00685581" w:rsidP="00980309">
      <w:pPr>
        <w:pStyle w:val="NoSpacing"/>
        <w:rPr>
          <w:sz w:val="18"/>
          <w:szCs w:val="18"/>
          <w:lang w:eastAsia="en-IN"/>
        </w:rPr>
      </w:pPr>
      <w:r w:rsidRPr="00B13E90">
        <w:rPr>
          <w:sz w:val="18"/>
          <w:szCs w:val="18"/>
          <w:lang w:eastAsia="en-IN"/>
        </w:rPr>
        <w:t> </w:t>
      </w:r>
    </w:p>
    <w:p w14:paraId="6B26A7C1" w14:textId="19F47706" w:rsidR="00685581" w:rsidRPr="009C6352" w:rsidRDefault="00685581" w:rsidP="00980309">
      <w:pPr>
        <w:pStyle w:val="NoSpacing"/>
        <w:rPr>
          <w:b/>
          <w:bCs/>
          <w:sz w:val="18"/>
          <w:szCs w:val="18"/>
          <w:lang w:eastAsia="en-IN"/>
        </w:rPr>
      </w:pPr>
      <w:proofErr w:type="spellStart"/>
      <w:r w:rsidRPr="009C6352">
        <w:rPr>
          <w:b/>
          <w:bCs/>
          <w:sz w:val="18"/>
          <w:szCs w:val="18"/>
          <w:lang w:eastAsia="en-IN"/>
        </w:rPr>
        <w:t>repmgr</w:t>
      </w:r>
      <w:proofErr w:type="spellEnd"/>
      <w:r w:rsidRPr="009C6352">
        <w:rPr>
          <w:b/>
          <w:bCs/>
          <w:sz w:val="18"/>
          <w:szCs w:val="18"/>
          <w:lang w:eastAsia="en-IN"/>
        </w:rPr>
        <w:t xml:space="preserve"> for PostgreSQL.</w:t>
      </w:r>
    </w:p>
    <w:p w14:paraId="2CC09D5C" w14:textId="3C90CC34" w:rsidR="00D7499F" w:rsidRPr="00B13E90" w:rsidRDefault="00685581" w:rsidP="00980309">
      <w:pPr>
        <w:pStyle w:val="NoSpacing"/>
        <w:rPr>
          <w:sz w:val="18"/>
          <w:szCs w:val="18"/>
        </w:rPr>
      </w:pPr>
      <w:proofErr w:type="spellStart"/>
      <w:r w:rsidRPr="00B13E90">
        <w:rPr>
          <w:sz w:val="18"/>
          <w:szCs w:val="18"/>
          <w:lang w:eastAsia="en-IN"/>
        </w:rPr>
        <w:t>repmgr</w:t>
      </w:r>
      <w:proofErr w:type="spellEnd"/>
      <w:r w:rsidRPr="00B13E90">
        <w:rPr>
          <w:sz w:val="18"/>
          <w:szCs w:val="18"/>
          <w:lang w:eastAsia="en-IN"/>
        </w:rPr>
        <w:t xml:space="preserve"> (Replication Manager)</w:t>
      </w:r>
      <w:r w:rsidRPr="00B13E90">
        <w:rPr>
          <w:sz w:val="18"/>
          <w:szCs w:val="18"/>
          <w:lang w:eastAsia="en-IN"/>
        </w:rPr>
        <w:t xml:space="preserve"> to manage replication &amp; failover for </w:t>
      </w:r>
      <w:proofErr w:type="spellStart"/>
      <w:r w:rsidRPr="00B13E90">
        <w:rPr>
          <w:sz w:val="18"/>
          <w:szCs w:val="18"/>
          <w:lang w:eastAsia="en-IN"/>
        </w:rPr>
        <w:t>postgresql</w:t>
      </w:r>
      <w:proofErr w:type="spellEnd"/>
    </w:p>
    <w:sectPr w:rsidR="00D7499F" w:rsidRPr="00B1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6BE0"/>
    <w:multiLevelType w:val="multilevel"/>
    <w:tmpl w:val="86C4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1EA9"/>
    <w:multiLevelType w:val="hybridMultilevel"/>
    <w:tmpl w:val="BE3CA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F58DE"/>
    <w:multiLevelType w:val="hybridMultilevel"/>
    <w:tmpl w:val="FE7E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76676"/>
    <w:multiLevelType w:val="hybridMultilevel"/>
    <w:tmpl w:val="FE12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9340E1"/>
    <w:multiLevelType w:val="hybridMultilevel"/>
    <w:tmpl w:val="56D82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75B66"/>
    <w:multiLevelType w:val="multilevel"/>
    <w:tmpl w:val="4DA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3A3F"/>
    <w:multiLevelType w:val="multilevel"/>
    <w:tmpl w:val="6010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7596C"/>
    <w:multiLevelType w:val="hybridMultilevel"/>
    <w:tmpl w:val="B5448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C5F11"/>
    <w:multiLevelType w:val="hybridMultilevel"/>
    <w:tmpl w:val="CD56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F0597D"/>
    <w:multiLevelType w:val="hybridMultilevel"/>
    <w:tmpl w:val="AB127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F1014F"/>
    <w:multiLevelType w:val="hybridMultilevel"/>
    <w:tmpl w:val="D8BE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DB79E5"/>
    <w:multiLevelType w:val="hybridMultilevel"/>
    <w:tmpl w:val="8F16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52E78"/>
    <w:multiLevelType w:val="multilevel"/>
    <w:tmpl w:val="FDE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87966"/>
    <w:multiLevelType w:val="multilevel"/>
    <w:tmpl w:val="407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227C3"/>
    <w:multiLevelType w:val="hybridMultilevel"/>
    <w:tmpl w:val="2A1E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757B41"/>
    <w:multiLevelType w:val="multilevel"/>
    <w:tmpl w:val="93F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F0B9A"/>
    <w:multiLevelType w:val="hybridMultilevel"/>
    <w:tmpl w:val="95544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0"/>
  </w:num>
  <w:num w:numId="4">
    <w:abstractNumId w:val="13"/>
  </w:num>
  <w:num w:numId="5">
    <w:abstractNumId w:val="10"/>
  </w:num>
  <w:num w:numId="6">
    <w:abstractNumId w:val="8"/>
  </w:num>
  <w:num w:numId="7">
    <w:abstractNumId w:val="9"/>
  </w:num>
  <w:num w:numId="8">
    <w:abstractNumId w:val="6"/>
  </w:num>
  <w:num w:numId="9">
    <w:abstractNumId w:val="11"/>
  </w:num>
  <w:num w:numId="10">
    <w:abstractNumId w:val="4"/>
  </w:num>
  <w:num w:numId="11">
    <w:abstractNumId w:val="12"/>
  </w:num>
  <w:num w:numId="12">
    <w:abstractNumId w:val="2"/>
  </w:num>
  <w:num w:numId="13">
    <w:abstractNumId w:val="3"/>
  </w:num>
  <w:num w:numId="14">
    <w:abstractNumId w:val="14"/>
  </w:num>
  <w:num w:numId="15">
    <w:abstractNumId w:val="7"/>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1"/>
    <w:rsid w:val="001429BB"/>
    <w:rsid w:val="003106D7"/>
    <w:rsid w:val="00685581"/>
    <w:rsid w:val="00805159"/>
    <w:rsid w:val="008514B3"/>
    <w:rsid w:val="00980309"/>
    <w:rsid w:val="009C6352"/>
    <w:rsid w:val="00B13E90"/>
    <w:rsid w:val="00C226C5"/>
    <w:rsid w:val="00D5434A"/>
    <w:rsid w:val="00D7499F"/>
    <w:rsid w:val="00DD7FAE"/>
    <w:rsid w:val="00DE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B434"/>
  <w15:chartTrackingRefBased/>
  <w15:docId w15:val="{285CD218-69E4-445B-A3D7-692C5A10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52"/>
  </w:style>
  <w:style w:type="paragraph" w:styleId="Heading2">
    <w:name w:val="heading 2"/>
    <w:basedOn w:val="Normal"/>
    <w:link w:val="Heading2Char"/>
    <w:uiPriority w:val="9"/>
    <w:qFormat/>
    <w:rsid w:val="006855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55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55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5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55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5581"/>
    <w:rPr>
      <w:rFonts w:ascii="Times New Roman" w:eastAsia="Times New Roman" w:hAnsi="Times New Roman" w:cs="Times New Roman"/>
      <w:b/>
      <w:bCs/>
      <w:sz w:val="24"/>
      <w:szCs w:val="24"/>
      <w:lang w:eastAsia="en-IN"/>
    </w:rPr>
  </w:style>
  <w:style w:type="paragraph" w:customStyle="1" w:styleId="msonormal0">
    <w:name w:val="msonormal"/>
    <w:basedOn w:val="Normal"/>
    <w:rsid w:val="00685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55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5581"/>
    <w:rPr>
      <w:b/>
      <w:bCs/>
    </w:rPr>
  </w:style>
  <w:style w:type="paragraph" w:styleId="HTMLPreformatted">
    <w:name w:val="HTML Preformatted"/>
    <w:basedOn w:val="Normal"/>
    <w:link w:val="HTMLPreformattedChar"/>
    <w:uiPriority w:val="99"/>
    <w:semiHidden/>
    <w:unhideWhenUsed/>
    <w:rsid w:val="0068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55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5581"/>
    <w:rPr>
      <w:rFonts w:ascii="Courier New" w:eastAsia="Times New Roman" w:hAnsi="Courier New" w:cs="Courier New"/>
      <w:sz w:val="20"/>
      <w:szCs w:val="20"/>
    </w:rPr>
  </w:style>
  <w:style w:type="character" w:customStyle="1" w:styleId="hljs-operator">
    <w:name w:val="hljs-operator"/>
    <w:basedOn w:val="DefaultParagraphFont"/>
    <w:rsid w:val="00685581"/>
  </w:style>
  <w:style w:type="character" w:customStyle="1" w:styleId="hljs-keyword">
    <w:name w:val="hljs-keyword"/>
    <w:basedOn w:val="DefaultParagraphFont"/>
    <w:rsid w:val="00685581"/>
  </w:style>
  <w:style w:type="character" w:customStyle="1" w:styleId="hljs-string">
    <w:name w:val="hljs-string"/>
    <w:basedOn w:val="DefaultParagraphFont"/>
    <w:rsid w:val="00685581"/>
  </w:style>
  <w:style w:type="character" w:customStyle="1" w:styleId="hljs-comment">
    <w:name w:val="hljs-comment"/>
    <w:basedOn w:val="DefaultParagraphFont"/>
    <w:rsid w:val="00685581"/>
  </w:style>
  <w:style w:type="character" w:customStyle="1" w:styleId="hljs-number">
    <w:name w:val="hljs-number"/>
    <w:basedOn w:val="DefaultParagraphFont"/>
    <w:rsid w:val="00685581"/>
  </w:style>
  <w:style w:type="character" w:styleId="Hyperlink">
    <w:name w:val="Hyperlink"/>
    <w:basedOn w:val="DefaultParagraphFont"/>
    <w:uiPriority w:val="99"/>
    <w:semiHidden/>
    <w:unhideWhenUsed/>
    <w:rsid w:val="00685581"/>
    <w:rPr>
      <w:color w:val="0000FF"/>
      <w:u w:val="single"/>
    </w:rPr>
  </w:style>
  <w:style w:type="character" w:styleId="FollowedHyperlink">
    <w:name w:val="FollowedHyperlink"/>
    <w:basedOn w:val="DefaultParagraphFont"/>
    <w:uiPriority w:val="99"/>
    <w:semiHidden/>
    <w:unhideWhenUsed/>
    <w:rsid w:val="00685581"/>
    <w:rPr>
      <w:color w:val="800080"/>
      <w:u w:val="single"/>
    </w:rPr>
  </w:style>
  <w:style w:type="paragraph" w:styleId="NoSpacing">
    <w:name w:val="No Spacing"/>
    <w:uiPriority w:val="1"/>
    <w:qFormat/>
    <w:rsid w:val="00980309"/>
    <w:pPr>
      <w:spacing w:after="0" w:line="240" w:lineRule="auto"/>
    </w:pPr>
  </w:style>
  <w:style w:type="paragraph" w:styleId="ListParagraph">
    <w:name w:val="List Paragraph"/>
    <w:basedOn w:val="Normal"/>
    <w:uiPriority w:val="34"/>
    <w:qFormat/>
    <w:rsid w:val="009C6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dc:creator>
  <cp:keywords/>
  <dc:description/>
  <cp:lastModifiedBy>mehul</cp:lastModifiedBy>
  <cp:revision>2</cp:revision>
  <dcterms:created xsi:type="dcterms:W3CDTF">2021-07-13T11:30:00Z</dcterms:created>
  <dcterms:modified xsi:type="dcterms:W3CDTF">2021-07-13T11:30:00Z</dcterms:modified>
</cp:coreProperties>
</file>