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22D" w:rsidRDefault="0037522D" w:rsidP="0037522D">
      <w:pPr>
        <w:jc w:val="center"/>
        <w:rPr>
          <w:rFonts w:ascii="Times New Roman" w:hAnsi="Times New Roman" w:cs="Times New Roman"/>
          <w:b/>
          <w:sz w:val="32"/>
        </w:rPr>
      </w:pPr>
      <w:r w:rsidRPr="0037522D">
        <w:rPr>
          <w:rFonts w:ascii="Times New Roman" w:hAnsi="Times New Roman" w:cs="Times New Roman"/>
          <w:b/>
          <w:sz w:val="32"/>
        </w:rPr>
        <w:t>DBS LAB 8, 9 &amp; 10 Tasks</w:t>
      </w:r>
    </w:p>
    <w:p w:rsidR="0037522D" w:rsidRPr="0037522D" w:rsidRDefault="0037522D" w:rsidP="0037522D">
      <w:pPr>
        <w:jc w:val="center"/>
        <w:rPr>
          <w:rFonts w:ascii="Times New Roman" w:hAnsi="Times New Roman" w:cs="Times New Roman"/>
          <w:b/>
          <w:sz w:val="32"/>
        </w:rPr>
      </w:pPr>
    </w:p>
    <w:p w:rsidR="0037522D" w:rsidRPr="0037522D" w:rsidRDefault="0037522D" w:rsidP="0037522D">
      <w:pPr>
        <w:pStyle w:val="ListParagraph"/>
        <w:ind w:left="1134"/>
        <w:rPr>
          <w:rFonts w:ascii="Times New Roman" w:hAnsi="Times New Roman" w:cs="Times New Roman"/>
          <w:b/>
          <w:sz w:val="28"/>
        </w:rPr>
      </w:pPr>
      <w:r w:rsidRPr="0037522D">
        <w:rPr>
          <w:rFonts w:ascii="Times New Roman" w:hAnsi="Times New Roman" w:cs="Times New Roman"/>
          <w:b/>
          <w:sz w:val="28"/>
        </w:rPr>
        <w:t>PL/SQL</w:t>
      </w:r>
      <w:r>
        <w:rPr>
          <w:rFonts w:ascii="Times New Roman" w:hAnsi="Times New Roman" w:cs="Times New Roman"/>
          <w:b/>
          <w:sz w:val="28"/>
        </w:rPr>
        <w:t xml:space="preserve"> – Lab 8</w:t>
      </w:r>
    </w:p>
    <w:p w:rsidR="00D21E22" w:rsidRPr="0037522D" w:rsidRDefault="00D21E22" w:rsidP="00D21E22">
      <w:pPr>
        <w:pStyle w:val="ListParagraph"/>
        <w:numPr>
          <w:ilvl w:val="0"/>
          <w:numId w:val="1"/>
        </w:numPr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Create a PL/SQL block that computes and prints the bonus amount for a given Employee</w:t>
      </w:r>
      <w:r w:rsidRPr="0037522D">
        <w:rPr>
          <w:rFonts w:ascii="Times New Roman" w:hAnsi="Times New Roman" w:cs="Times New Roman"/>
          <w:sz w:val="24"/>
        </w:rPr>
        <w:t xml:space="preserve"> </w:t>
      </w:r>
      <w:r w:rsidRPr="0037522D">
        <w:rPr>
          <w:rFonts w:ascii="Times New Roman" w:hAnsi="Times New Roman" w:cs="Times New Roman"/>
          <w:sz w:val="24"/>
        </w:rPr>
        <w:t>based on the employee’s salary. Accept the employee number as user input with a SQL*Plus</w:t>
      </w:r>
      <w:r w:rsidRPr="0037522D">
        <w:rPr>
          <w:rFonts w:ascii="Times New Roman" w:hAnsi="Times New Roman" w:cs="Times New Roman"/>
          <w:sz w:val="24"/>
        </w:rPr>
        <w:t xml:space="preserve"> </w:t>
      </w:r>
      <w:r w:rsidRPr="0037522D">
        <w:rPr>
          <w:rFonts w:ascii="Times New Roman" w:hAnsi="Times New Roman" w:cs="Times New Roman"/>
          <w:sz w:val="24"/>
        </w:rPr>
        <w:t>substitution Variable.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a. If the employee’s salary is less than 1,000,</w:t>
      </w:r>
      <w:r w:rsidRPr="0037522D">
        <w:rPr>
          <w:rFonts w:ascii="Times New Roman" w:hAnsi="Times New Roman" w:cs="Times New Roman"/>
          <w:sz w:val="24"/>
        </w:rPr>
        <w:t xml:space="preserve"> set the bonus amount for the Em</w:t>
      </w:r>
      <w:r w:rsidRPr="0037522D">
        <w:rPr>
          <w:rFonts w:ascii="Times New Roman" w:hAnsi="Times New Roman" w:cs="Times New Roman"/>
          <w:sz w:val="24"/>
        </w:rPr>
        <w:t>ployee to</w:t>
      </w:r>
      <w:r w:rsidRPr="0037522D">
        <w:rPr>
          <w:rFonts w:ascii="Times New Roman" w:hAnsi="Times New Roman" w:cs="Times New Roman"/>
          <w:sz w:val="24"/>
        </w:rPr>
        <w:t xml:space="preserve"> </w:t>
      </w:r>
      <w:r w:rsidRPr="0037522D">
        <w:rPr>
          <w:rFonts w:ascii="Times New Roman" w:hAnsi="Times New Roman" w:cs="Times New Roman"/>
          <w:sz w:val="24"/>
        </w:rPr>
        <w:t>10% of the salary.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b. If the employee’s salary is between 1,000 and </w:t>
      </w:r>
      <w:r w:rsidRPr="0037522D">
        <w:rPr>
          <w:rFonts w:ascii="Times New Roman" w:hAnsi="Times New Roman" w:cs="Times New Roman"/>
          <w:sz w:val="24"/>
        </w:rPr>
        <w:t xml:space="preserve">1,500, set the bonus amount for the </w:t>
      </w:r>
      <w:r w:rsidRPr="0037522D">
        <w:rPr>
          <w:rFonts w:ascii="Times New Roman" w:hAnsi="Times New Roman" w:cs="Times New Roman"/>
          <w:sz w:val="24"/>
        </w:rPr>
        <w:t>employee to 15% of the salary.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c. If the employee’s salary exceeds 1,500, set th</w:t>
      </w:r>
      <w:r w:rsidRPr="0037522D">
        <w:rPr>
          <w:rFonts w:ascii="Times New Roman" w:hAnsi="Times New Roman" w:cs="Times New Roman"/>
          <w:sz w:val="24"/>
        </w:rPr>
        <w:t xml:space="preserve">e bonus amount for the employee to </w:t>
      </w:r>
      <w:r w:rsidRPr="0037522D">
        <w:rPr>
          <w:rFonts w:ascii="Times New Roman" w:hAnsi="Times New Roman" w:cs="Times New Roman"/>
          <w:sz w:val="24"/>
        </w:rPr>
        <w:t>20% of the salary.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d. If the employee’s salary is NULL, set the bonus amount for the employee to 0.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</w:p>
    <w:p w:rsidR="00D21E22" w:rsidRPr="0037522D" w:rsidRDefault="00D21E22" w:rsidP="00D21E22">
      <w:pPr>
        <w:pStyle w:val="ListParagraph"/>
        <w:numPr>
          <w:ilvl w:val="0"/>
          <w:numId w:val="1"/>
        </w:numPr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Write a </w:t>
      </w:r>
      <w:proofErr w:type="spellStart"/>
      <w:r w:rsidRPr="0037522D">
        <w:rPr>
          <w:rFonts w:ascii="Times New Roman" w:hAnsi="Times New Roman" w:cs="Times New Roman"/>
          <w:sz w:val="24"/>
        </w:rPr>
        <w:t>pl</w:t>
      </w:r>
      <w:proofErr w:type="spellEnd"/>
      <w:r w:rsidRPr="0037522D">
        <w:rPr>
          <w:rFonts w:ascii="Times New Roman" w:hAnsi="Times New Roman" w:cs="Times New Roman"/>
          <w:sz w:val="24"/>
        </w:rPr>
        <w:t>/</w:t>
      </w:r>
      <w:proofErr w:type="spellStart"/>
      <w:r w:rsidRPr="0037522D">
        <w:rPr>
          <w:rFonts w:ascii="Times New Roman" w:hAnsi="Times New Roman" w:cs="Times New Roman"/>
          <w:sz w:val="24"/>
        </w:rPr>
        <w:t>sql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block in </w:t>
      </w:r>
      <w:proofErr w:type="spellStart"/>
      <w:r w:rsidRPr="0037522D">
        <w:rPr>
          <w:rFonts w:ascii="Times New Roman" w:hAnsi="Times New Roman" w:cs="Times New Roman"/>
          <w:sz w:val="24"/>
        </w:rPr>
        <w:t>sql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that ask a user for employee id than it checks its commission if</w:t>
      </w:r>
    </w:p>
    <w:p w:rsidR="00D21E22" w:rsidRPr="0037522D" w:rsidRDefault="00D21E22" w:rsidP="00D21E22">
      <w:pPr>
        <w:pStyle w:val="ListParagraph"/>
        <w:ind w:left="1276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   </w:t>
      </w:r>
      <w:r w:rsidRPr="0037522D">
        <w:rPr>
          <w:rFonts w:ascii="Times New Roman" w:hAnsi="Times New Roman" w:cs="Times New Roman"/>
          <w:sz w:val="24"/>
        </w:rPr>
        <w:t>commission is null than it updates salary of that employee by adding commission into salary.</w:t>
      </w:r>
    </w:p>
    <w:p w:rsidR="00D21E22" w:rsidRPr="0037522D" w:rsidRDefault="00D21E22" w:rsidP="00D21E22">
      <w:pPr>
        <w:pStyle w:val="ListParagraph"/>
        <w:numPr>
          <w:ilvl w:val="0"/>
          <w:numId w:val="1"/>
        </w:numPr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Write a PL/SQL block to obtain the department name of the employee who works for </w:t>
      </w:r>
      <w:proofErr w:type="spellStart"/>
      <w:r w:rsidRPr="0037522D">
        <w:rPr>
          <w:rFonts w:ascii="Times New Roman" w:hAnsi="Times New Roman" w:cs="Times New Roman"/>
          <w:sz w:val="24"/>
        </w:rPr>
        <w:t>deptno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</w:t>
      </w:r>
      <w:r w:rsidRPr="0037522D">
        <w:rPr>
          <w:rFonts w:ascii="Times New Roman" w:hAnsi="Times New Roman" w:cs="Times New Roman"/>
          <w:sz w:val="24"/>
        </w:rPr>
        <w:t>30</w:t>
      </w:r>
      <w:r w:rsidRPr="0037522D">
        <w:rPr>
          <w:rFonts w:ascii="Times New Roman" w:hAnsi="Times New Roman" w:cs="Times New Roman"/>
          <w:sz w:val="24"/>
        </w:rPr>
        <w:t>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4. Write a PL /SQL block to find the nature of job of the employee whose </w:t>
      </w:r>
      <w:proofErr w:type="spellStart"/>
      <w:r w:rsidRPr="0037522D">
        <w:rPr>
          <w:rFonts w:ascii="Times New Roman" w:hAnsi="Times New Roman" w:cs="Times New Roman"/>
          <w:sz w:val="24"/>
        </w:rPr>
        <w:t>deptno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is 20(to be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passed as an argument)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5. Write a PL /SQL block to find the salary of the employee who is working in the </w:t>
      </w:r>
      <w:proofErr w:type="spellStart"/>
      <w:r w:rsidRPr="0037522D">
        <w:rPr>
          <w:rFonts w:ascii="Times New Roman" w:hAnsi="Times New Roman" w:cs="Times New Roman"/>
          <w:sz w:val="24"/>
        </w:rPr>
        <w:t>deptno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20(to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be passed as an argument).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6. Write a PL/SQL block to update the salary of the employee with a 10% increase whose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proofErr w:type="spellStart"/>
      <w:r w:rsidRPr="0037522D">
        <w:rPr>
          <w:rFonts w:ascii="Times New Roman" w:hAnsi="Times New Roman" w:cs="Times New Roman"/>
          <w:sz w:val="24"/>
        </w:rPr>
        <w:t>empno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is to be passed as an argument for the procedure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7. Write a procedure to add an amount of Rs.1000 for the employees whose salaries is greater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than 5000 and who belongs to the </w:t>
      </w:r>
      <w:proofErr w:type="spellStart"/>
      <w:r w:rsidRPr="0037522D">
        <w:rPr>
          <w:rFonts w:ascii="Times New Roman" w:hAnsi="Times New Roman" w:cs="Times New Roman"/>
          <w:sz w:val="24"/>
        </w:rPr>
        <w:t>deptno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passed as an argument.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8. Create views for following purposes: -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a. Display each designation and number of employees with that particular designation.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b. The organization wants to display only the details like </w:t>
      </w:r>
      <w:proofErr w:type="spellStart"/>
      <w:r w:rsidRPr="0037522D">
        <w:rPr>
          <w:rFonts w:ascii="Times New Roman" w:hAnsi="Times New Roman" w:cs="Times New Roman"/>
          <w:sz w:val="24"/>
        </w:rPr>
        <w:t>empno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37522D">
        <w:rPr>
          <w:rFonts w:ascii="Times New Roman" w:hAnsi="Times New Roman" w:cs="Times New Roman"/>
          <w:sz w:val="24"/>
        </w:rPr>
        <w:t>empname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,</w:t>
      </w:r>
      <w:proofErr w:type="gramEnd"/>
      <w:r w:rsidRPr="00375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7522D">
        <w:rPr>
          <w:rFonts w:ascii="Times New Roman" w:hAnsi="Times New Roman" w:cs="Times New Roman"/>
          <w:sz w:val="24"/>
        </w:rPr>
        <w:t>deptno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,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proofErr w:type="spellStart"/>
      <w:r w:rsidRPr="0037522D">
        <w:rPr>
          <w:rFonts w:ascii="Times New Roman" w:hAnsi="Times New Roman" w:cs="Times New Roman"/>
          <w:sz w:val="24"/>
        </w:rPr>
        <w:t>deptname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of all the employee except king.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c. The organization wants to display only the details </w:t>
      </w:r>
      <w:proofErr w:type="spellStart"/>
      <w:r w:rsidRPr="0037522D">
        <w:rPr>
          <w:rFonts w:ascii="Times New Roman" w:hAnsi="Times New Roman" w:cs="Times New Roman"/>
          <w:sz w:val="24"/>
        </w:rPr>
        <w:t>empno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7522D">
        <w:rPr>
          <w:rFonts w:ascii="Times New Roman" w:hAnsi="Times New Roman" w:cs="Times New Roman"/>
          <w:sz w:val="24"/>
        </w:rPr>
        <w:t>empname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7522D">
        <w:rPr>
          <w:rFonts w:ascii="Times New Roman" w:hAnsi="Times New Roman" w:cs="Times New Roman"/>
          <w:sz w:val="24"/>
        </w:rPr>
        <w:t>deptno</w:t>
      </w:r>
      <w:proofErr w:type="spellEnd"/>
      <w:r w:rsidRPr="0037522D">
        <w:rPr>
          <w:rFonts w:ascii="Times New Roman" w:hAnsi="Times New Roman" w:cs="Times New Roman"/>
          <w:sz w:val="24"/>
        </w:rPr>
        <w:t>,</w:t>
      </w:r>
    </w:p>
    <w:p w:rsidR="00D21E22" w:rsidRPr="0037522D" w:rsidRDefault="00D21E22" w:rsidP="00D21E22">
      <w:pPr>
        <w:pStyle w:val="ListParagraph"/>
        <w:ind w:left="1417" w:hanging="283"/>
        <w:rPr>
          <w:rFonts w:ascii="Times New Roman" w:hAnsi="Times New Roman" w:cs="Times New Roman"/>
          <w:sz w:val="24"/>
        </w:rPr>
      </w:pPr>
      <w:proofErr w:type="spellStart"/>
      <w:r w:rsidRPr="0037522D">
        <w:rPr>
          <w:rFonts w:ascii="Times New Roman" w:hAnsi="Times New Roman" w:cs="Times New Roman"/>
          <w:sz w:val="24"/>
        </w:rPr>
        <w:t>deptname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of the employees.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9. Write a PL/SQL code that takes two inputs from user, add them and store the sum in new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variable and show the output.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10. Write a PL/SQL code that takes two inputs, lower boundary and upper boundary, then print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the sum of all the numbers between the boundaries INCLUSIVE.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11. Write a PL/SQL code to retrieve the employee name, </w:t>
      </w:r>
      <w:proofErr w:type="spellStart"/>
      <w:r w:rsidRPr="0037522D">
        <w:rPr>
          <w:rFonts w:ascii="Times New Roman" w:hAnsi="Times New Roman" w:cs="Times New Roman"/>
          <w:sz w:val="24"/>
        </w:rPr>
        <w:t>hiredate</w:t>
      </w:r>
      <w:proofErr w:type="spellEnd"/>
      <w:r w:rsidRPr="0037522D">
        <w:rPr>
          <w:rFonts w:ascii="Times New Roman" w:hAnsi="Times New Roman" w:cs="Times New Roman"/>
          <w:sz w:val="24"/>
        </w:rPr>
        <w:t>, and the department name in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which he works, whose number is input by the user.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12. Write a PL/SQL code to check whether the given number is palindrome or not.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13. Write a PL/SQL code that takes all the required inputs from the user for the Employee table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and then insert it into the Employee and Department table in the database.</w:t>
      </w:r>
    </w:p>
    <w:p w:rsidR="00D21E22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14. Write a PL/SQL code to find the first employee who has a salary over $2500 and is higher in</w:t>
      </w:r>
    </w:p>
    <w:p w:rsidR="00D21E22" w:rsidRPr="0037522D" w:rsidRDefault="00D21E22" w:rsidP="00D21E22">
      <w:pPr>
        <w:pStyle w:val="ListParagraph"/>
        <w:ind w:left="1134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the chain of command than employee 90. Note: For chain, use of LOOP is necessary.</w:t>
      </w:r>
    </w:p>
    <w:p w:rsidR="000A51A8" w:rsidRPr="0037522D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15. Write a PL/SQL code to print the sum of first 100 numbers.</w:t>
      </w:r>
    </w:p>
    <w:p w:rsidR="00D21E22" w:rsidRDefault="00D21E22" w:rsidP="00D21E22">
      <w:pPr>
        <w:pStyle w:val="ListParagraph"/>
        <w:ind w:left="1134" w:hanging="283"/>
        <w:rPr>
          <w:rFonts w:ascii="Times New Roman" w:hAnsi="Times New Roman" w:cs="Times New Roman"/>
          <w:sz w:val="24"/>
        </w:rPr>
      </w:pPr>
    </w:p>
    <w:p w:rsidR="00D21E22" w:rsidRPr="00D21E22" w:rsidRDefault="00D21E22" w:rsidP="00D21E22">
      <w:pPr>
        <w:pStyle w:val="ListParagraph"/>
        <w:ind w:left="1134" w:hanging="283"/>
        <w:rPr>
          <w:rFonts w:ascii="Times New Roman" w:hAnsi="Times New Roman" w:cs="Times New Roman"/>
          <w:b/>
          <w:sz w:val="28"/>
        </w:rPr>
      </w:pPr>
      <w:r w:rsidRPr="00D21E22">
        <w:rPr>
          <w:rFonts w:ascii="Times New Roman" w:hAnsi="Times New Roman" w:cs="Times New Roman"/>
          <w:b/>
          <w:sz w:val="28"/>
        </w:rPr>
        <w:lastRenderedPageBreak/>
        <w:t>Triggers – Lab 9</w:t>
      </w:r>
    </w:p>
    <w:p w:rsidR="00D21E22" w:rsidRPr="0037522D" w:rsidRDefault="00D21E22" w:rsidP="00D21E22">
      <w:pPr>
        <w:pStyle w:val="NormalWeb"/>
        <w:spacing w:before="0" w:beforeAutospacing="0" w:after="13" w:afterAutospacing="0"/>
        <w:ind w:left="1134" w:right="17" w:hanging="283"/>
        <w:jc w:val="both"/>
        <w:rPr>
          <w:sz w:val="22"/>
        </w:rPr>
      </w:pPr>
      <w:r w:rsidRPr="0037522D">
        <w:rPr>
          <w:color w:val="000000"/>
          <w:szCs w:val="28"/>
        </w:rPr>
        <w:t>DML Trigger Task: </w:t>
      </w:r>
    </w:p>
    <w:p w:rsidR="00D21E22" w:rsidRPr="0037522D" w:rsidRDefault="00D21E22" w:rsidP="00D21E22">
      <w:pPr>
        <w:pStyle w:val="NormalWeb"/>
        <w:numPr>
          <w:ilvl w:val="0"/>
          <w:numId w:val="2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DML trigger that logs changes to a specific table when records are inserted, updated, or deleted. </w:t>
      </w:r>
    </w:p>
    <w:p w:rsidR="00D21E22" w:rsidRPr="0037522D" w:rsidRDefault="00D21E22" w:rsidP="00D21E22">
      <w:pPr>
        <w:pStyle w:val="NormalWeb"/>
        <w:numPr>
          <w:ilvl w:val="0"/>
          <w:numId w:val="2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DML trigger that enforces a referential integrity constraint between two tables when inserting or updating records. </w:t>
      </w:r>
    </w:p>
    <w:p w:rsidR="00D21E22" w:rsidRPr="0037522D" w:rsidRDefault="00D21E22" w:rsidP="00D21E22">
      <w:pPr>
        <w:pStyle w:val="NormalWeb"/>
        <w:numPr>
          <w:ilvl w:val="0"/>
          <w:numId w:val="2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DML trigger that automatically updates a "</w:t>
      </w:r>
      <w:proofErr w:type="spellStart"/>
      <w:r w:rsidRPr="0037522D">
        <w:rPr>
          <w:color w:val="000000"/>
          <w:szCs w:val="28"/>
        </w:rPr>
        <w:t>last_modified</w:t>
      </w:r>
      <w:proofErr w:type="spellEnd"/>
      <w:r w:rsidRPr="0037522D">
        <w:rPr>
          <w:color w:val="000000"/>
          <w:szCs w:val="28"/>
        </w:rPr>
        <w:t>" timestamp when a record is updated in a table. </w:t>
      </w:r>
    </w:p>
    <w:p w:rsidR="00D21E22" w:rsidRPr="0037522D" w:rsidRDefault="00D21E22" w:rsidP="00D21E22">
      <w:pPr>
        <w:pStyle w:val="NormalWeb"/>
        <w:spacing w:before="0" w:beforeAutospacing="0" w:after="0" w:afterAutospacing="0"/>
        <w:ind w:left="1134" w:hanging="283"/>
        <w:rPr>
          <w:sz w:val="22"/>
        </w:rPr>
      </w:pPr>
      <w:r w:rsidRPr="0037522D">
        <w:rPr>
          <w:color w:val="000000"/>
          <w:szCs w:val="28"/>
        </w:rPr>
        <w:t> </w:t>
      </w:r>
    </w:p>
    <w:p w:rsidR="00D21E22" w:rsidRPr="0037522D" w:rsidRDefault="00D21E22" w:rsidP="00D21E22">
      <w:pPr>
        <w:pStyle w:val="NormalWeb"/>
        <w:spacing w:before="0" w:beforeAutospacing="0" w:after="13" w:afterAutospacing="0"/>
        <w:ind w:left="1134" w:right="17" w:hanging="283"/>
        <w:jc w:val="both"/>
        <w:rPr>
          <w:sz w:val="22"/>
        </w:rPr>
      </w:pPr>
      <w:r w:rsidRPr="0037522D">
        <w:rPr>
          <w:color w:val="000000"/>
          <w:szCs w:val="28"/>
        </w:rPr>
        <w:t>DDL Trigger Tasks: </w:t>
      </w:r>
    </w:p>
    <w:p w:rsidR="00D21E22" w:rsidRPr="0037522D" w:rsidRDefault="00D21E22" w:rsidP="00D21E22">
      <w:pPr>
        <w:pStyle w:val="NormalWeb"/>
        <w:numPr>
          <w:ilvl w:val="0"/>
          <w:numId w:val="3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DDL trigger that logs all schema changes (e.g., table creations, modifications, and drops) in a dedicated audit table. </w:t>
      </w:r>
    </w:p>
    <w:p w:rsidR="00D21E22" w:rsidRPr="0037522D" w:rsidRDefault="00D21E22" w:rsidP="00D21E22">
      <w:pPr>
        <w:pStyle w:val="NormalWeb"/>
        <w:numPr>
          <w:ilvl w:val="0"/>
          <w:numId w:val="3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DDL trigger that prohibits any user from altering or dropping a specific critical table. </w:t>
      </w:r>
    </w:p>
    <w:p w:rsidR="00D21E22" w:rsidRPr="0037522D" w:rsidRDefault="00D21E22" w:rsidP="00D21E22">
      <w:pPr>
        <w:pStyle w:val="NormalWeb"/>
        <w:numPr>
          <w:ilvl w:val="0"/>
          <w:numId w:val="3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DDL trigger that prevents the creation of new tables with a specific naming pattern. </w:t>
      </w:r>
    </w:p>
    <w:p w:rsidR="00D21E22" w:rsidRPr="0037522D" w:rsidRDefault="00D21E22" w:rsidP="00D21E22">
      <w:pPr>
        <w:pStyle w:val="NormalWeb"/>
        <w:spacing w:before="0" w:beforeAutospacing="0" w:after="0" w:afterAutospacing="0"/>
        <w:ind w:left="1134" w:hanging="283"/>
        <w:rPr>
          <w:sz w:val="22"/>
        </w:rPr>
      </w:pPr>
      <w:r w:rsidRPr="0037522D">
        <w:rPr>
          <w:color w:val="000000"/>
          <w:szCs w:val="28"/>
        </w:rPr>
        <w:t> </w:t>
      </w:r>
    </w:p>
    <w:p w:rsidR="00D21E22" w:rsidRPr="0037522D" w:rsidRDefault="00D21E22" w:rsidP="00D21E22">
      <w:pPr>
        <w:pStyle w:val="NormalWeb"/>
        <w:spacing w:before="0" w:beforeAutospacing="0" w:after="13" w:afterAutospacing="0"/>
        <w:ind w:left="1134" w:right="17" w:hanging="283"/>
        <w:jc w:val="both"/>
        <w:rPr>
          <w:sz w:val="22"/>
        </w:rPr>
      </w:pPr>
      <w:r w:rsidRPr="0037522D">
        <w:rPr>
          <w:color w:val="000000"/>
          <w:szCs w:val="28"/>
        </w:rPr>
        <w:t>System/Database Trigger Task: </w:t>
      </w:r>
    </w:p>
    <w:p w:rsidR="00D21E22" w:rsidRPr="0037522D" w:rsidRDefault="00D21E22" w:rsidP="00D21E22">
      <w:pPr>
        <w:pStyle w:val="NormalWeb"/>
        <w:numPr>
          <w:ilvl w:val="0"/>
          <w:numId w:val="4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system trigger that captures information when a user logs in. </w:t>
      </w:r>
    </w:p>
    <w:p w:rsidR="00D21E22" w:rsidRPr="0037522D" w:rsidRDefault="00D21E22" w:rsidP="00D21E22">
      <w:pPr>
        <w:pStyle w:val="NormalWeb"/>
        <w:numPr>
          <w:ilvl w:val="0"/>
          <w:numId w:val="4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system trigger that sends an email notification to the DBA whenever a user with specific privileges logs in. </w:t>
      </w:r>
    </w:p>
    <w:p w:rsidR="00D21E22" w:rsidRPr="0037522D" w:rsidRDefault="00D21E22" w:rsidP="00D21E22">
      <w:pPr>
        <w:pStyle w:val="NormalWeb"/>
        <w:numPr>
          <w:ilvl w:val="0"/>
          <w:numId w:val="4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 system trigger that automatically sets the session time zone for all users upon login. </w:t>
      </w:r>
    </w:p>
    <w:p w:rsidR="00D21E22" w:rsidRPr="0037522D" w:rsidRDefault="00D21E22" w:rsidP="00D21E22">
      <w:pPr>
        <w:pStyle w:val="NormalWeb"/>
        <w:spacing w:before="0" w:beforeAutospacing="0" w:after="0" w:afterAutospacing="0"/>
        <w:ind w:left="1134" w:hanging="283"/>
        <w:rPr>
          <w:sz w:val="22"/>
        </w:rPr>
      </w:pPr>
      <w:r w:rsidRPr="0037522D">
        <w:rPr>
          <w:color w:val="000000"/>
          <w:szCs w:val="28"/>
        </w:rPr>
        <w:t> </w:t>
      </w:r>
    </w:p>
    <w:p w:rsidR="00D21E22" w:rsidRPr="0037522D" w:rsidRDefault="00D21E22" w:rsidP="00D21E22">
      <w:pPr>
        <w:pStyle w:val="NormalWeb"/>
        <w:spacing w:before="0" w:beforeAutospacing="0" w:after="0" w:afterAutospacing="0"/>
        <w:ind w:left="1134" w:hanging="283"/>
        <w:rPr>
          <w:sz w:val="22"/>
        </w:rPr>
      </w:pPr>
      <w:r w:rsidRPr="0037522D">
        <w:rPr>
          <w:color w:val="000000"/>
          <w:szCs w:val="28"/>
        </w:rPr>
        <w:t> </w:t>
      </w:r>
    </w:p>
    <w:p w:rsidR="00D21E22" w:rsidRPr="0037522D" w:rsidRDefault="00D21E22" w:rsidP="00D21E22">
      <w:pPr>
        <w:pStyle w:val="NormalWeb"/>
        <w:spacing w:before="0" w:beforeAutospacing="0" w:after="13" w:afterAutospacing="0"/>
        <w:ind w:left="1134" w:right="17" w:hanging="283"/>
        <w:jc w:val="both"/>
        <w:rPr>
          <w:sz w:val="22"/>
        </w:rPr>
      </w:pPr>
      <w:r w:rsidRPr="0037522D">
        <w:rPr>
          <w:color w:val="000000"/>
          <w:szCs w:val="28"/>
        </w:rPr>
        <w:t>Instead of Trigger Task: </w:t>
      </w:r>
    </w:p>
    <w:p w:rsidR="00D21E22" w:rsidRPr="0037522D" w:rsidRDefault="00D21E22" w:rsidP="00D21E22">
      <w:pPr>
        <w:pStyle w:val="NormalWeb"/>
        <w:numPr>
          <w:ilvl w:val="0"/>
          <w:numId w:val="5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an "Instead of" trigger for a view that allows inserting data into multiple tables when an insert operation is performed on the view </w:t>
      </w:r>
    </w:p>
    <w:p w:rsidR="00D21E22" w:rsidRPr="0037522D" w:rsidRDefault="00D21E22" w:rsidP="00D21E22">
      <w:pPr>
        <w:pStyle w:val="NormalWeb"/>
        <w:numPr>
          <w:ilvl w:val="0"/>
          <w:numId w:val="5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an "Instead of" trigger for a view that allows users to update records in a way that calculates and updates a computed column. </w:t>
      </w:r>
    </w:p>
    <w:p w:rsidR="00D21E22" w:rsidRPr="0037522D" w:rsidRDefault="00D21E22" w:rsidP="00D21E22">
      <w:pPr>
        <w:pStyle w:val="NormalWeb"/>
        <w:numPr>
          <w:ilvl w:val="0"/>
          <w:numId w:val="5"/>
        </w:numPr>
        <w:spacing w:before="0" w:beforeAutospacing="0" w:after="13" w:afterAutospacing="0"/>
        <w:ind w:left="1134" w:right="17" w:hanging="283"/>
        <w:jc w:val="both"/>
        <w:textAlignment w:val="baseline"/>
        <w:rPr>
          <w:rFonts w:ascii="Arial" w:hAnsi="Arial" w:cs="Arial"/>
          <w:color w:val="000000"/>
          <w:szCs w:val="28"/>
        </w:rPr>
      </w:pPr>
      <w:r w:rsidRPr="0037522D">
        <w:rPr>
          <w:color w:val="000000"/>
          <w:szCs w:val="28"/>
        </w:rPr>
        <w:t>Create an "Instead of" trigger for a view that allows users to insert records into multiple related tables through a single view. </w:t>
      </w:r>
    </w:p>
    <w:p w:rsidR="00D21E22" w:rsidRPr="00D21E22" w:rsidRDefault="00D21E22" w:rsidP="00D21E22">
      <w:pPr>
        <w:pStyle w:val="ListParagraph"/>
        <w:ind w:left="1134" w:hanging="283"/>
        <w:rPr>
          <w:rFonts w:ascii="Times New Roman" w:hAnsi="Times New Roman" w:cs="Times New Roman"/>
          <w:b/>
          <w:sz w:val="24"/>
        </w:rPr>
      </w:pPr>
    </w:p>
    <w:p w:rsidR="00D21E22" w:rsidRPr="0037522D" w:rsidRDefault="0037522D" w:rsidP="00D21E22">
      <w:pPr>
        <w:pStyle w:val="ListParagraph"/>
        <w:ind w:left="1134" w:hanging="283"/>
        <w:rPr>
          <w:rFonts w:ascii="Times New Roman" w:hAnsi="Times New Roman" w:cs="Times New Roman"/>
          <w:b/>
          <w:sz w:val="28"/>
        </w:rPr>
      </w:pPr>
      <w:r w:rsidRPr="0037522D">
        <w:rPr>
          <w:rFonts w:ascii="Times New Roman" w:hAnsi="Times New Roman" w:cs="Times New Roman"/>
          <w:b/>
          <w:sz w:val="28"/>
        </w:rPr>
        <w:t>Transactions</w:t>
      </w:r>
      <w:r w:rsidR="00D21E22" w:rsidRPr="0037522D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- Lab 10</w:t>
      </w:r>
      <w:bookmarkStart w:id="0" w:name="_GoBack"/>
      <w:bookmarkEnd w:id="0"/>
    </w:p>
    <w:p w:rsidR="00D21E22" w:rsidRPr="0037522D" w:rsidRDefault="00D21E22" w:rsidP="0037522D">
      <w:pPr>
        <w:pStyle w:val="ListParagraph"/>
        <w:ind w:left="1276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1. Create a new table named </w:t>
      </w:r>
      <w:proofErr w:type="spellStart"/>
      <w:r w:rsidRPr="0037522D">
        <w:rPr>
          <w:rFonts w:ascii="Times New Roman" w:hAnsi="Times New Roman" w:cs="Times New Roman"/>
          <w:sz w:val="24"/>
        </w:rPr>
        <w:t>product_inventory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with columns for </w:t>
      </w:r>
      <w:proofErr w:type="spellStart"/>
      <w:r w:rsidRPr="0037522D">
        <w:rPr>
          <w:rFonts w:ascii="Times New Roman" w:hAnsi="Times New Roman" w:cs="Times New Roman"/>
          <w:sz w:val="24"/>
        </w:rPr>
        <w:t>product_id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7522D">
        <w:rPr>
          <w:rFonts w:ascii="Times New Roman" w:hAnsi="Times New Roman" w:cs="Times New Roman"/>
          <w:sz w:val="24"/>
        </w:rPr>
        <w:t>product_name</w:t>
      </w:r>
      <w:proofErr w:type="spellEnd"/>
      <w:r w:rsidRPr="0037522D">
        <w:rPr>
          <w:rFonts w:ascii="Times New Roman" w:hAnsi="Times New Roman" w:cs="Times New Roman"/>
          <w:sz w:val="24"/>
        </w:rPr>
        <w:t>, stock,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and price. Insert three different product records with initial stock</w:t>
      </w:r>
      <w:r w:rsidR="0037522D" w:rsidRPr="0037522D">
        <w:rPr>
          <w:rFonts w:ascii="Times New Roman" w:hAnsi="Times New Roman" w:cs="Times New Roman"/>
          <w:sz w:val="24"/>
        </w:rPr>
        <w:t xml:space="preserve"> values. Without committing the </w:t>
      </w:r>
      <w:r w:rsidRPr="0037522D">
        <w:rPr>
          <w:rFonts w:ascii="Times New Roman" w:hAnsi="Times New Roman" w:cs="Times New Roman"/>
          <w:sz w:val="24"/>
        </w:rPr>
        <w:t xml:space="preserve">transaction, reduce the stock of one of the products and create a </w:t>
      </w:r>
      <w:proofErr w:type="spellStart"/>
      <w:r w:rsidRPr="0037522D">
        <w:rPr>
          <w:rFonts w:ascii="Times New Roman" w:hAnsi="Times New Roman" w:cs="Times New Roman"/>
          <w:sz w:val="24"/>
        </w:rPr>
        <w:t>savepoint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named </w:t>
      </w:r>
      <w:proofErr w:type="spellStart"/>
      <w:r w:rsidRPr="0037522D">
        <w:rPr>
          <w:rFonts w:ascii="Times New Roman" w:hAnsi="Times New Roman" w:cs="Times New Roman"/>
          <w:sz w:val="24"/>
        </w:rPr>
        <w:t>stock_update</w:t>
      </w:r>
      <w:proofErr w:type="spellEnd"/>
      <w:r w:rsidRPr="0037522D">
        <w:rPr>
          <w:rFonts w:ascii="Times New Roman" w:hAnsi="Times New Roman" w:cs="Times New Roman"/>
          <w:sz w:val="24"/>
        </w:rPr>
        <w:t>.</w:t>
      </w:r>
    </w:p>
    <w:p w:rsidR="00D21E22" w:rsidRPr="0037522D" w:rsidRDefault="00D21E22" w:rsidP="0037522D">
      <w:pPr>
        <w:pStyle w:val="ListParagraph"/>
        <w:ind w:left="1276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2. In the employee table, add a new employee with a salary. Then, increase their salary by 10%, set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37522D">
        <w:rPr>
          <w:rFonts w:ascii="Times New Roman" w:hAnsi="Times New Roman" w:cs="Times New Roman"/>
          <w:sz w:val="24"/>
        </w:rPr>
        <w:t>savepoint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named </w:t>
      </w:r>
      <w:proofErr w:type="spellStart"/>
      <w:r w:rsidRPr="0037522D">
        <w:rPr>
          <w:rFonts w:ascii="Times New Roman" w:hAnsi="Times New Roman" w:cs="Times New Roman"/>
          <w:sz w:val="24"/>
        </w:rPr>
        <w:t>salary_increase</w:t>
      </w:r>
      <w:proofErr w:type="spellEnd"/>
      <w:r w:rsidRPr="0037522D">
        <w:rPr>
          <w:rFonts w:ascii="Times New Roman" w:hAnsi="Times New Roman" w:cs="Times New Roman"/>
          <w:sz w:val="24"/>
        </w:rPr>
        <w:t>, and then further increase it by another 5%. Rollback to the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proofErr w:type="spellStart"/>
      <w:r w:rsidRPr="0037522D">
        <w:rPr>
          <w:rFonts w:ascii="Times New Roman" w:hAnsi="Times New Roman" w:cs="Times New Roman"/>
          <w:sz w:val="24"/>
        </w:rPr>
        <w:t>salary_increase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7522D">
        <w:rPr>
          <w:rFonts w:ascii="Times New Roman" w:hAnsi="Times New Roman" w:cs="Times New Roman"/>
          <w:sz w:val="24"/>
        </w:rPr>
        <w:t>savepoint</w:t>
      </w:r>
      <w:proofErr w:type="spellEnd"/>
      <w:r w:rsidRPr="0037522D">
        <w:rPr>
          <w:rFonts w:ascii="Times New Roman" w:hAnsi="Times New Roman" w:cs="Times New Roman"/>
          <w:sz w:val="24"/>
        </w:rPr>
        <w:t>.</w:t>
      </w:r>
    </w:p>
    <w:p w:rsidR="00D21E22" w:rsidRPr="0037522D" w:rsidRDefault="00D21E22" w:rsidP="0037522D">
      <w:pPr>
        <w:pStyle w:val="ListParagraph"/>
        <w:ind w:left="1276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3. Use the customer and orders tables. Insert a new customer into the customer table. Then, insert an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order for this customer in the orders table. Use a transaction control to ensure that both the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customer and order are inserted only if both statements are successful; otherwise, roll back the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changes.</w:t>
      </w:r>
    </w:p>
    <w:p w:rsidR="00D21E22" w:rsidRPr="0037522D" w:rsidRDefault="00D21E22" w:rsidP="0037522D">
      <w:pPr>
        <w:pStyle w:val="ListParagraph"/>
        <w:ind w:left="1276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4. Enable AUTOCOMMIT mode in your SQL environment. Insert a row in the sales table with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proofErr w:type="spellStart"/>
      <w:r w:rsidRPr="0037522D">
        <w:rPr>
          <w:rFonts w:ascii="Times New Roman" w:hAnsi="Times New Roman" w:cs="Times New Roman"/>
          <w:sz w:val="24"/>
        </w:rPr>
        <w:t>sales_id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7522D">
        <w:rPr>
          <w:rFonts w:ascii="Times New Roman" w:hAnsi="Times New Roman" w:cs="Times New Roman"/>
          <w:sz w:val="24"/>
        </w:rPr>
        <w:t>customer_id</w:t>
      </w:r>
      <w:proofErr w:type="spellEnd"/>
      <w:r w:rsidRPr="0037522D">
        <w:rPr>
          <w:rFonts w:ascii="Times New Roman" w:hAnsi="Times New Roman" w:cs="Times New Roman"/>
          <w:sz w:val="24"/>
        </w:rPr>
        <w:t>, and amount. After the insertion, check if the row has been committed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automatically. Disable AUTOCOMMIT afterward.</w:t>
      </w:r>
    </w:p>
    <w:p w:rsidR="00D21E22" w:rsidRPr="0037522D" w:rsidRDefault="00D21E22" w:rsidP="0037522D">
      <w:pPr>
        <w:pStyle w:val="ListParagraph"/>
        <w:ind w:left="1276" w:hanging="283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>5. Using the transactions table, simulate a transaction where multiple debits and credits are made on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an account. Set multiple </w:t>
      </w:r>
      <w:proofErr w:type="spellStart"/>
      <w:r w:rsidRPr="0037522D">
        <w:rPr>
          <w:rFonts w:ascii="Times New Roman" w:hAnsi="Times New Roman" w:cs="Times New Roman"/>
          <w:sz w:val="24"/>
        </w:rPr>
        <w:t>savepoints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after each debit or credit operation, and then rollback to a</w:t>
      </w:r>
    </w:p>
    <w:p w:rsidR="00D21E22" w:rsidRPr="0037522D" w:rsidRDefault="00D21E22" w:rsidP="0037522D">
      <w:pPr>
        <w:pStyle w:val="ListParagraph"/>
        <w:ind w:left="1276"/>
        <w:rPr>
          <w:rFonts w:ascii="Times New Roman" w:hAnsi="Times New Roman" w:cs="Times New Roman"/>
          <w:sz w:val="24"/>
        </w:rPr>
      </w:pPr>
      <w:r w:rsidRPr="0037522D">
        <w:rPr>
          <w:rFonts w:ascii="Times New Roman" w:hAnsi="Times New Roman" w:cs="Times New Roman"/>
          <w:sz w:val="24"/>
        </w:rPr>
        <w:t xml:space="preserve">specific </w:t>
      </w:r>
      <w:proofErr w:type="spellStart"/>
      <w:r w:rsidRPr="0037522D">
        <w:rPr>
          <w:rFonts w:ascii="Times New Roman" w:hAnsi="Times New Roman" w:cs="Times New Roman"/>
          <w:sz w:val="24"/>
        </w:rPr>
        <w:t>savepoint</w:t>
      </w:r>
      <w:proofErr w:type="spellEnd"/>
      <w:r w:rsidRPr="0037522D">
        <w:rPr>
          <w:rFonts w:ascii="Times New Roman" w:hAnsi="Times New Roman" w:cs="Times New Roman"/>
          <w:sz w:val="24"/>
        </w:rPr>
        <w:t xml:space="preserve"> to undo one of the operations.</w:t>
      </w:r>
    </w:p>
    <w:sectPr w:rsidR="00D21E22" w:rsidRPr="0037522D" w:rsidSect="00D21E22">
      <w:pgSz w:w="11906" w:h="16838" w:code="9"/>
      <w:pgMar w:top="1440" w:right="849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065C6"/>
    <w:multiLevelType w:val="multilevel"/>
    <w:tmpl w:val="77F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6331A"/>
    <w:multiLevelType w:val="multilevel"/>
    <w:tmpl w:val="549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862F4"/>
    <w:multiLevelType w:val="hybridMultilevel"/>
    <w:tmpl w:val="4928ECB6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4FA3602D"/>
    <w:multiLevelType w:val="multilevel"/>
    <w:tmpl w:val="BC7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D6FBA"/>
    <w:multiLevelType w:val="multilevel"/>
    <w:tmpl w:val="F52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E22"/>
    <w:rsid w:val="000A51A8"/>
    <w:rsid w:val="0037522D"/>
    <w:rsid w:val="00D2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7B8B"/>
  <w15:chartTrackingRefBased/>
  <w15:docId w15:val="{45E727EE-F680-4850-B4EF-CCC40720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E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7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Fatima Gado</dc:creator>
  <cp:keywords/>
  <dc:description/>
  <cp:lastModifiedBy>Ms. Fatima Gado</cp:lastModifiedBy>
  <cp:revision>1</cp:revision>
  <dcterms:created xsi:type="dcterms:W3CDTF">2025-11-17T09:56:00Z</dcterms:created>
  <dcterms:modified xsi:type="dcterms:W3CDTF">2025-11-17T10:19:00Z</dcterms:modified>
</cp:coreProperties>
</file>