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21"/>
      </w:tblGrid>
      <w:tr>
        <w:tc>
          <w:tcPr>
            <w:tcW w:type="dxa" w:w="10200"/>
            <w:shd w:fill="8F1725"/>
            <w:vAlign w:val="center"/>
          </w:tcPr>
          <w:p>
            <w:pPr>
              <w:spacing w:before="360" w:after="360"/>
              <w:jc w:val="center"/>
            </w:pPr>
            <w:r>
              <w:rPr>
                <w:rFonts w:ascii="Arial" w:hAnsi="Arial" w:eastAsia="Arial"/>
                <w:b/>
                <w:i w:val="0"/>
                <w:color w:val="FFFFFF"/>
                <w:sz w:val="28"/>
              </w:rPr>
              <w:t>TRƯỜNG ĐẠI HỌC CÔNG NGHỆ ĐỒNG NAI</w:t>
              <w:br/>
            </w:r>
            <w:r>
              <w:rPr>
                <w:rFonts w:ascii="Arial" w:hAnsi="Arial" w:eastAsia="Arial"/>
                <w:b/>
                <w:i w:val="0"/>
                <w:color w:val="F4D9A6"/>
                <w:sz w:val="22"/>
              </w:rPr>
              <w:t>MÔN: MẪU THIẾT KẾ PHẦN MỀM</w:t>
            </w:r>
          </w:p>
        </w:tc>
      </w:tr>
    </w:tbl>
    <w:p>
      <w:pPr>
        <w:spacing w:before="600" w:after="120" w:line="276" w:lineRule="auto"/>
        <w:jc w:val="center"/>
      </w:pPr>
      <w:r>
        <w:rPr>
          <w:rFonts w:ascii="Arial" w:hAnsi="Arial" w:eastAsia="Arial"/>
          <w:b/>
          <w:i w:val="0"/>
          <w:color w:val="8F1725"/>
          <w:sz w:val="48"/>
        </w:rPr>
        <w:t>BÁO CÁO TIẾN ĐỘ SPRINT 1</w:t>
      </w:r>
    </w:p>
    <w:p>
      <w:pPr>
        <w:spacing w:before="0" w:after="280" w:line="276" w:lineRule="auto"/>
        <w:jc w:val="center"/>
      </w:pPr>
      <w:r>
        <w:rPr>
          <w:rFonts w:ascii="Arial" w:hAnsi="Arial" w:eastAsia="Arial"/>
          <w:b/>
          <w:i w:val="0"/>
          <w:color w:val="C69B4A"/>
          <w:sz w:val="21"/>
        </w:rPr>
        <w:t>PROJECT TRACKING / SPRINT STATUS REPORT</w:t>
      </w:r>
    </w:p>
    <w:p>
      <w:pPr>
        <w:spacing w:before="0" w:after="100" w:line="276" w:lineRule="auto"/>
        <w:jc w:val="center"/>
      </w:pPr>
      <w:r>
        <w:rPr>
          <w:rFonts w:ascii="Arial" w:hAnsi="Arial" w:eastAsia="Arial"/>
          <w:b/>
          <w:i w:val="0"/>
          <w:color w:val="6B6662"/>
          <w:sz w:val="20"/>
        </w:rPr>
        <w:t>ĐỀ TÀI</w:t>
      </w:r>
    </w:p>
    <w:p>
      <w:pPr>
        <w:spacing w:before="0" w:after="320" w:line="276" w:lineRule="auto"/>
        <w:jc w:val="center"/>
      </w:pPr>
      <w:r>
        <w:rPr>
          <w:rFonts w:ascii="Arial" w:hAnsi="Arial" w:eastAsia="Arial"/>
          <w:b/>
          <w:i w:val="0"/>
          <w:color w:val="5F0D16"/>
          <w:sz w:val="32"/>
        </w:rPr>
        <w:t>XÂY DỰNG WEB APP QUẢN LÝ, ĐỐI CHIẾU VÀ</w:t>
        <w:br/>
        <w:t>HOÀN TRẢ ĐỒ THẤT LẠC TRONG TRƯỜNG ĐẠI HỌC</w:t>
      </w:r>
    </w:p>
    <w:tbl>
      <w:tblPr>
        <w:tblW w:type="auto" w:w="0"/>
        <w:jc w:val="center"/>
        <w:tblLayout w:type="fixed"/>
        <w:tblLook w:firstColumn="1" w:firstRow="1" w:lastColumn="0" w:lastRow="0" w:noHBand="0" w:noVBand="1" w:val="04A0"/>
      </w:tblPr>
      <w:tblGrid>
        <w:gridCol w:w="5100"/>
        <w:gridCol w:w="5100"/>
      </w:tblGrid>
      <w:tr>
        <w:tc>
          <w:tcPr>
            <w:tcW w:type="dxa" w:w="5100"/>
            <w:shd w:fill="F2ECE4"/>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val="0"/>
                <w:i w:val="0"/>
                <w:color w:val="211B1B"/>
                <w:sz w:val="20"/>
              </w:rPr>
              <w:t>Tên hệ thống</w:t>
            </w:r>
          </w:p>
        </w:tc>
        <w:tc>
          <w:tcPr>
            <w:tcW w:type="dxa" w:w="5100"/>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val="0"/>
                <w:i w:val="0"/>
                <w:color w:val="211B1B"/>
                <w:sz w:val="20"/>
              </w:rPr>
              <w:t>UniFind DNTU – University Lost &amp; Found Web App</w:t>
            </w:r>
          </w:p>
        </w:tc>
      </w:tr>
      <w:tr>
        <w:tc>
          <w:tcPr>
            <w:tcW w:type="dxa" w:w="5100"/>
            <w:shd w:fill="F2ECE4"/>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val="0"/>
                <w:i w:val="0"/>
                <w:color w:val="211B1B"/>
                <w:sz w:val="20"/>
              </w:rPr>
              <w:t>Nhóm thực hiện</w:t>
            </w:r>
          </w:p>
        </w:tc>
        <w:tc>
          <w:tcPr>
            <w:tcW w:type="dxa" w:w="5100"/>
            <w:tcBorders>
              <w:top w:val="single" w:sz="4" w:color="DDD4CD"/>
              <w:left w:val="single" w:sz="4" w:color="DDD4CD"/>
              <w:bottom w:val="single" w:sz="4" w:color="DDD4CD"/>
              <w:right w:val="single" w:sz="4" w:color="DDD4CD"/>
            </w:tcBorders>
          </w:tcPr>
          <w:p>
            <w:r>
              <w:t>Nhóm 6 - Phạm Đình Bảo (1822040642)</w:t>
            </w:r>
          </w:p>
        </w:tc>
      </w:tr>
      <w:tr>
        <w:tc>
          <w:tcPr>
            <w:tcW w:type="dxa" w:w="5100"/>
            <w:shd w:fill="F2ECE4"/>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val="0"/>
                <w:i w:val="0"/>
                <w:color w:val="211B1B"/>
                <w:sz w:val="20"/>
              </w:rPr>
              <w:t>Sprint</w:t>
            </w:r>
          </w:p>
        </w:tc>
        <w:tc>
          <w:tcPr>
            <w:tcW w:type="dxa" w:w="5100"/>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val="0"/>
                <w:i w:val="0"/>
                <w:color w:val="211B1B"/>
                <w:sz w:val="20"/>
              </w:rPr>
              <w:t>Sprint 1 – Phân tích, thiết kế và dựng nền tảng</w:t>
            </w:r>
          </w:p>
        </w:tc>
      </w:tr>
      <w:tr>
        <w:tc>
          <w:tcPr>
            <w:tcW w:type="dxa" w:w="5100"/>
            <w:shd w:fill="F2ECE4"/>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val="0"/>
                <w:i w:val="0"/>
                <w:color w:val="211B1B"/>
                <w:sz w:val="20"/>
              </w:rPr>
              <w:t>Phiên bản tài liệu</w:t>
            </w:r>
          </w:p>
        </w:tc>
        <w:tc>
          <w:tcPr>
            <w:tcW w:type="dxa" w:w="5100"/>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val="0"/>
                <w:i w:val="0"/>
                <w:color w:val="211B1B"/>
                <w:sz w:val="20"/>
              </w:rPr>
              <w:t>Ver 1.0</w:t>
            </w:r>
          </w:p>
        </w:tc>
      </w:tr>
      <w:tr>
        <w:tc>
          <w:tcPr>
            <w:tcW w:type="dxa" w:w="5100"/>
            <w:shd w:fill="F2ECE4"/>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val="0"/>
                <w:i w:val="0"/>
                <w:color w:val="211B1B"/>
                <w:sz w:val="20"/>
              </w:rPr>
              <w:t>Ngày báo cáo</w:t>
            </w:r>
          </w:p>
        </w:tc>
        <w:tc>
          <w:tcPr>
            <w:tcW w:type="dxa" w:w="5100"/>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val="0"/>
                <w:i w:val="0"/>
                <w:color w:val="211B1B"/>
                <w:sz w:val="20"/>
              </w:rPr>
              <w:t>15/09/2026</w:t>
            </w:r>
          </w:p>
        </w:tc>
      </w:tr>
    </w:tbl>
    <w:p>
      <w:pPr>
        <w:spacing w:before="400" w:after="80" w:line="276" w:lineRule="auto"/>
        <w:jc w:val="center"/>
      </w:pPr>
      <w:r>
        <w:rPr>
          <w:rFonts w:ascii="Georgia" w:hAnsi="Georgia" w:eastAsia="Georgia"/>
          <w:b w:val="0"/>
          <w:i/>
          <w:color w:val="8F1725"/>
          <w:sz w:val="22"/>
        </w:rPr>
        <w:t>“Kết nối trung thực – Lan tỏa giá trị tốt đẹp”</w:t>
      </w:r>
    </w:p>
    <w:p>
      <w:r>
        <w:br w:type="page"/>
      </w:r>
    </w:p>
    <w:p>
      <w:pPr>
        <w:spacing w:before="240" w:after="120" w:line="276" w:lineRule="auto"/>
        <w:pBdr>
          <w:bottom w:val="single" w:sz="8" w:space="3" w:color="C69B4A"/>
        </w:pBdr>
      </w:pPr>
      <w:r>
        <w:rPr>
          <w:rFonts w:ascii="Arial" w:hAnsi="Arial" w:eastAsia="Arial"/>
          <w:b/>
          <w:i w:val="0"/>
          <w:color w:val="8F1725"/>
          <w:sz w:val="28"/>
        </w:rPr>
        <w:t>1. THÔNG TIN VÀ MỤC ĐÍCH BÁO CÁO</w:t>
      </w:r>
    </w:p>
    <w:p>
      <w:pPr>
        <w:spacing w:before="0" w:after="80" w:line="276" w:lineRule="auto"/>
      </w:pPr>
      <w:r>
        <w:rPr>
          <w:rFonts w:ascii="Arial" w:hAnsi="Arial" w:eastAsia="Arial"/>
          <w:b/>
          <w:i w:val="0"/>
          <w:color w:val="5F0D16"/>
          <w:sz w:val="21"/>
        </w:rPr>
        <w:t xml:space="preserve">Mục đích: </w:t>
      </w:r>
      <w:r>
        <w:rPr>
          <w:rFonts w:ascii="Arial" w:hAnsi="Arial" w:eastAsia="Arial"/>
          <w:b w:val="0"/>
          <w:i w:val="0"/>
          <w:color w:val="211B1B"/>
          <w:sz w:val="21"/>
        </w:rPr>
        <w:t>ghi nhận tiến độ thực tế của Sprint 1, các hạng mục đã hoàn thành, phần đang triển khai, rủi ro hiện tại và kế hoạch hành động cho Sprint tiếp theo. Tài liệu này có thể dùng khi báo cáo với giảng viên/mentor và làm căn cứ cập nhật Sprint Backlog.</w:t>
      </w:r>
    </w:p>
    <w:p>
      <w:r>
        <w:t>Phân công thực hiện: Phạm Đình Bảo (1822040642) phụ trách toàn bộ công việc của Nhóm 6: phân tích yêu cầu, UI/UX, frontend, backend Go, PostgreSQL, kiểm thử, tài liệu và quản lý mã nguồn.</w:t>
      </w:r>
    </w:p>
    <w:tbl>
      <w:tblPr>
        <w:tblW w:type="auto" w:w="0"/>
        <w:tblLook w:firstColumn="1" w:firstRow="1" w:lastColumn="0" w:lastRow="0" w:noHBand="0" w:noVBand="1" w:val="04A0"/>
      </w:tblPr>
      <w:tblGrid>
        <w:gridCol w:w="2550"/>
        <w:gridCol w:w="2550"/>
        <w:gridCol w:w="2550"/>
        <w:gridCol w:w="2550"/>
      </w:tblGrid>
      <w:tr>
        <w:tc>
          <w:tcPr>
            <w:tcW w:type="dxa" w:w="2550"/>
            <w:shd w:fill="F2ECE4"/>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i w:val="0"/>
                <w:color w:val="5F0D16"/>
                <w:sz w:val="18"/>
              </w:rPr>
              <w:t>Mã tài liệu</w:t>
            </w:r>
          </w:p>
        </w:tc>
        <w:tc>
          <w:tcPr>
            <w:tcW w:type="dxa" w:w="2550"/>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val="0"/>
                <w:i w:val="0"/>
                <w:color w:val="211B1B"/>
                <w:sz w:val="18"/>
              </w:rPr>
              <w:t>SEP-UNIFIND-PR-S1</w:t>
            </w:r>
          </w:p>
        </w:tc>
        <w:tc>
          <w:tcPr>
            <w:tcW w:type="dxa" w:w="2550"/>
            <w:shd w:fill="F2ECE4"/>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i w:val="0"/>
                <w:color w:val="5F0D16"/>
                <w:sz w:val="18"/>
              </w:rPr>
              <w:t>Trạng thái</w:t>
            </w:r>
          </w:p>
        </w:tc>
        <w:tc>
          <w:tcPr>
            <w:tcW w:type="dxa" w:w="2550"/>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val="0"/>
                <w:i w:val="0"/>
                <w:color w:val="211B1B"/>
                <w:sz w:val="18"/>
              </w:rPr>
              <w:t>Đang cập nhật</w:t>
            </w:r>
          </w:p>
        </w:tc>
      </w:tr>
      <w:tr>
        <w:tc>
          <w:tcPr>
            <w:tcW w:type="dxa" w:w="2550"/>
            <w:shd w:fill="F2ECE4"/>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i w:val="0"/>
                <w:color w:val="5F0D16"/>
                <w:sz w:val="18"/>
              </w:rPr>
              <w:t>Người lập</w:t>
            </w:r>
          </w:p>
        </w:tc>
        <w:tc>
          <w:tcPr>
            <w:tcW w:type="dxa" w:w="2550"/>
            <w:tcBorders>
              <w:top w:val="single" w:sz="4" w:color="DDD4CD"/>
              <w:left w:val="single" w:sz="4" w:color="DDD4CD"/>
              <w:bottom w:val="single" w:sz="4" w:color="DDD4CD"/>
              <w:right w:val="single" w:sz="4" w:color="DDD4CD"/>
            </w:tcBorders>
          </w:tcPr>
          <w:p>
            <w:r>
              <w:t>Phạm Đình Bảo</w:t>
            </w:r>
          </w:p>
        </w:tc>
        <w:tc>
          <w:tcPr>
            <w:tcW w:type="dxa" w:w="2550"/>
            <w:shd w:fill="F2ECE4"/>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i w:val="0"/>
                <w:color w:val="5F0D16"/>
                <w:sz w:val="18"/>
              </w:rPr>
              <w:t>Người duyệt</w:t>
            </w:r>
          </w:p>
        </w:tc>
        <w:tc>
          <w:tcPr>
            <w:tcW w:type="dxa" w:w="2550"/>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val="0"/>
                <w:i w:val="0"/>
                <w:color w:val="211B1B"/>
                <w:sz w:val="18"/>
              </w:rPr>
              <w:t>[GVHD/Mentor]</w:t>
            </w:r>
          </w:p>
        </w:tc>
      </w:tr>
      <w:tr>
        <w:tc>
          <w:tcPr>
            <w:tcW w:type="dxa" w:w="2550"/>
            <w:shd w:fill="F2ECE4"/>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i w:val="0"/>
                <w:color w:val="5F0D16"/>
                <w:sz w:val="18"/>
              </w:rPr>
              <w:t>Ngày tạo</w:t>
            </w:r>
          </w:p>
        </w:tc>
        <w:tc>
          <w:tcPr>
            <w:tcW w:type="dxa" w:w="2550"/>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val="0"/>
                <w:i w:val="0"/>
                <w:color w:val="211B1B"/>
                <w:sz w:val="18"/>
              </w:rPr>
              <w:t>15/09/2026</w:t>
            </w:r>
          </w:p>
        </w:tc>
        <w:tc>
          <w:tcPr>
            <w:tcW w:type="dxa" w:w="2550"/>
            <w:shd w:fill="F2ECE4"/>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i w:val="0"/>
                <w:color w:val="5F0D16"/>
                <w:sz w:val="18"/>
              </w:rPr>
              <w:t>Ngày cập nhật</w:t>
            </w:r>
          </w:p>
        </w:tc>
        <w:tc>
          <w:tcPr>
            <w:tcW w:type="dxa" w:w="2550"/>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val="0"/>
                <w:i w:val="0"/>
                <w:color w:val="211B1B"/>
                <w:sz w:val="18"/>
              </w:rPr>
              <w:t>15/09/2026</w:t>
            </w:r>
          </w:p>
        </w:tc>
      </w:tr>
      <w:tr>
        <w:tc>
          <w:tcPr>
            <w:tcW w:type="dxa" w:w="2550"/>
            <w:shd w:fill="F2ECE4"/>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i w:val="0"/>
                <w:color w:val="5F0D16"/>
                <w:sz w:val="18"/>
              </w:rPr>
              <w:t>Version</w:t>
            </w:r>
          </w:p>
        </w:tc>
        <w:tc>
          <w:tcPr>
            <w:tcW w:type="dxa" w:w="2550"/>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val="0"/>
                <w:i w:val="0"/>
                <w:color w:val="211B1B"/>
                <w:sz w:val="18"/>
              </w:rPr>
              <w:t>1.0</w:t>
            </w:r>
          </w:p>
        </w:tc>
        <w:tc>
          <w:tcPr>
            <w:tcW w:type="dxa" w:w="2550"/>
            <w:shd w:fill="F2ECE4"/>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i w:val="0"/>
                <w:color w:val="5F0D16"/>
                <w:sz w:val="18"/>
              </w:rPr>
              <w:t>Mức độ</w:t>
            </w:r>
          </w:p>
        </w:tc>
        <w:tc>
          <w:tcPr>
            <w:tcW w:type="dxa" w:w="2550"/>
            <w:tcBorders>
              <w:top w:val="single" w:sz="4" w:color="DDD4CD"/>
              <w:left w:val="single" w:sz="4" w:color="DDD4CD"/>
              <w:bottom w:val="single" w:sz="4" w:color="DDD4CD"/>
              <w:right w:val="single" w:sz="4" w:color="DDD4CD"/>
            </w:tcBorders>
          </w:tcPr>
          <w:p>
            <w:pPr>
              <w:spacing w:before="0" w:after="0" w:line="276" w:lineRule="auto"/>
            </w:pPr>
            <w:r>
              <w:rPr>
                <w:rFonts w:ascii="Arial" w:hAnsi="Arial" w:eastAsia="Arial"/>
                <w:b w:val="0"/>
                <w:i w:val="0"/>
                <w:color w:val="211B1B"/>
                <w:sz w:val="18"/>
              </w:rPr>
              <w:t>Nội bộ nhóm / Báo cáo môn học</w:t>
            </w:r>
          </w:p>
        </w:tc>
      </w:tr>
    </w:tbl>
    <w:p>
      <w:pPr>
        <w:spacing w:before="240" w:after="120" w:line="276" w:lineRule="auto"/>
        <w:pBdr>
          <w:bottom w:val="single" w:sz="8" w:space="3" w:color="C69B4A"/>
        </w:pBdr>
      </w:pPr>
      <w:r>
        <w:rPr>
          <w:rFonts w:ascii="Arial" w:hAnsi="Arial" w:eastAsia="Arial"/>
          <w:b/>
          <w:i w:val="0"/>
          <w:color w:val="8F1725"/>
          <w:sz w:val="28"/>
        </w:rPr>
        <w:t>2. MỤC TIÊU SPRINT 1</w:t>
      </w:r>
    </w:p>
    <w:p>
      <w:pPr>
        <w:pStyle w:val="ListBullet"/>
        <w:spacing w:before="0" w:after="40" w:line="276" w:lineRule="auto"/>
      </w:pPr>
      <w:r>
        <w:rPr>
          <w:rFonts w:ascii="Arial" w:hAnsi="Arial" w:eastAsia="Arial"/>
          <w:b w:val="0"/>
          <w:i w:val="0"/>
          <w:color w:val="211B1B"/>
          <w:sz w:val="20"/>
        </w:rPr>
        <w:t>Chốt đề tài UniFind DNTU và phạm vi Web App quản lý đồ thất lạc trong môi trường đại học.</w:t>
      </w:r>
    </w:p>
    <w:p>
      <w:pPr>
        <w:pStyle w:val="ListBullet"/>
        <w:spacing w:before="0" w:after="40" w:line="276" w:lineRule="auto"/>
      </w:pPr>
      <w:r>
        <w:rPr>
          <w:rFonts w:ascii="Arial" w:hAnsi="Arial" w:eastAsia="Arial"/>
          <w:b w:val="0"/>
          <w:i w:val="0"/>
          <w:color w:val="211B1B"/>
          <w:sz w:val="20"/>
        </w:rPr>
        <w:t>Xác định actor, chức năng chính, luồng nghiệp vụ Lost → Match → Claim → Verify → Handover.</w:t>
      </w:r>
    </w:p>
    <w:p>
      <w:pPr>
        <w:pStyle w:val="ListBullet"/>
        <w:spacing w:before="0" w:after="40" w:line="276" w:lineRule="auto"/>
      </w:pPr>
      <w:r>
        <w:rPr>
          <w:rFonts w:ascii="Arial" w:hAnsi="Arial" w:eastAsia="Arial"/>
          <w:b w:val="0"/>
          <w:i w:val="0"/>
          <w:color w:val="211B1B"/>
          <w:sz w:val="20"/>
        </w:rPr>
        <w:t>Lựa chọn kiến trúc và công nghệ: React + TypeScript, Go + Gin, PostgreSQL, GORM, Docker.</w:t>
      </w:r>
    </w:p>
    <w:p>
      <w:pPr>
        <w:pStyle w:val="ListBullet"/>
        <w:spacing w:before="0" w:after="40" w:line="276" w:lineRule="auto"/>
      </w:pPr>
      <w:r>
        <w:rPr>
          <w:rFonts w:ascii="Arial" w:hAnsi="Arial" w:eastAsia="Arial"/>
          <w:b w:val="0"/>
          <w:i w:val="0"/>
          <w:color w:val="211B1B"/>
          <w:sz w:val="20"/>
        </w:rPr>
        <w:t>Xây dựng bộ nhận diện UI/UX theo phong cách DNTU và hoàn thiện mockup high-fidelity cho các màn hình chính.</w:t>
      </w:r>
    </w:p>
    <w:p>
      <w:pPr>
        <w:pStyle w:val="ListBullet"/>
        <w:spacing w:before="0" w:after="40" w:line="276" w:lineRule="auto"/>
      </w:pPr>
      <w:r>
        <w:rPr>
          <w:rFonts w:ascii="Arial" w:hAnsi="Arial" w:eastAsia="Arial"/>
          <w:b w:val="0"/>
          <w:i w:val="0"/>
          <w:color w:val="211B1B"/>
          <w:sz w:val="20"/>
        </w:rPr>
        <w:t>Dựng skeleton/starter project cho frontend, backend và database để chuẩn bị phát triển chức năng thật.</w:t>
      </w:r>
    </w:p>
    <w:p>
      <w:pPr>
        <w:pStyle w:val="ListBullet"/>
        <w:spacing w:before="0" w:after="40" w:line="276" w:lineRule="auto"/>
      </w:pPr>
      <w:r>
        <w:rPr>
          <w:rFonts w:ascii="Arial" w:hAnsi="Arial" w:eastAsia="Arial"/>
          <w:b w:val="0"/>
          <w:i w:val="0"/>
          <w:color w:val="211B1B"/>
          <w:sz w:val="20"/>
        </w:rPr>
        <w:t>Xác định trước các Design Pattern phù hợp với yêu cầu môn: Strategy, Observer, Facade (có thể bổ sung Factory Method).</w:t>
      </w:r>
    </w:p>
    <w:p>
      <w:pPr>
        <w:spacing w:before="240" w:after="120" w:line="276" w:lineRule="auto"/>
        <w:pBdr>
          <w:bottom w:val="single" w:sz="8" w:space="3" w:color="C69B4A"/>
        </w:pBdr>
      </w:pPr>
      <w:r>
        <w:rPr>
          <w:rFonts w:ascii="Arial" w:hAnsi="Arial" w:eastAsia="Arial"/>
          <w:b/>
          <w:i w:val="0"/>
          <w:color w:val="8F1725"/>
          <w:sz w:val="28"/>
        </w:rPr>
        <w:t>3. TỔNG QUAN TIẾN ĐỘ</w:t>
      </w:r>
    </w:p>
    <w:p>
      <w:pPr>
        <w:spacing w:before="0" w:after="80" w:line="276" w:lineRule="auto"/>
      </w:pPr>
      <w:r>
        <w:rPr>
          <w:rFonts w:ascii="Arial" w:hAnsi="Arial" w:eastAsia="Arial"/>
          <w:b/>
          <w:i w:val="0"/>
          <w:color w:val="5F0D16"/>
          <w:sz w:val="21"/>
        </w:rPr>
        <w:t xml:space="preserve">Đánh giá hiện tại: </w:t>
      </w:r>
      <w:r>
        <w:rPr>
          <w:rFonts w:ascii="Arial" w:hAnsi="Arial" w:eastAsia="Arial"/>
          <w:b w:val="0"/>
          <w:i w:val="0"/>
          <w:color w:val="211B1B"/>
          <w:sz w:val="21"/>
        </w:rPr>
        <w:t>Sprint 1 đã hoàn thành phần lớn hạng mục phân tích – thiết kế. Phần code mới ở mức nền tảng/starter, chưa được xem là hoàn thành chức năng production.</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trPr>
        <w:tc>
          <w:tcPr>
            <w:tcW w:type="dxa" w:w="2268"/>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Hạng mục</w:t>
            </w:r>
          </w:p>
        </w:tc>
        <w:tc>
          <w:tcPr>
            <w:tcW w:type="dxa" w:w="1134"/>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Mức ưu tiên</w:t>
            </w:r>
          </w:p>
        </w:tc>
        <w:tc>
          <w:tcPr>
            <w:tcW w:type="dxa" w:w="1531"/>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Trạng thái</w:t>
            </w:r>
          </w:p>
        </w:tc>
        <w:tc>
          <w:tcPr>
            <w:tcW w:type="dxa" w:w="1814"/>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Tiến độ</w:t>
            </w:r>
          </w:p>
        </w:tc>
        <w:tc>
          <w:tcPr>
            <w:tcW w:type="dxa" w:w="2891"/>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Ghi chú</w:t>
            </w:r>
          </w:p>
        </w:tc>
      </w:tr>
      <w:tr>
        <w:tc>
          <w:tcPr>
            <w:tcW w:type="dxa" w:w="226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Chọn đề tài &amp; phạm vi</w:t>
            </w:r>
          </w:p>
        </w:tc>
        <w:tc>
          <w:tcPr>
            <w:tcW w:type="dxa" w:w="113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High</w:t>
            </w:r>
          </w:p>
        </w:tc>
        <w:tc>
          <w:tcPr>
            <w:tcW w:type="dxa" w:w="1531"/>
            <w:vAlign w:val="center"/>
            <w:tcBorders>
              <w:top w:val="single" w:sz="4" w:color="DDD4CD"/>
              <w:left w:val="single" w:sz="4" w:color="DDD4CD"/>
              <w:bottom w:val="single" w:sz="4" w:color="DDD4CD"/>
              <w:right w:val="single" w:sz="4" w:color="DDD4CD"/>
            </w:tcBorders>
            <w:shd w:fill="FFFFFF"/>
          </w:tcPr>
          <w:p>
            <w:pPr>
              <w:spacing w:before="0" w:after="0" w:line="276" w:lineRule="auto"/>
              <w:jc w:val="center"/>
            </w:pPr>
            <w:r>
              <w:rPr>
                <w:rFonts w:ascii="Arial" w:hAnsi="Arial" w:eastAsia="Arial"/>
                <w:b w:val="0"/>
                <w:i w:val="0"/>
                <w:color w:val="211B1B"/>
                <w:sz w:val="17"/>
              </w:rPr>
              <w:t>Hoàn thành</w:t>
            </w:r>
            <w:r>
              <w:rPr>
                <w:rFonts w:ascii="Arial" w:hAnsi="Arial" w:eastAsia="Arial"/>
                <w:b/>
                <w:i w:val="0"/>
                <w:color w:val="26965C"/>
                <w:sz w:val="17"/>
              </w:rPr>
              <w:t>Hoàn thành</w:t>
            </w:r>
          </w:p>
        </w:tc>
        <w:tc>
          <w:tcPr>
            <w:tcW w:type="dxa" w:w="1814"/>
            <w:vAlign w:val="center"/>
            <w:tcBorders>
              <w:top w:val="single" w:sz="4" w:color="DDD4CD"/>
              <w:left w:val="single" w:sz="4" w:color="DDD4CD"/>
              <w:bottom w:val="single" w:sz="4" w:color="DDD4CD"/>
              <w:right w:val="single" w:sz="4" w:color="DDD4CD"/>
            </w:tcBorders>
            <w:shd w:fill="FFFFFF"/>
          </w:tcPr>
          <w:p>
            <w:pPr>
              <w:spacing w:before="0" w:after="0" w:line="276" w:lineRule="auto"/>
              <w:jc w:val="center"/>
            </w:pPr>
            <w:r>
              <w:rPr>
                <w:rFonts w:ascii="Arial" w:hAnsi="Arial" w:eastAsia="Arial"/>
                <w:b w:val="0"/>
                <w:i w:val="0"/>
                <w:color w:val="211B1B"/>
                <w:sz w:val="17"/>
              </w:rPr>
              <w:t>■■■■■■■■■■  100%</w:t>
            </w:r>
            <w:r>
              <w:rPr>
                <w:rFonts w:ascii="Arial" w:hAnsi="Arial" w:eastAsia="Arial"/>
                <w:b/>
                <w:i w:val="0"/>
                <w:color w:val="8F1725"/>
                <w:sz w:val="17"/>
              </w:rPr>
              <w:t>■■■■■■■■■■  100%</w:t>
            </w:r>
          </w:p>
        </w:tc>
        <w:tc>
          <w:tcPr>
            <w:tcW w:type="dxa" w:w="2891"/>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Đã chốt UniFind DNTU</w:t>
            </w:r>
          </w:p>
        </w:tc>
      </w:tr>
      <w:tr>
        <w:tc>
          <w:tcPr>
            <w:tcW w:type="dxa" w:w="226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Actor &amp; Use Case chính</w:t>
            </w:r>
          </w:p>
        </w:tc>
        <w:tc>
          <w:tcPr>
            <w:tcW w:type="dxa" w:w="113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High</w:t>
            </w:r>
          </w:p>
        </w:tc>
        <w:tc>
          <w:tcPr>
            <w:tcW w:type="dxa" w:w="1531"/>
            <w:vAlign w:val="center"/>
            <w:tcBorders>
              <w:top w:val="single" w:sz="4" w:color="DDD4CD"/>
              <w:left w:val="single" w:sz="4" w:color="DDD4CD"/>
              <w:bottom w:val="single" w:sz="4" w:color="DDD4CD"/>
              <w:right w:val="single" w:sz="4" w:color="DDD4CD"/>
            </w:tcBorders>
            <w:shd w:fill="FAF7F2"/>
          </w:tcPr>
          <w:p>
            <w:pPr>
              <w:spacing w:before="0" w:after="0" w:line="276" w:lineRule="auto"/>
              <w:jc w:val="center"/>
            </w:pPr>
            <w:r>
              <w:rPr>
                <w:rFonts w:ascii="Arial" w:hAnsi="Arial" w:eastAsia="Arial"/>
                <w:b w:val="0"/>
                <w:i w:val="0"/>
                <w:color w:val="211B1B"/>
                <w:sz w:val="17"/>
              </w:rPr>
              <w:t>Hoàn thành</w:t>
            </w:r>
            <w:r>
              <w:rPr>
                <w:rFonts w:ascii="Arial" w:hAnsi="Arial" w:eastAsia="Arial"/>
                <w:b/>
                <w:i w:val="0"/>
                <w:color w:val="26965C"/>
                <w:sz w:val="17"/>
              </w:rPr>
              <w:t>Hoàn thành</w:t>
            </w:r>
          </w:p>
        </w:tc>
        <w:tc>
          <w:tcPr>
            <w:tcW w:type="dxa" w:w="1814"/>
            <w:vAlign w:val="center"/>
            <w:tcBorders>
              <w:top w:val="single" w:sz="4" w:color="DDD4CD"/>
              <w:left w:val="single" w:sz="4" w:color="DDD4CD"/>
              <w:bottom w:val="single" w:sz="4" w:color="DDD4CD"/>
              <w:right w:val="single" w:sz="4" w:color="DDD4CD"/>
            </w:tcBorders>
            <w:shd w:fill="FAF7F2"/>
          </w:tcPr>
          <w:p>
            <w:pPr>
              <w:spacing w:before="0" w:after="0" w:line="276" w:lineRule="auto"/>
              <w:jc w:val="center"/>
            </w:pPr>
            <w:r>
              <w:rPr>
                <w:rFonts w:ascii="Arial" w:hAnsi="Arial" w:eastAsia="Arial"/>
                <w:b w:val="0"/>
                <w:i w:val="0"/>
                <w:color w:val="211B1B"/>
                <w:sz w:val="17"/>
              </w:rPr>
              <w:t>■■■■■■■■■■  100%</w:t>
            </w:r>
            <w:r>
              <w:rPr>
                <w:rFonts w:ascii="Arial" w:hAnsi="Arial" w:eastAsia="Arial"/>
                <w:b/>
                <w:i w:val="0"/>
                <w:color w:val="8F1725"/>
                <w:sz w:val="17"/>
              </w:rPr>
              <w:t>■■■■■■■■■■  100%</w:t>
            </w:r>
          </w:p>
        </w:tc>
        <w:tc>
          <w:tcPr>
            <w:tcW w:type="dxa" w:w="2891"/>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User / Staff / Admin; 8 UC lõi</w:t>
            </w:r>
          </w:p>
        </w:tc>
      </w:tr>
      <w:tr>
        <w:tc>
          <w:tcPr>
            <w:tcW w:type="dxa" w:w="226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Tech stack &amp; kiến trúc</w:t>
            </w:r>
          </w:p>
        </w:tc>
        <w:tc>
          <w:tcPr>
            <w:tcW w:type="dxa" w:w="113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High</w:t>
            </w:r>
          </w:p>
        </w:tc>
        <w:tc>
          <w:tcPr>
            <w:tcW w:type="dxa" w:w="1531"/>
            <w:vAlign w:val="center"/>
            <w:tcBorders>
              <w:top w:val="single" w:sz="4" w:color="DDD4CD"/>
              <w:left w:val="single" w:sz="4" w:color="DDD4CD"/>
              <w:bottom w:val="single" w:sz="4" w:color="DDD4CD"/>
              <w:right w:val="single" w:sz="4" w:color="DDD4CD"/>
            </w:tcBorders>
            <w:shd w:fill="FFFFFF"/>
          </w:tcPr>
          <w:p>
            <w:pPr>
              <w:spacing w:before="0" w:after="0" w:line="276" w:lineRule="auto"/>
              <w:jc w:val="center"/>
            </w:pPr>
            <w:r>
              <w:rPr>
                <w:rFonts w:ascii="Arial" w:hAnsi="Arial" w:eastAsia="Arial"/>
                <w:b w:val="0"/>
                <w:i w:val="0"/>
                <w:color w:val="211B1B"/>
                <w:sz w:val="17"/>
              </w:rPr>
              <w:t>Hoàn thành</w:t>
            </w:r>
            <w:r>
              <w:rPr>
                <w:rFonts w:ascii="Arial" w:hAnsi="Arial" w:eastAsia="Arial"/>
                <w:b/>
                <w:i w:val="0"/>
                <w:color w:val="26965C"/>
                <w:sz w:val="17"/>
              </w:rPr>
              <w:t>Hoàn thành</w:t>
            </w:r>
          </w:p>
        </w:tc>
        <w:tc>
          <w:tcPr>
            <w:tcW w:type="dxa" w:w="1814"/>
            <w:vAlign w:val="center"/>
            <w:tcBorders>
              <w:top w:val="single" w:sz="4" w:color="DDD4CD"/>
              <w:left w:val="single" w:sz="4" w:color="DDD4CD"/>
              <w:bottom w:val="single" w:sz="4" w:color="DDD4CD"/>
              <w:right w:val="single" w:sz="4" w:color="DDD4CD"/>
            </w:tcBorders>
            <w:shd w:fill="FFFFFF"/>
          </w:tcPr>
          <w:p>
            <w:pPr>
              <w:spacing w:before="0" w:after="0" w:line="276" w:lineRule="auto"/>
              <w:jc w:val="center"/>
            </w:pPr>
            <w:r>
              <w:rPr>
                <w:rFonts w:ascii="Arial" w:hAnsi="Arial" w:eastAsia="Arial"/>
                <w:b w:val="0"/>
                <w:i w:val="0"/>
                <w:color w:val="211B1B"/>
                <w:sz w:val="17"/>
              </w:rPr>
              <w:t>■■■■■■■■■■  100%</w:t>
            </w:r>
            <w:r>
              <w:rPr>
                <w:rFonts w:ascii="Arial" w:hAnsi="Arial" w:eastAsia="Arial"/>
                <w:b/>
                <w:i w:val="0"/>
                <w:color w:val="8F1725"/>
                <w:sz w:val="17"/>
              </w:rPr>
              <w:t>■■■■■■■■■■  100%</w:t>
            </w:r>
          </w:p>
        </w:tc>
        <w:tc>
          <w:tcPr>
            <w:tcW w:type="dxa" w:w="2891"/>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React + Go + PostgreSQL; Layered</w:t>
            </w:r>
          </w:p>
        </w:tc>
      </w:tr>
      <w:tr>
        <w:tc>
          <w:tcPr>
            <w:tcW w:type="dxa" w:w="226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UI/UX &amp; Design System</w:t>
            </w:r>
          </w:p>
        </w:tc>
        <w:tc>
          <w:tcPr>
            <w:tcW w:type="dxa" w:w="113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High</w:t>
            </w:r>
          </w:p>
        </w:tc>
        <w:tc>
          <w:tcPr>
            <w:tcW w:type="dxa" w:w="1531"/>
            <w:vAlign w:val="center"/>
            <w:tcBorders>
              <w:top w:val="single" w:sz="4" w:color="DDD4CD"/>
              <w:left w:val="single" w:sz="4" w:color="DDD4CD"/>
              <w:bottom w:val="single" w:sz="4" w:color="DDD4CD"/>
              <w:right w:val="single" w:sz="4" w:color="DDD4CD"/>
            </w:tcBorders>
            <w:shd w:fill="FAF7F2"/>
          </w:tcPr>
          <w:p>
            <w:pPr>
              <w:spacing w:before="0" w:after="0" w:line="276" w:lineRule="auto"/>
              <w:jc w:val="center"/>
            </w:pPr>
            <w:r>
              <w:rPr>
                <w:rFonts w:ascii="Arial" w:hAnsi="Arial" w:eastAsia="Arial"/>
                <w:b w:val="0"/>
                <w:i w:val="0"/>
                <w:color w:val="211B1B"/>
                <w:sz w:val="17"/>
              </w:rPr>
              <w:t>Đang thực hiện</w:t>
            </w:r>
            <w:r>
              <w:rPr>
                <w:rFonts w:ascii="Arial" w:hAnsi="Arial" w:eastAsia="Arial"/>
                <w:b/>
                <w:i w:val="0"/>
                <w:color w:val="D7932B"/>
                <w:sz w:val="17"/>
              </w:rPr>
              <w:t>Đang thực hiện</w:t>
            </w:r>
          </w:p>
        </w:tc>
        <w:tc>
          <w:tcPr>
            <w:tcW w:type="dxa" w:w="1814"/>
            <w:vAlign w:val="center"/>
            <w:tcBorders>
              <w:top w:val="single" w:sz="4" w:color="DDD4CD"/>
              <w:left w:val="single" w:sz="4" w:color="DDD4CD"/>
              <w:bottom w:val="single" w:sz="4" w:color="DDD4CD"/>
              <w:right w:val="single" w:sz="4" w:color="DDD4CD"/>
            </w:tcBorders>
            <w:shd w:fill="FAF7F2"/>
          </w:tcPr>
          <w:p>
            <w:pPr>
              <w:spacing w:before="0" w:after="0" w:line="276" w:lineRule="auto"/>
              <w:jc w:val="center"/>
            </w:pPr>
            <w:r>
              <w:rPr>
                <w:rFonts w:ascii="Arial" w:hAnsi="Arial" w:eastAsia="Arial"/>
                <w:b w:val="0"/>
                <w:i w:val="0"/>
                <w:color w:val="211B1B"/>
                <w:sz w:val="17"/>
              </w:rPr>
              <w:t>■■■■■■■■■□  90%</w:t>
            </w:r>
            <w:r>
              <w:rPr>
                <w:rFonts w:ascii="Arial" w:hAnsi="Arial" w:eastAsia="Arial"/>
                <w:b/>
                <w:i w:val="0"/>
                <w:color w:val="8F1725"/>
                <w:sz w:val="17"/>
              </w:rPr>
              <w:t>■■■■■■■■■□  90%</w:t>
            </w:r>
          </w:p>
        </w:tc>
        <w:tc>
          <w:tcPr>
            <w:tcW w:type="dxa" w:w="2891"/>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Đã có mockup tổng và storyboard từng màn hình</w:t>
            </w:r>
          </w:p>
        </w:tc>
      </w:tr>
      <w:tr>
        <w:tc>
          <w:tcPr>
            <w:tcW w:type="dxa" w:w="226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Frontend starter</w:t>
            </w:r>
          </w:p>
        </w:tc>
        <w:tc>
          <w:tcPr>
            <w:tcW w:type="dxa" w:w="113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High</w:t>
            </w:r>
          </w:p>
        </w:tc>
        <w:tc>
          <w:tcPr>
            <w:tcW w:type="dxa" w:w="1531"/>
            <w:vAlign w:val="center"/>
            <w:tcBorders>
              <w:top w:val="single" w:sz="4" w:color="DDD4CD"/>
              <w:left w:val="single" w:sz="4" w:color="DDD4CD"/>
              <w:bottom w:val="single" w:sz="4" w:color="DDD4CD"/>
              <w:right w:val="single" w:sz="4" w:color="DDD4CD"/>
            </w:tcBorders>
            <w:shd w:fill="FFFFFF"/>
          </w:tcPr>
          <w:p>
            <w:pPr>
              <w:spacing w:before="0" w:after="0" w:line="276" w:lineRule="auto"/>
              <w:jc w:val="center"/>
            </w:pPr>
            <w:r>
              <w:rPr>
                <w:rFonts w:ascii="Arial" w:hAnsi="Arial" w:eastAsia="Arial"/>
                <w:b w:val="0"/>
                <w:i w:val="0"/>
                <w:color w:val="211B1B"/>
                <w:sz w:val="17"/>
              </w:rPr>
              <w:t>Đang thực hiện</w:t>
            </w:r>
            <w:r>
              <w:rPr>
                <w:rFonts w:ascii="Arial" w:hAnsi="Arial" w:eastAsia="Arial"/>
                <w:b/>
                <w:i w:val="0"/>
                <w:color w:val="D7932B"/>
                <w:sz w:val="17"/>
              </w:rPr>
              <w:t>Đang thực hiện</w:t>
            </w:r>
          </w:p>
        </w:tc>
        <w:tc>
          <w:tcPr>
            <w:tcW w:type="dxa" w:w="1814"/>
            <w:vAlign w:val="center"/>
            <w:tcBorders>
              <w:top w:val="single" w:sz="4" w:color="DDD4CD"/>
              <w:left w:val="single" w:sz="4" w:color="DDD4CD"/>
              <w:bottom w:val="single" w:sz="4" w:color="DDD4CD"/>
              <w:right w:val="single" w:sz="4" w:color="DDD4CD"/>
            </w:tcBorders>
            <w:shd w:fill="FFFFFF"/>
          </w:tcPr>
          <w:p>
            <w:pPr>
              <w:spacing w:before="0" w:after="0" w:line="276" w:lineRule="auto"/>
              <w:jc w:val="center"/>
            </w:pPr>
            <w:r>
              <w:rPr>
                <w:rFonts w:ascii="Arial" w:hAnsi="Arial" w:eastAsia="Arial"/>
                <w:b w:val="0"/>
                <w:i w:val="0"/>
                <w:color w:val="211B1B"/>
                <w:sz w:val="17"/>
              </w:rPr>
              <w:t>■■■■□□□□□□  45%</w:t>
            </w:r>
            <w:r>
              <w:rPr>
                <w:rFonts w:ascii="Arial" w:hAnsi="Arial" w:eastAsia="Arial"/>
                <w:b/>
                <w:i w:val="0"/>
                <w:color w:val="D7932B"/>
                <w:sz w:val="17"/>
              </w:rPr>
              <w:t>■■■■□□□□□□  45%</w:t>
            </w:r>
          </w:p>
        </w:tc>
        <w:tc>
          <w:tcPr>
            <w:tcW w:type="dxa" w:w="2891"/>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Đã dựng project nền và các trang mẫu</w:t>
            </w:r>
          </w:p>
        </w:tc>
      </w:tr>
      <w:tr>
        <w:tc>
          <w:tcPr>
            <w:tcW w:type="dxa" w:w="226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Backend Go starter</w:t>
            </w:r>
          </w:p>
        </w:tc>
        <w:tc>
          <w:tcPr>
            <w:tcW w:type="dxa" w:w="113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High</w:t>
            </w:r>
          </w:p>
        </w:tc>
        <w:tc>
          <w:tcPr>
            <w:tcW w:type="dxa" w:w="1531"/>
            <w:vAlign w:val="center"/>
            <w:tcBorders>
              <w:top w:val="single" w:sz="4" w:color="DDD4CD"/>
              <w:left w:val="single" w:sz="4" w:color="DDD4CD"/>
              <w:bottom w:val="single" w:sz="4" w:color="DDD4CD"/>
              <w:right w:val="single" w:sz="4" w:color="DDD4CD"/>
            </w:tcBorders>
            <w:shd w:fill="FAF7F2"/>
          </w:tcPr>
          <w:p>
            <w:pPr>
              <w:spacing w:before="0" w:after="0" w:line="276" w:lineRule="auto"/>
              <w:jc w:val="center"/>
            </w:pPr>
            <w:r>
              <w:rPr>
                <w:rFonts w:ascii="Arial" w:hAnsi="Arial" w:eastAsia="Arial"/>
                <w:b w:val="0"/>
                <w:i w:val="0"/>
                <w:color w:val="211B1B"/>
                <w:sz w:val="17"/>
              </w:rPr>
              <w:t>Đang thực hiện</w:t>
            </w:r>
            <w:r>
              <w:rPr>
                <w:rFonts w:ascii="Arial" w:hAnsi="Arial" w:eastAsia="Arial"/>
                <w:b/>
                <w:i w:val="0"/>
                <w:color w:val="D7932B"/>
                <w:sz w:val="17"/>
              </w:rPr>
              <w:t>Đang thực hiện</w:t>
            </w:r>
          </w:p>
        </w:tc>
        <w:tc>
          <w:tcPr>
            <w:tcW w:type="dxa" w:w="1814"/>
            <w:vAlign w:val="center"/>
            <w:tcBorders>
              <w:top w:val="single" w:sz="4" w:color="DDD4CD"/>
              <w:left w:val="single" w:sz="4" w:color="DDD4CD"/>
              <w:bottom w:val="single" w:sz="4" w:color="DDD4CD"/>
              <w:right w:val="single" w:sz="4" w:color="DDD4CD"/>
            </w:tcBorders>
            <w:shd w:fill="FAF7F2"/>
          </w:tcPr>
          <w:p>
            <w:pPr>
              <w:spacing w:before="0" w:after="0" w:line="276" w:lineRule="auto"/>
              <w:jc w:val="center"/>
            </w:pPr>
            <w:r>
              <w:rPr>
                <w:rFonts w:ascii="Arial" w:hAnsi="Arial" w:eastAsia="Arial"/>
                <w:b w:val="0"/>
                <w:i w:val="0"/>
                <w:color w:val="211B1B"/>
                <w:sz w:val="17"/>
              </w:rPr>
              <w:t>■■■□□□□□□□  30%</w:t>
            </w:r>
            <w:r>
              <w:rPr>
                <w:rFonts w:ascii="Arial" w:hAnsi="Arial" w:eastAsia="Arial"/>
                <w:b/>
                <w:i w:val="0"/>
                <w:color w:val="D7932B"/>
                <w:sz w:val="17"/>
              </w:rPr>
              <w:t>■■■□□□□□□□  30%</w:t>
            </w:r>
          </w:p>
        </w:tc>
        <w:tc>
          <w:tcPr>
            <w:tcW w:type="dxa" w:w="2891"/>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Health API + cấu trúc Handler/Service/Repository</w:t>
            </w:r>
          </w:p>
        </w:tc>
      </w:tr>
      <w:tr>
        <w:tc>
          <w:tcPr>
            <w:tcW w:type="dxa" w:w="226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PostgreSQL / Docker</w:t>
            </w:r>
          </w:p>
        </w:tc>
        <w:tc>
          <w:tcPr>
            <w:tcW w:type="dxa" w:w="113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High</w:t>
            </w:r>
          </w:p>
        </w:tc>
        <w:tc>
          <w:tcPr>
            <w:tcW w:type="dxa" w:w="1531"/>
            <w:vAlign w:val="center"/>
            <w:tcBorders>
              <w:top w:val="single" w:sz="4" w:color="DDD4CD"/>
              <w:left w:val="single" w:sz="4" w:color="DDD4CD"/>
              <w:bottom w:val="single" w:sz="4" w:color="DDD4CD"/>
              <w:right w:val="single" w:sz="4" w:color="DDD4CD"/>
            </w:tcBorders>
            <w:shd w:fill="FFFFFF"/>
          </w:tcPr>
          <w:p>
            <w:pPr>
              <w:spacing w:before="0" w:after="0" w:line="276" w:lineRule="auto"/>
              <w:jc w:val="center"/>
            </w:pPr>
            <w:r>
              <w:rPr>
                <w:rFonts w:ascii="Arial" w:hAnsi="Arial" w:eastAsia="Arial"/>
                <w:b w:val="0"/>
                <w:i w:val="0"/>
                <w:color w:val="211B1B"/>
                <w:sz w:val="17"/>
              </w:rPr>
              <w:t>Đang thực hiện</w:t>
            </w:r>
            <w:r>
              <w:rPr>
                <w:rFonts w:ascii="Arial" w:hAnsi="Arial" w:eastAsia="Arial"/>
                <w:b/>
                <w:i w:val="0"/>
                <w:color w:val="D7932B"/>
                <w:sz w:val="17"/>
              </w:rPr>
              <w:t>Đang thực hiện</w:t>
            </w:r>
          </w:p>
        </w:tc>
        <w:tc>
          <w:tcPr>
            <w:tcW w:type="dxa" w:w="1814"/>
            <w:vAlign w:val="center"/>
            <w:tcBorders>
              <w:top w:val="single" w:sz="4" w:color="DDD4CD"/>
              <w:left w:val="single" w:sz="4" w:color="DDD4CD"/>
              <w:bottom w:val="single" w:sz="4" w:color="DDD4CD"/>
              <w:right w:val="single" w:sz="4" w:color="DDD4CD"/>
            </w:tcBorders>
            <w:shd w:fill="FFFFFF"/>
          </w:tcPr>
          <w:p>
            <w:pPr>
              <w:spacing w:before="0" w:after="0" w:line="276" w:lineRule="auto"/>
              <w:jc w:val="center"/>
            </w:pPr>
            <w:r>
              <w:rPr>
                <w:rFonts w:ascii="Arial" w:hAnsi="Arial" w:eastAsia="Arial"/>
                <w:b w:val="0"/>
                <w:i w:val="0"/>
                <w:color w:val="211B1B"/>
                <w:sz w:val="17"/>
              </w:rPr>
              <w:t>■■□□□□□□□□  25%</w:t>
            </w:r>
            <w:r>
              <w:rPr>
                <w:rFonts w:ascii="Arial" w:hAnsi="Arial" w:eastAsia="Arial"/>
                <w:b/>
                <w:i w:val="0"/>
                <w:color w:val="6B6662"/>
                <w:sz w:val="17"/>
              </w:rPr>
              <w:t>■■□□□□□□□□  25%</w:t>
            </w:r>
          </w:p>
        </w:tc>
        <w:tc>
          <w:tcPr>
            <w:tcW w:type="dxa" w:w="2891"/>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Đã xác định cấu hình, cần hoàn thiện migration/seed</w:t>
            </w:r>
          </w:p>
        </w:tc>
      </w:tr>
      <w:tr>
        <w:tc>
          <w:tcPr>
            <w:tcW w:type="dxa" w:w="226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Authentication &amp; RBAC</w:t>
            </w:r>
          </w:p>
        </w:tc>
        <w:tc>
          <w:tcPr>
            <w:tcW w:type="dxa" w:w="113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High</w:t>
            </w:r>
          </w:p>
        </w:tc>
        <w:tc>
          <w:tcPr>
            <w:tcW w:type="dxa" w:w="1531"/>
            <w:vAlign w:val="center"/>
            <w:tcBorders>
              <w:top w:val="single" w:sz="4" w:color="DDD4CD"/>
              <w:left w:val="single" w:sz="4" w:color="DDD4CD"/>
              <w:bottom w:val="single" w:sz="4" w:color="DDD4CD"/>
              <w:right w:val="single" w:sz="4" w:color="DDD4CD"/>
            </w:tcBorders>
            <w:shd w:fill="FAF7F2"/>
          </w:tcPr>
          <w:p>
            <w:pPr>
              <w:spacing w:before="0" w:after="0" w:line="276" w:lineRule="auto"/>
              <w:jc w:val="center"/>
            </w:pPr>
            <w:r>
              <w:rPr>
                <w:rFonts w:ascii="Arial" w:hAnsi="Arial" w:eastAsia="Arial"/>
                <w:b w:val="0"/>
                <w:i w:val="0"/>
                <w:color w:val="211B1B"/>
                <w:sz w:val="17"/>
              </w:rPr>
              <w:t>Chưa thực hiện</w:t>
            </w:r>
            <w:r>
              <w:rPr>
                <w:rFonts w:ascii="Arial" w:hAnsi="Arial" w:eastAsia="Arial"/>
                <w:b/>
                <w:i w:val="0"/>
                <w:color w:val="C93E45"/>
                <w:sz w:val="17"/>
              </w:rPr>
              <w:t>Chưa thực hiện</w:t>
            </w:r>
          </w:p>
        </w:tc>
        <w:tc>
          <w:tcPr>
            <w:tcW w:type="dxa" w:w="1814"/>
            <w:vAlign w:val="center"/>
            <w:tcBorders>
              <w:top w:val="single" w:sz="4" w:color="DDD4CD"/>
              <w:left w:val="single" w:sz="4" w:color="DDD4CD"/>
              <w:bottom w:val="single" w:sz="4" w:color="DDD4CD"/>
              <w:right w:val="single" w:sz="4" w:color="DDD4CD"/>
            </w:tcBorders>
            <w:shd w:fill="FAF7F2"/>
          </w:tcPr>
          <w:p>
            <w:pPr>
              <w:spacing w:before="0" w:after="0" w:line="276" w:lineRule="auto"/>
              <w:jc w:val="center"/>
            </w:pPr>
            <w:r>
              <w:rPr>
                <w:rFonts w:ascii="Arial" w:hAnsi="Arial" w:eastAsia="Arial"/>
                <w:b w:val="0"/>
                <w:i w:val="0"/>
                <w:color w:val="211B1B"/>
                <w:sz w:val="17"/>
              </w:rPr>
              <w:t>□□□□□□□□□□  0%</w:t>
            </w:r>
            <w:r>
              <w:rPr>
                <w:rFonts w:ascii="Arial" w:hAnsi="Arial" w:eastAsia="Arial"/>
                <w:b/>
                <w:i w:val="0"/>
                <w:color w:val="6B6662"/>
                <w:sz w:val="17"/>
              </w:rPr>
              <w:t>□□□□□□□□□□  0%</w:t>
            </w:r>
          </w:p>
        </w:tc>
        <w:tc>
          <w:tcPr>
            <w:tcW w:type="dxa" w:w="2891"/>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Sprint tiếp theo</w:t>
            </w:r>
          </w:p>
        </w:tc>
      </w:tr>
      <w:tr>
        <w:tc>
          <w:tcPr>
            <w:tcW w:type="dxa" w:w="226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Matching / Claim workflow</w:t>
            </w:r>
          </w:p>
        </w:tc>
        <w:tc>
          <w:tcPr>
            <w:tcW w:type="dxa" w:w="113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High</w:t>
            </w:r>
          </w:p>
        </w:tc>
        <w:tc>
          <w:tcPr>
            <w:tcW w:type="dxa" w:w="1531"/>
            <w:vAlign w:val="center"/>
            <w:tcBorders>
              <w:top w:val="single" w:sz="4" w:color="DDD4CD"/>
              <w:left w:val="single" w:sz="4" w:color="DDD4CD"/>
              <w:bottom w:val="single" w:sz="4" w:color="DDD4CD"/>
              <w:right w:val="single" w:sz="4" w:color="DDD4CD"/>
            </w:tcBorders>
            <w:shd w:fill="FFFFFF"/>
          </w:tcPr>
          <w:p>
            <w:pPr>
              <w:spacing w:before="0" w:after="0" w:line="276" w:lineRule="auto"/>
              <w:jc w:val="center"/>
            </w:pPr>
            <w:r>
              <w:rPr>
                <w:rFonts w:ascii="Arial" w:hAnsi="Arial" w:eastAsia="Arial"/>
                <w:b w:val="0"/>
                <w:i w:val="0"/>
                <w:color w:val="211B1B"/>
                <w:sz w:val="17"/>
              </w:rPr>
              <w:t>Đang thực hiện</w:t>
            </w:r>
            <w:r>
              <w:rPr>
                <w:rFonts w:ascii="Arial" w:hAnsi="Arial" w:eastAsia="Arial"/>
                <w:b/>
                <w:i w:val="0"/>
                <w:color w:val="D7932B"/>
                <w:sz w:val="17"/>
              </w:rPr>
              <w:t>Đang thực hiện</w:t>
            </w:r>
          </w:p>
        </w:tc>
        <w:tc>
          <w:tcPr>
            <w:tcW w:type="dxa" w:w="1814"/>
            <w:vAlign w:val="center"/>
            <w:tcBorders>
              <w:top w:val="single" w:sz="4" w:color="DDD4CD"/>
              <w:left w:val="single" w:sz="4" w:color="DDD4CD"/>
              <w:bottom w:val="single" w:sz="4" w:color="DDD4CD"/>
              <w:right w:val="single" w:sz="4" w:color="DDD4CD"/>
            </w:tcBorders>
            <w:shd w:fill="FFFFFF"/>
          </w:tcPr>
          <w:p>
            <w:pPr>
              <w:spacing w:before="0" w:after="0" w:line="276" w:lineRule="auto"/>
              <w:jc w:val="center"/>
            </w:pPr>
            <w:r>
              <w:rPr>
                <w:rFonts w:ascii="Arial" w:hAnsi="Arial" w:eastAsia="Arial"/>
                <w:b w:val="0"/>
                <w:i w:val="0"/>
                <w:color w:val="211B1B"/>
                <w:sz w:val="17"/>
              </w:rPr>
              <w:t>■■□□□□□□□□  15%</w:t>
            </w:r>
            <w:r>
              <w:rPr>
                <w:rFonts w:ascii="Arial" w:hAnsi="Arial" w:eastAsia="Arial"/>
                <w:b/>
                <w:i w:val="0"/>
                <w:color w:val="6B6662"/>
                <w:sz w:val="17"/>
              </w:rPr>
              <w:t>■■□□□□□□□□  15%</w:t>
            </w:r>
          </w:p>
        </w:tc>
        <w:tc>
          <w:tcPr>
            <w:tcW w:type="dxa" w:w="2891"/>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Đã thiết kế logic, chưa hoàn thiện code</w:t>
            </w:r>
          </w:p>
        </w:tc>
      </w:tr>
      <w:tr>
        <w:tc>
          <w:tcPr>
            <w:tcW w:type="dxa" w:w="226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Unit/Integration Test</w:t>
            </w:r>
          </w:p>
        </w:tc>
        <w:tc>
          <w:tcPr>
            <w:tcW w:type="dxa" w:w="113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Medium</w:t>
            </w:r>
          </w:p>
        </w:tc>
        <w:tc>
          <w:tcPr>
            <w:tcW w:type="dxa" w:w="1531"/>
            <w:vAlign w:val="center"/>
            <w:tcBorders>
              <w:top w:val="single" w:sz="4" w:color="DDD4CD"/>
              <w:left w:val="single" w:sz="4" w:color="DDD4CD"/>
              <w:bottom w:val="single" w:sz="4" w:color="DDD4CD"/>
              <w:right w:val="single" w:sz="4" w:color="DDD4CD"/>
            </w:tcBorders>
            <w:shd w:fill="FAF7F2"/>
          </w:tcPr>
          <w:p>
            <w:pPr>
              <w:spacing w:before="0" w:after="0" w:line="276" w:lineRule="auto"/>
              <w:jc w:val="center"/>
            </w:pPr>
            <w:r>
              <w:rPr>
                <w:rFonts w:ascii="Arial" w:hAnsi="Arial" w:eastAsia="Arial"/>
                <w:b w:val="0"/>
                <w:i w:val="0"/>
                <w:color w:val="211B1B"/>
                <w:sz w:val="17"/>
              </w:rPr>
              <w:t>Chưa thực hiện</w:t>
            </w:r>
            <w:r>
              <w:rPr>
                <w:rFonts w:ascii="Arial" w:hAnsi="Arial" w:eastAsia="Arial"/>
                <w:b/>
                <w:i w:val="0"/>
                <w:color w:val="C93E45"/>
                <w:sz w:val="17"/>
              </w:rPr>
              <w:t>Chưa thực hiện</w:t>
            </w:r>
          </w:p>
        </w:tc>
        <w:tc>
          <w:tcPr>
            <w:tcW w:type="dxa" w:w="1814"/>
            <w:vAlign w:val="center"/>
            <w:tcBorders>
              <w:top w:val="single" w:sz="4" w:color="DDD4CD"/>
              <w:left w:val="single" w:sz="4" w:color="DDD4CD"/>
              <w:bottom w:val="single" w:sz="4" w:color="DDD4CD"/>
              <w:right w:val="single" w:sz="4" w:color="DDD4CD"/>
            </w:tcBorders>
            <w:shd w:fill="FAF7F2"/>
          </w:tcPr>
          <w:p>
            <w:pPr>
              <w:spacing w:before="0" w:after="0" w:line="276" w:lineRule="auto"/>
              <w:jc w:val="center"/>
            </w:pPr>
            <w:r>
              <w:rPr>
                <w:rFonts w:ascii="Arial" w:hAnsi="Arial" w:eastAsia="Arial"/>
                <w:b w:val="0"/>
                <w:i w:val="0"/>
                <w:color w:val="211B1B"/>
                <w:sz w:val="17"/>
              </w:rPr>
              <w:t>□□□□□□□□□□  0%</w:t>
            </w:r>
            <w:r>
              <w:rPr>
                <w:rFonts w:ascii="Arial" w:hAnsi="Arial" w:eastAsia="Arial"/>
                <w:b/>
                <w:i w:val="0"/>
                <w:color w:val="6B6662"/>
                <w:sz w:val="17"/>
              </w:rPr>
              <w:t>□□□□□□□□□□  0%</w:t>
            </w:r>
          </w:p>
        </w:tc>
        <w:tc>
          <w:tcPr>
            <w:tcW w:type="dxa" w:w="2891"/>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Làm song song khi chức năng ổn định</w:t>
            </w:r>
          </w:p>
        </w:tc>
      </w:tr>
      <w:tr>
        <w:tc>
          <w:tcPr>
            <w:tcW w:type="dxa" w:w="226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Deploy online</w:t>
            </w:r>
          </w:p>
        </w:tc>
        <w:tc>
          <w:tcPr>
            <w:tcW w:type="dxa" w:w="113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Medium</w:t>
            </w:r>
          </w:p>
        </w:tc>
        <w:tc>
          <w:tcPr>
            <w:tcW w:type="dxa" w:w="1531"/>
            <w:vAlign w:val="center"/>
            <w:tcBorders>
              <w:top w:val="single" w:sz="4" w:color="DDD4CD"/>
              <w:left w:val="single" w:sz="4" w:color="DDD4CD"/>
              <w:bottom w:val="single" w:sz="4" w:color="DDD4CD"/>
              <w:right w:val="single" w:sz="4" w:color="DDD4CD"/>
            </w:tcBorders>
            <w:shd w:fill="FFFFFF"/>
          </w:tcPr>
          <w:p>
            <w:pPr>
              <w:spacing w:before="0" w:after="0" w:line="276" w:lineRule="auto"/>
              <w:jc w:val="center"/>
            </w:pPr>
            <w:r>
              <w:rPr>
                <w:rFonts w:ascii="Arial" w:hAnsi="Arial" w:eastAsia="Arial"/>
                <w:b w:val="0"/>
                <w:i w:val="0"/>
                <w:color w:val="211B1B"/>
                <w:sz w:val="17"/>
              </w:rPr>
              <w:t>Chưa thực hiện</w:t>
            </w:r>
            <w:r>
              <w:rPr>
                <w:rFonts w:ascii="Arial" w:hAnsi="Arial" w:eastAsia="Arial"/>
                <w:b/>
                <w:i w:val="0"/>
                <w:color w:val="C93E45"/>
                <w:sz w:val="17"/>
              </w:rPr>
              <w:t>Chưa thực hiện</w:t>
            </w:r>
          </w:p>
        </w:tc>
        <w:tc>
          <w:tcPr>
            <w:tcW w:type="dxa" w:w="1814"/>
            <w:vAlign w:val="center"/>
            <w:tcBorders>
              <w:top w:val="single" w:sz="4" w:color="DDD4CD"/>
              <w:left w:val="single" w:sz="4" w:color="DDD4CD"/>
              <w:bottom w:val="single" w:sz="4" w:color="DDD4CD"/>
              <w:right w:val="single" w:sz="4" w:color="DDD4CD"/>
            </w:tcBorders>
            <w:shd w:fill="FFFFFF"/>
          </w:tcPr>
          <w:p>
            <w:pPr>
              <w:spacing w:before="0" w:after="0" w:line="276" w:lineRule="auto"/>
              <w:jc w:val="center"/>
            </w:pPr>
            <w:r>
              <w:rPr>
                <w:rFonts w:ascii="Arial" w:hAnsi="Arial" w:eastAsia="Arial"/>
                <w:b w:val="0"/>
                <w:i w:val="0"/>
                <w:color w:val="211B1B"/>
                <w:sz w:val="17"/>
              </w:rPr>
              <w:t>□□□□□□□□□□  0%</w:t>
            </w:r>
            <w:r>
              <w:rPr>
                <w:rFonts w:ascii="Arial" w:hAnsi="Arial" w:eastAsia="Arial"/>
                <w:b/>
                <w:i w:val="0"/>
                <w:color w:val="6B6662"/>
                <w:sz w:val="17"/>
              </w:rPr>
              <w:t>□□□□□□□□□□  0%</w:t>
            </w:r>
          </w:p>
        </w:tc>
        <w:tc>
          <w:tcPr>
            <w:tcW w:type="dxa" w:w="2891"/>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Thực hiện cuối giai đoạn tích hợp</w:t>
            </w:r>
          </w:p>
        </w:tc>
      </w:tr>
    </w:tbl>
    <w:p>
      <w:pPr>
        <w:spacing w:before="120" w:after="80" w:line="276" w:lineRule="auto"/>
      </w:pPr>
      <w:r>
        <w:rPr>
          <w:rFonts w:ascii="Arial" w:hAnsi="Arial" w:eastAsia="Arial"/>
          <w:b/>
          <w:i w:val="0"/>
          <w:color w:val="5F0D16"/>
          <w:sz w:val="21"/>
        </w:rPr>
        <w:t xml:space="preserve">Ước lượng tiến độ: </w:t>
      </w:r>
      <w:r>
        <w:rPr>
          <w:rFonts w:ascii="Arial" w:hAnsi="Arial" w:eastAsia="Arial"/>
          <w:b w:val="0"/>
          <w:i w:val="0"/>
          <w:color w:val="211B1B"/>
          <w:sz w:val="21"/>
        </w:rPr>
        <w:t>~80% mục tiêu Sprint 1 (phân tích/thiết kế/nền tảng) và ~30% toàn bộ dự án. Đây là ước lượng nội bộ, sẽ cập nhật theo Sprint Backlog thực tế.</w:t>
      </w:r>
    </w:p>
    <w:p>
      <w:pPr>
        <w:spacing w:before="240" w:after="120" w:line="276" w:lineRule="auto"/>
        <w:pBdr>
          <w:bottom w:val="single" w:sz="8" w:space="3" w:color="C69B4A"/>
        </w:pBdr>
      </w:pPr>
      <w:r>
        <w:rPr>
          <w:rFonts w:ascii="Arial" w:hAnsi="Arial" w:eastAsia="Arial"/>
          <w:b/>
          <w:i w:val="0"/>
          <w:color w:val="8F1725"/>
          <w:sz w:val="28"/>
        </w:rPr>
        <w:t>4. CÁC CÔNG VIỆC ĐÃ HOÀN THÀNH</w:t>
      </w:r>
    </w:p>
    <w:p>
      <w:pPr>
        <w:spacing w:before="160" w:after="80" w:line="276" w:lineRule="auto"/>
      </w:pPr>
      <w:r>
        <w:rPr>
          <w:rFonts w:ascii="Arial" w:hAnsi="Arial" w:eastAsia="Arial"/>
          <w:b/>
          <w:i w:val="0"/>
          <w:color w:val="5F0D16"/>
          <w:sz w:val="23"/>
        </w:rPr>
        <w:t>4.1. Phân tích đề tài và phạm vi nghiệp vụ</w:t>
      </w:r>
    </w:p>
    <w:p>
      <w:pPr>
        <w:pStyle w:val="ListBullet"/>
        <w:spacing w:before="0" w:after="40" w:line="276" w:lineRule="auto"/>
      </w:pPr>
      <w:r>
        <w:rPr>
          <w:rFonts w:ascii="Arial" w:hAnsi="Arial" w:eastAsia="Arial"/>
          <w:b w:val="0"/>
          <w:i w:val="0"/>
          <w:color w:val="211B1B"/>
          <w:sz w:val="20"/>
        </w:rPr>
        <w:t>Tên đề tài: Xây dựng Web App quản lý, đối chiếu và hoàn trả đồ thất lạc trong trường đại học.</w:t>
      </w:r>
    </w:p>
    <w:p>
      <w:pPr>
        <w:pStyle w:val="ListBullet"/>
        <w:spacing w:before="0" w:after="40" w:line="276" w:lineRule="auto"/>
      </w:pPr>
      <w:r>
        <w:rPr>
          <w:rFonts w:ascii="Arial" w:hAnsi="Arial" w:eastAsia="Arial"/>
          <w:b w:val="0"/>
          <w:i w:val="0"/>
          <w:color w:val="211B1B"/>
          <w:sz w:val="20"/>
        </w:rPr>
        <w:t>Tên hệ thống: UniFind DNTU – University Lost &amp; Found Web App.</w:t>
      </w:r>
    </w:p>
    <w:p>
      <w:pPr>
        <w:pStyle w:val="ListBullet"/>
        <w:spacing w:before="0" w:after="40" w:line="276" w:lineRule="auto"/>
      </w:pPr>
      <w:r>
        <w:rPr>
          <w:rFonts w:ascii="Arial" w:hAnsi="Arial" w:eastAsia="Arial"/>
          <w:b w:val="0"/>
          <w:i w:val="0"/>
          <w:color w:val="211B1B"/>
          <w:sz w:val="20"/>
        </w:rPr>
        <w:t>Phạm vi: người dùng đăng mất/nhặt đồ; tìm kiếm; đối chiếu; gửi yêu cầu nhận lại; Staff xác minh/bàn giao; Admin quản lý hệ thống.</w:t>
      </w:r>
    </w:p>
    <w:p>
      <w:pPr>
        <w:pStyle w:val="ListBullet"/>
        <w:spacing w:before="0" w:after="40" w:line="276" w:lineRule="auto"/>
      </w:pPr>
      <w:r>
        <w:rPr>
          <w:rFonts w:ascii="Arial" w:hAnsi="Arial" w:eastAsia="Arial"/>
          <w:b w:val="0"/>
          <w:i w:val="0"/>
          <w:color w:val="211B1B"/>
          <w:sz w:val="20"/>
        </w:rPr>
        <w:t>Không đưa thanh toán hoặc AI phức tạp vào phạm vi cốt lõi của Sprint đầu; matching trước mắt dùng rule-based scoring.</w:t>
      </w:r>
    </w:p>
    <w:p>
      <w:pPr>
        <w:spacing w:before="160" w:after="80" w:line="276" w:lineRule="auto"/>
      </w:pPr>
      <w:r>
        <w:rPr>
          <w:rFonts w:ascii="Arial" w:hAnsi="Arial" w:eastAsia="Arial"/>
          <w:b/>
          <w:i w:val="0"/>
          <w:color w:val="5F0D16"/>
          <w:sz w:val="23"/>
        </w:rPr>
        <w:t>4.2. Actor và 8 Use Case cốt lõi</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134"/>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8"/>
              </w:rPr>
              <w:t>Mã</w:t>
            </w:r>
          </w:p>
        </w:tc>
        <w:tc>
          <w:tcPr>
            <w:tcW w:type="dxa" w:w="5953"/>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8"/>
              </w:rPr>
              <w:t>Use Case</w:t>
            </w:r>
          </w:p>
        </w:tc>
        <w:tc>
          <w:tcPr>
            <w:tcW w:type="dxa" w:w="2551"/>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8"/>
              </w:rPr>
              <w:t>Actor chính</w:t>
            </w:r>
          </w:p>
        </w:tc>
      </w:tr>
      <w:tr>
        <w:tc>
          <w:tcPr>
            <w:tcW w:type="dxa" w:w="113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8"/>
              </w:rPr>
              <w:t>UC01</w:t>
            </w:r>
          </w:p>
        </w:tc>
        <w:tc>
          <w:tcPr>
            <w:tcW w:type="dxa" w:w="5953"/>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8"/>
              </w:rPr>
              <w:t>Đăng ký / Đăng nhập</w:t>
            </w:r>
          </w:p>
        </w:tc>
        <w:tc>
          <w:tcPr>
            <w:tcW w:type="dxa" w:w="2551"/>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8"/>
              </w:rPr>
              <w:t>User / Staff / Admin</w:t>
            </w:r>
          </w:p>
        </w:tc>
      </w:tr>
      <w:tr>
        <w:tc>
          <w:tcPr>
            <w:tcW w:type="dxa" w:w="113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8"/>
              </w:rPr>
              <w:t>UC02</w:t>
            </w:r>
          </w:p>
        </w:tc>
        <w:tc>
          <w:tcPr>
            <w:tcW w:type="dxa" w:w="5953"/>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8"/>
              </w:rPr>
              <w:t>Báo mất đồ</w:t>
            </w:r>
          </w:p>
        </w:tc>
        <w:tc>
          <w:tcPr>
            <w:tcW w:type="dxa" w:w="2551"/>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8"/>
              </w:rPr>
              <w:t>User</w:t>
            </w:r>
          </w:p>
        </w:tc>
      </w:tr>
      <w:tr>
        <w:tc>
          <w:tcPr>
            <w:tcW w:type="dxa" w:w="113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8"/>
              </w:rPr>
              <w:t>UC03</w:t>
            </w:r>
          </w:p>
        </w:tc>
        <w:tc>
          <w:tcPr>
            <w:tcW w:type="dxa" w:w="5953"/>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8"/>
              </w:rPr>
              <w:t>Báo nhặt được đồ</w:t>
            </w:r>
          </w:p>
        </w:tc>
        <w:tc>
          <w:tcPr>
            <w:tcW w:type="dxa" w:w="2551"/>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8"/>
              </w:rPr>
              <w:t>User / Staff</w:t>
            </w:r>
          </w:p>
        </w:tc>
      </w:tr>
      <w:tr>
        <w:tc>
          <w:tcPr>
            <w:tcW w:type="dxa" w:w="113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8"/>
              </w:rPr>
              <w:t>UC04</w:t>
            </w:r>
          </w:p>
        </w:tc>
        <w:tc>
          <w:tcPr>
            <w:tcW w:type="dxa" w:w="5953"/>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8"/>
              </w:rPr>
              <w:t>Tìm kiếm &amp; lọc vật phẩm</w:t>
            </w:r>
          </w:p>
        </w:tc>
        <w:tc>
          <w:tcPr>
            <w:tcW w:type="dxa" w:w="2551"/>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8"/>
              </w:rPr>
              <w:t>User</w:t>
            </w:r>
          </w:p>
        </w:tc>
      </w:tr>
      <w:tr>
        <w:tc>
          <w:tcPr>
            <w:tcW w:type="dxa" w:w="113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8"/>
              </w:rPr>
              <w:t>UC05</w:t>
            </w:r>
          </w:p>
        </w:tc>
        <w:tc>
          <w:tcPr>
            <w:tcW w:type="dxa" w:w="5953"/>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8"/>
              </w:rPr>
              <w:t>Đối chiếu / gợi ý vật phẩm có thể trùng khớp</w:t>
            </w:r>
          </w:p>
        </w:tc>
        <w:tc>
          <w:tcPr>
            <w:tcW w:type="dxa" w:w="2551"/>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8"/>
              </w:rPr>
              <w:t>User / System</w:t>
            </w:r>
          </w:p>
        </w:tc>
      </w:tr>
      <w:tr>
        <w:tc>
          <w:tcPr>
            <w:tcW w:type="dxa" w:w="113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8"/>
              </w:rPr>
              <w:t>UC06</w:t>
            </w:r>
          </w:p>
        </w:tc>
        <w:tc>
          <w:tcPr>
            <w:tcW w:type="dxa" w:w="5953"/>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8"/>
              </w:rPr>
              <w:t>Gửi yêu cầu nhận lại vật phẩm (Claim)</w:t>
            </w:r>
          </w:p>
        </w:tc>
        <w:tc>
          <w:tcPr>
            <w:tcW w:type="dxa" w:w="2551"/>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8"/>
              </w:rPr>
              <w:t>User</w:t>
            </w:r>
          </w:p>
        </w:tc>
      </w:tr>
      <w:tr>
        <w:tc>
          <w:tcPr>
            <w:tcW w:type="dxa" w:w="113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8"/>
              </w:rPr>
              <w:t>UC07</w:t>
            </w:r>
          </w:p>
        </w:tc>
        <w:tc>
          <w:tcPr>
            <w:tcW w:type="dxa" w:w="5953"/>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8"/>
              </w:rPr>
              <w:t>Xác minh &amp; bàn giao vật phẩm</w:t>
            </w:r>
          </w:p>
        </w:tc>
        <w:tc>
          <w:tcPr>
            <w:tcW w:type="dxa" w:w="2551"/>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8"/>
              </w:rPr>
              <w:t>Staff</w:t>
            </w:r>
          </w:p>
        </w:tc>
      </w:tr>
      <w:tr>
        <w:tc>
          <w:tcPr>
            <w:tcW w:type="dxa" w:w="113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8"/>
              </w:rPr>
              <w:t>UC08</w:t>
            </w:r>
          </w:p>
        </w:tc>
        <w:tc>
          <w:tcPr>
            <w:tcW w:type="dxa" w:w="5953"/>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8"/>
              </w:rPr>
              <w:t>Quản lý bài đăng, người dùng và thống kê</w:t>
            </w:r>
          </w:p>
        </w:tc>
        <w:tc>
          <w:tcPr>
            <w:tcW w:type="dxa" w:w="2551"/>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8"/>
              </w:rPr>
              <w:t>Admin</w:t>
            </w:r>
          </w:p>
        </w:tc>
      </w:tr>
    </w:tbl>
    <w:p>
      <w:pPr>
        <w:spacing w:before="160" w:after="80" w:line="276" w:lineRule="auto"/>
      </w:pPr>
      <w:r>
        <w:rPr>
          <w:rFonts w:ascii="Arial" w:hAnsi="Arial" w:eastAsia="Arial"/>
          <w:b/>
          <w:i w:val="0"/>
          <w:color w:val="5F0D16"/>
          <w:sz w:val="23"/>
        </w:rPr>
        <w:t>4.3. Kiến trúc và công nghệ đã chốt</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701"/>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Tầng</w:t>
            </w:r>
          </w:p>
        </w:tc>
        <w:tc>
          <w:tcPr>
            <w:tcW w:type="dxa" w:w="3798"/>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Công nghệ</w:t>
            </w:r>
          </w:p>
        </w:tc>
        <w:tc>
          <w:tcPr>
            <w:tcW w:type="dxa" w:w="4139"/>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Mục đích</w:t>
            </w:r>
          </w:p>
        </w:tc>
      </w:tr>
      <w:tr>
        <w:tc>
          <w:tcPr>
            <w:tcW w:type="dxa" w:w="1701"/>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Frontend</w:t>
            </w:r>
          </w:p>
        </w:tc>
        <w:tc>
          <w:tcPr>
            <w:tcW w:type="dxa" w:w="379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React + TypeScript + Vite + Tailwind CSS v3</w:t>
            </w:r>
          </w:p>
        </w:tc>
        <w:tc>
          <w:tcPr>
            <w:tcW w:type="dxa" w:w="4139"/>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Web App cho User/Staff/Admin; responsive; UI DNTU</w:t>
            </w:r>
          </w:p>
        </w:tc>
      </w:tr>
      <w:tr>
        <w:tc>
          <w:tcPr>
            <w:tcW w:type="dxa" w:w="1701"/>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UI Libraries</w:t>
            </w:r>
          </w:p>
        </w:tc>
        <w:tc>
          <w:tcPr>
            <w:tcW w:type="dxa" w:w="379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shadcn/ui, Lucide React, TanStack Query, React Hook Form, Zod, Recharts, Sonner</w:t>
            </w:r>
          </w:p>
        </w:tc>
        <w:tc>
          <w:tcPr>
            <w:tcW w:type="dxa" w:w="4139"/>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Component, form, data fetching, chart, notification</w:t>
            </w:r>
          </w:p>
        </w:tc>
      </w:tr>
      <w:tr>
        <w:tc>
          <w:tcPr>
            <w:tcW w:type="dxa" w:w="1701"/>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Backend</w:t>
            </w:r>
          </w:p>
        </w:tc>
        <w:tc>
          <w:tcPr>
            <w:tcW w:type="dxa" w:w="379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Go + Gin</w:t>
            </w:r>
          </w:p>
        </w:tc>
        <w:tc>
          <w:tcPr>
            <w:tcW w:type="dxa" w:w="4139"/>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REST API; hiệu năng tốt; backend sạch</w:t>
            </w:r>
          </w:p>
        </w:tc>
      </w:tr>
      <w:tr>
        <w:tc>
          <w:tcPr>
            <w:tcW w:type="dxa" w:w="1701"/>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Data Access</w:t>
            </w:r>
          </w:p>
        </w:tc>
        <w:tc>
          <w:tcPr>
            <w:tcW w:type="dxa" w:w="379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GORM</w:t>
            </w:r>
          </w:p>
        </w:tc>
        <w:tc>
          <w:tcPr>
            <w:tcW w:type="dxa" w:w="4139"/>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Repository / ORM cho PostgreSQL</w:t>
            </w:r>
          </w:p>
        </w:tc>
      </w:tr>
      <w:tr>
        <w:tc>
          <w:tcPr>
            <w:tcW w:type="dxa" w:w="1701"/>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Database</w:t>
            </w:r>
          </w:p>
        </w:tc>
        <w:tc>
          <w:tcPr>
            <w:tcW w:type="dxa" w:w="379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PostgreSQL</w:t>
            </w:r>
          </w:p>
        </w:tc>
        <w:tc>
          <w:tcPr>
            <w:tcW w:type="dxa" w:w="4139"/>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Dữ liệu quan hệ: User, Item, Claim, Match, Notification...</w:t>
            </w:r>
          </w:p>
        </w:tc>
      </w:tr>
      <w:tr>
        <w:tc>
          <w:tcPr>
            <w:tcW w:type="dxa" w:w="1701"/>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DevOps</w:t>
            </w:r>
          </w:p>
        </w:tc>
        <w:tc>
          <w:tcPr>
            <w:tcW w:type="dxa" w:w="379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Docker / Docker Compose, Git/GitHub</w:t>
            </w:r>
          </w:p>
        </w:tc>
        <w:tc>
          <w:tcPr>
            <w:tcW w:type="dxa" w:w="4139"/>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Môi trường chạy nhất quán; quản lý mã nguồn</w:t>
            </w:r>
          </w:p>
        </w:tc>
      </w:tr>
    </w:tbl>
    <w:p>
      <w:pPr>
        <w:spacing w:before="160" w:after="80" w:line="276" w:lineRule="auto"/>
      </w:pPr>
      <w:r>
        <w:rPr>
          <w:rFonts w:ascii="Arial" w:hAnsi="Arial" w:eastAsia="Arial"/>
          <w:b/>
          <w:i w:val="0"/>
          <w:color w:val="5F0D16"/>
          <w:sz w:val="23"/>
        </w:rPr>
        <w:t>4.4. Design Pattern dự kiến áp dụng</w:t>
      </w:r>
    </w:p>
    <w:p>
      <w:pPr>
        <w:pStyle w:val="ListBullet"/>
        <w:spacing w:before="0" w:after="40" w:line="276" w:lineRule="auto"/>
      </w:pPr>
      <w:r>
        <w:rPr>
          <w:rFonts w:ascii="Arial" w:hAnsi="Arial" w:eastAsia="Arial"/>
          <w:b w:val="0"/>
          <w:i w:val="0"/>
          <w:color w:val="211B1B"/>
          <w:sz w:val="20"/>
        </w:rPr>
        <w:t>Strategy Pattern: thay đổi chiến lược tính điểm matching theo Category / Location / Date / Keyword.</w:t>
      </w:r>
    </w:p>
    <w:p>
      <w:pPr>
        <w:pStyle w:val="ListBullet"/>
        <w:spacing w:before="0" w:after="40" w:line="276" w:lineRule="auto"/>
      </w:pPr>
      <w:r>
        <w:rPr>
          <w:rFonts w:ascii="Arial" w:hAnsi="Arial" w:eastAsia="Arial"/>
          <w:b w:val="0"/>
          <w:i w:val="0"/>
          <w:color w:val="211B1B"/>
          <w:sz w:val="20"/>
        </w:rPr>
        <w:t>Observer Pattern: phát thông báo khi có vật phẩm phù hợp hoặc trạng thái Claim thay đổi.</w:t>
      </w:r>
    </w:p>
    <w:p>
      <w:pPr>
        <w:pStyle w:val="ListBullet"/>
        <w:spacing w:before="0" w:after="40" w:line="276" w:lineRule="auto"/>
      </w:pPr>
      <w:r>
        <w:rPr>
          <w:rFonts w:ascii="Arial" w:hAnsi="Arial" w:eastAsia="Arial"/>
          <w:b w:val="0"/>
          <w:i w:val="0"/>
          <w:color w:val="211B1B"/>
          <w:sz w:val="20"/>
        </w:rPr>
        <w:t>Facade Pattern: gom luồng Submit Claim / Verify / Notify để Handler không phụ thuộc nhiều service.</w:t>
      </w:r>
    </w:p>
    <w:p>
      <w:pPr>
        <w:pStyle w:val="ListBullet"/>
        <w:spacing w:before="0" w:after="40" w:line="276" w:lineRule="auto"/>
      </w:pPr>
      <w:r>
        <w:rPr>
          <w:rFonts w:ascii="Arial" w:hAnsi="Arial" w:eastAsia="Arial"/>
          <w:b w:val="0"/>
          <w:i w:val="0"/>
          <w:color w:val="211B1B"/>
          <w:sz w:val="20"/>
        </w:rPr>
        <w:t>Factory Method (tùy chọn): tạo report theo loại LOST / FOUND nếu cần mở rộng mô hình.</w:t>
      </w:r>
    </w:p>
    <w:p>
      <w:pPr>
        <w:spacing w:before="160" w:after="80" w:line="276" w:lineRule="auto"/>
      </w:pPr>
      <w:r>
        <w:rPr>
          <w:rFonts w:ascii="Arial" w:hAnsi="Arial" w:eastAsia="Arial"/>
          <w:b/>
          <w:i w:val="0"/>
          <w:color w:val="5F0D16"/>
          <w:sz w:val="23"/>
        </w:rPr>
        <w:t>4.5. UI/UX đã thiết kế</w:t>
      </w:r>
    </w:p>
    <w:p>
      <w:pPr>
        <w:pStyle w:val="ListBullet"/>
        <w:spacing w:before="0" w:after="40" w:line="276" w:lineRule="auto"/>
      </w:pPr>
      <w:r>
        <w:rPr>
          <w:rFonts w:ascii="Arial" w:hAnsi="Arial" w:eastAsia="Arial"/>
          <w:b w:val="0"/>
          <w:i w:val="0"/>
          <w:color w:val="211B1B"/>
          <w:sz w:val="20"/>
        </w:rPr>
        <w:t>Design System DNTU: Burgundy/Deep Wine + Cream + Champagne; typography serif cho hero và sans-serif cho nội dung.</w:t>
      </w:r>
    </w:p>
    <w:p>
      <w:pPr>
        <w:pStyle w:val="ListBullet"/>
        <w:spacing w:before="0" w:after="40" w:line="276" w:lineRule="auto"/>
      </w:pPr>
      <w:r>
        <w:rPr>
          <w:rFonts w:ascii="Arial" w:hAnsi="Arial" w:eastAsia="Arial"/>
          <w:b w:val="0"/>
          <w:i w:val="0"/>
          <w:color w:val="211B1B"/>
          <w:sz w:val="20"/>
        </w:rPr>
        <w:t>Đã dựng mockup/storyboard cho Home, Login, Register, Search, Item Detail, Báo mất, Báo nhặt, Matches, Claims, Notifications, Profile, My Posts, Guide, Staff Dashboard, Staff Review, Admin Dashboard, User Management.</w:t>
      </w:r>
    </w:p>
    <w:p>
      <w:pPr>
        <w:pStyle w:val="ListBullet"/>
        <w:spacing w:before="0" w:after="40" w:line="276" w:lineRule="auto"/>
      </w:pPr>
      <w:r>
        <w:rPr>
          <w:rFonts w:ascii="Arial" w:hAnsi="Arial" w:eastAsia="Arial"/>
          <w:b w:val="0"/>
          <w:i w:val="0"/>
          <w:color w:val="211B1B"/>
          <w:sz w:val="20"/>
        </w:rPr>
        <w:t>Đã thiết kế mobile preview, sidebar Staff/Admin và card trạng thái Lost/Found/Returned.</w:t>
      </w:r>
    </w:p>
    <w:p>
      <w:pPr>
        <w:spacing w:before="120" w:after="40" w:line="276" w:lineRule="auto"/>
        <w:jc w:val="center"/>
      </w:pPr>
      <w:r>
        <w:drawing>
          <wp:inline xmlns:a="http://schemas.openxmlformats.org/drawingml/2006/main" xmlns:pic="http://schemas.openxmlformats.org/drawingml/2006/picture">
            <wp:extent cx="5832000" cy="5329701"/>
            <wp:docPr id="1" name="Picture 1"/>
            <wp:cNvGraphicFramePr>
              <a:graphicFrameLocks noChangeAspect="1"/>
            </wp:cNvGraphicFramePr>
            <a:graphic>
              <a:graphicData uri="http://schemas.openxmlformats.org/drawingml/2006/picture">
                <pic:pic>
                  <pic:nvPicPr>
                    <pic:cNvPr id="0" name="a_clean_high_resolution_ui_ux_mockup_storyboard_im.png"/>
                    <pic:cNvPicPr/>
                  </pic:nvPicPr>
                  <pic:blipFill>
                    <a:blip r:embed="rId11"/>
                    <a:stretch>
                      <a:fillRect/>
                    </a:stretch>
                  </pic:blipFill>
                  <pic:spPr>
                    <a:xfrm>
                      <a:off x="0" y="0"/>
                      <a:ext cx="5832000" cy="5329701"/>
                    </a:xfrm>
                    <a:prstGeom prst="rect"/>
                  </pic:spPr>
                </pic:pic>
              </a:graphicData>
            </a:graphic>
          </wp:inline>
        </w:drawing>
      </w:r>
    </w:p>
    <w:p>
      <w:pPr>
        <w:spacing w:before="0" w:after="160" w:line="276" w:lineRule="auto"/>
        <w:jc w:val="center"/>
      </w:pPr>
      <w:r>
        <w:rPr>
          <w:rFonts w:ascii="Arial" w:hAnsi="Arial" w:eastAsia="Arial"/>
          <w:b w:val="0"/>
          <w:i/>
          <w:color w:val="6B6662"/>
          <w:sz w:val="17"/>
        </w:rPr>
        <w:t>Hình 1. Storyboard giao diện UniFind DNTU đã thiết kế trong Sprint 1</w:t>
      </w:r>
    </w:p>
    <w:p>
      <w:pPr>
        <w:spacing w:before="240" w:after="120" w:line="276" w:lineRule="auto"/>
        <w:pBdr>
          <w:bottom w:val="single" w:sz="8" w:space="3" w:color="C69B4A"/>
        </w:pBdr>
      </w:pPr>
      <w:r>
        <w:rPr>
          <w:rFonts w:ascii="Arial" w:hAnsi="Arial" w:eastAsia="Arial"/>
          <w:b/>
          <w:i w:val="0"/>
          <w:color w:val="8F1725"/>
          <w:sz w:val="28"/>
        </w:rPr>
        <w:t>5. SPRINT BACKLOG – TÌNH TRẠNG CÔNG VIỆC</w:t>
      </w:r>
    </w:p>
    <w:tbl>
      <w:tblPr>
        <w:tblStyle w:val="TableGrid"/>
        <w:tblW w:type="auto" w:w="0"/>
        <w:jc w:val="center"/>
        <w:tblLayout w:type="fixed"/>
        <w:tblLook w:firstColumn="1" w:firstRow="1" w:lastColumn="0" w:lastRow="0" w:noHBand="0" w:noVBand="1" w:val="04A0"/>
      </w:tblPr>
      <w:tblGrid>
        <w:gridCol w:w="1457"/>
        <w:gridCol w:w="1457"/>
        <w:gridCol w:w="1457"/>
        <w:gridCol w:w="1457"/>
        <w:gridCol w:w="1457"/>
        <w:gridCol w:w="1457"/>
        <w:gridCol w:w="1457"/>
      </w:tblGrid>
      <w:tr>
        <w:trPr>
          <w:tblHeader w:val="true"/>
        </w:trPr>
        <w:tc>
          <w:tcPr>
            <w:tcW w:type="dxa" w:w="850"/>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5"/>
              </w:rPr>
              <w:t>ID</w:t>
            </w:r>
          </w:p>
        </w:tc>
        <w:tc>
          <w:tcPr>
            <w:tcW w:type="dxa" w:w="3118"/>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5"/>
              </w:rPr>
              <w:t>Công việc</w:t>
            </w:r>
          </w:p>
        </w:tc>
        <w:tc>
          <w:tcPr>
            <w:tcW w:type="dxa" w:w="794"/>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5"/>
              </w:rPr>
              <w:t>Ưu tiên</w:t>
            </w:r>
          </w:p>
        </w:tc>
        <w:tc>
          <w:tcPr>
            <w:tcW w:type="dxa" w:w="567"/>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5"/>
              </w:rPr>
              <w:t>SP</w:t>
            </w:r>
          </w:p>
        </w:tc>
        <w:tc>
          <w:tcPr>
            <w:tcW w:type="dxa" w:w="964"/>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5"/>
              </w:rPr>
              <w:t>Phụ trách</w:t>
            </w:r>
          </w:p>
        </w:tc>
        <w:tc>
          <w:tcPr>
            <w:tcW w:type="dxa" w:w="1417"/>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5"/>
              </w:rPr>
              <w:t>Trạng thái</w:t>
            </w:r>
          </w:p>
        </w:tc>
        <w:tc>
          <w:tcPr>
            <w:tcW w:type="dxa" w:w="2268"/>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5"/>
              </w:rPr>
              <w:t>Kết quả/Ghi chú</w:t>
            </w:r>
          </w:p>
        </w:tc>
      </w:tr>
      <w:tr>
        <w:tc>
          <w:tcPr>
            <w:tcW w:type="dxa" w:w="850"/>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S1-01</w:t>
            </w:r>
          </w:p>
        </w:tc>
        <w:tc>
          <w:tcPr>
            <w:tcW w:type="dxa" w:w="311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Khảo sát yêu cầu môn và xác định phạm vi đề tài</w:t>
            </w:r>
          </w:p>
        </w:tc>
        <w:tc>
          <w:tcPr>
            <w:tcW w:type="dxa" w:w="79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High</w:t>
            </w:r>
          </w:p>
        </w:tc>
        <w:tc>
          <w:tcPr>
            <w:tcW w:type="dxa" w:w="567"/>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3</w:t>
            </w:r>
          </w:p>
        </w:tc>
        <w:tc>
          <w:tcPr>
            <w:tcW w:type="dxa" w:w="96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Nhóm</w:t>
            </w:r>
          </w:p>
        </w:tc>
        <w:tc>
          <w:tcPr>
            <w:tcW w:type="dxa" w:w="1417"/>
            <w:vAlign w:val="center"/>
            <w:tcBorders>
              <w:top w:val="single" w:sz="4" w:color="DDD4CD"/>
              <w:left w:val="single" w:sz="4" w:color="DDD4CD"/>
              <w:bottom w:val="single" w:sz="4" w:color="DDD4CD"/>
              <w:right w:val="single" w:sz="4" w:color="DDD4CD"/>
            </w:tcBorders>
            <w:shd w:fill="FFFFFF"/>
          </w:tcPr>
          <w:p>
            <w:pPr>
              <w:spacing w:before="0" w:after="0" w:line="276" w:lineRule="auto"/>
              <w:jc w:val="center"/>
            </w:pPr>
            <w:r>
              <w:rPr>
                <w:rFonts w:ascii="Arial" w:hAnsi="Arial" w:eastAsia="Arial"/>
                <w:b w:val="0"/>
                <w:i w:val="0"/>
                <w:color w:val="211B1B"/>
                <w:sz w:val="15"/>
              </w:rPr>
              <w:t>Hoàn thành</w:t>
            </w:r>
            <w:r>
              <w:rPr>
                <w:rFonts w:ascii="Arial" w:hAnsi="Arial" w:eastAsia="Arial"/>
                <w:b/>
                <w:i w:val="0"/>
                <w:color w:val="26965C"/>
                <w:sz w:val="17"/>
              </w:rPr>
              <w:t>Hoàn thành</w:t>
            </w:r>
          </w:p>
        </w:tc>
        <w:tc>
          <w:tcPr>
            <w:tcW w:type="dxa" w:w="226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Đề tài đáp ứng 6–8 UC, ≥2 role, FE/BE/DB, pattern, test, deploy</w:t>
            </w:r>
          </w:p>
        </w:tc>
      </w:tr>
      <w:tr>
        <w:tc>
          <w:tcPr>
            <w:tcW w:type="dxa" w:w="850"/>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S1-02</w:t>
            </w:r>
          </w:p>
        </w:tc>
        <w:tc>
          <w:tcPr>
            <w:tcW w:type="dxa" w:w="311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Chốt tên và mô tả UniFind DNTU</w:t>
            </w:r>
          </w:p>
        </w:tc>
        <w:tc>
          <w:tcPr>
            <w:tcW w:type="dxa" w:w="79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High</w:t>
            </w:r>
          </w:p>
        </w:tc>
        <w:tc>
          <w:tcPr>
            <w:tcW w:type="dxa" w:w="567"/>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2</w:t>
            </w:r>
          </w:p>
        </w:tc>
        <w:tc>
          <w:tcPr>
            <w:tcW w:type="dxa" w:w="96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Nhóm</w:t>
            </w:r>
          </w:p>
        </w:tc>
        <w:tc>
          <w:tcPr>
            <w:tcW w:type="dxa" w:w="1417"/>
            <w:vAlign w:val="center"/>
            <w:tcBorders>
              <w:top w:val="single" w:sz="4" w:color="DDD4CD"/>
              <w:left w:val="single" w:sz="4" w:color="DDD4CD"/>
              <w:bottom w:val="single" w:sz="4" w:color="DDD4CD"/>
              <w:right w:val="single" w:sz="4" w:color="DDD4CD"/>
            </w:tcBorders>
            <w:shd w:fill="FAF7F2"/>
          </w:tcPr>
          <w:p>
            <w:pPr>
              <w:spacing w:before="0" w:after="0" w:line="276" w:lineRule="auto"/>
              <w:jc w:val="center"/>
            </w:pPr>
            <w:r>
              <w:rPr>
                <w:rFonts w:ascii="Arial" w:hAnsi="Arial" w:eastAsia="Arial"/>
                <w:b w:val="0"/>
                <w:i w:val="0"/>
                <w:color w:val="211B1B"/>
                <w:sz w:val="15"/>
              </w:rPr>
              <w:t>Hoàn thành</w:t>
            </w:r>
            <w:r>
              <w:rPr>
                <w:rFonts w:ascii="Arial" w:hAnsi="Arial" w:eastAsia="Arial"/>
                <w:b/>
                <w:i w:val="0"/>
                <w:color w:val="26965C"/>
                <w:sz w:val="17"/>
              </w:rPr>
              <w:t>Hoàn thành</w:t>
            </w:r>
          </w:p>
        </w:tc>
        <w:tc>
          <w:tcPr>
            <w:tcW w:type="dxa" w:w="226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Tên/branding và phạm vi Web App đã thống nhất</w:t>
            </w:r>
          </w:p>
        </w:tc>
      </w:tr>
      <w:tr>
        <w:tc>
          <w:tcPr>
            <w:tcW w:type="dxa" w:w="850"/>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S1-03</w:t>
            </w:r>
          </w:p>
        </w:tc>
        <w:tc>
          <w:tcPr>
            <w:tcW w:type="dxa" w:w="311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Xác định actor và use case chính</w:t>
            </w:r>
          </w:p>
        </w:tc>
        <w:tc>
          <w:tcPr>
            <w:tcW w:type="dxa" w:w="79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High</w:t>
            </w:r>
          </w:p>
        </w:tc>
        <w:tc>
          <w:tcPr>
            <w:tcW w:type="dxa" w:w="567"/>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3</w:t>
            </w:r>
          </w:p>
        </w:tc>
        <w:tc>
          <w:tcPr>
            <w:tcW w:type="dxa" w:w="96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BA</w:t>
            </w:r>
          </w:p>
        </w:tc>
        <w:tc>
          <w:tcPr>
            <w:tcW w:type="dxa" w:w="1417"/>
            <w:vAlign w:val="center"/>
            <w:tcBorders>
              <w:top w:val="single" w:sz="4" w:color="DDD4CD"/>
              <w:left w:val="single" w:sz="4" w:color="DDD4CD"/>
              <w:bottom w:val="single" w:sz="4" w:color="DDD4CD"/>
              <w:right w:val="single" w:sz="4" w:color="DDD4CD"/>
            </w:tcBorders>
            <w:shd w:fill="FFFFFF"/>
          </w:tcPr>
          <w:p>
            <w:pPr>
              <w:spacing w:before="0" w:after="0" w:line="276" w:lineRule="auto"/>
              <w:jc w:val="center"/>
            </w:pPr>
            <w:r>
              <w:rPr>
                <w:rFonts w:ascii="Arial" w:hAnsi="Arial" w:eastAsia="Arial"/>
                <w:b w:val="0"/>
                <w:i w:val="0"/>
                <w:color w:val="211B1B"/>
                <w:sz w:val="15"/>
              </w:rPr>
              <w:t>Hoàn thành</w:t>
            </w:r>
            <w:r>
              <w:rPr>
                <w:rFonts w:ascii="Arial" w:hAnsi="Arial" w:eastAsia="Arial"/>
                <w:b/>
                <w:i w:val="0"/>
                <w:color w:val="26965C"/>
                <w:sz w:val="17"/>
              </w:rPr>
              <w:t>Hoàn thành</w:t>
            </w:r>
          </w:p>
        </w:tc>
        <w:tc>
          <w:tcPr>
            <w:tcW w:type="dxa" w:w="226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User / Staff / Admin; 8 UC</w:t>
            </w:r>
          </w:p>
        </w:tc>
      </w:tr>
      <w:tr>
        <w:tc>
          <w:tcPr>
            <w:tcW w:type="dxa" w:w="850"/>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S1-04</w:t>
            </w:r>
          </w:p>
        </w:tc>
        <w:tc>
          <w:tcPr>
            <w:tcW w:type="dxa" w:w="311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Thiết kế luồng Lost → Match → Claim → Handover</w:t>
            </w:r>
          </w:p>
        </w:tc>
        <w:tc>
          <w:tcPr>
            <w:tcW w:type="dxa" w:w="79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High</w:t>
            </w:r>
          </w:p>
        </w:tc>
        <w:tc>
          <w:tcPr>
            <w:tcW w:type="dxa" w:w="567"/>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5</w:t>
            </w:r>
          </w:p>
        </w:tc>
        <w:tc>
          <w:tcPr>
            <w:tcW w:type="dxa" w:w="96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BA/Dev</w:t>
            </w:r>
          </w:p>
        </w:tc>
        <w:tc>
          <w:tcPr>
            <w:tcW w:type="dxa" w:w="1417"/>
            <w:vAlign w:val="center"/>
            <w:tcBorders>
              <w:top w:val="single" w:sz="4" w:color="DDD4CD"/>
              <w:left w:val="single" w:sz="4" w:color="DDD4CD"/>
              <w:bottom w:val="single" w:sz="4" w:color="DDD4CD"/>
              <w:right w:val="single" w:sz="4" w:color="DDD4CD"/>
            </w:tcBorders>
            <w:shd w:fill="FAF7F2"/>
          </w:tcPr>
          <w:p>
            <w:pPr>
              <w:spacing w:before="0" w:after="0" w:line="276" w:lineRule="auto"/>
              <w:jc w:val="center"/>
            </w:pPr>
            <w:r>
              <w:rPr>
                <w:rFonts w:ascii="Arial" w:hAnsi="Arial" w:eastAsia="Arial"/>
                <w:b w:val="0"/>
                <w:i w:val="0"/>
                <w:color w:val="211B1B"/>
                <w:sz w:val="15"/>
              </w:rPr>
              <w:t>Hoàn thành</w:t>
            </w:r>
            <w:r>
              <w:rPr>
                <w:rFonts w:ascii="Arial" w:hAnsi="Arial" w:eastAsia="Arial"/>
                <w:b/>
                <w:i w:val="0"/>
                <w:color w:val="26965C"/>
                <w:sz w:val="17"/>
              </w:rPr>
              <w:t>Hoàn thành</w:t>
            </w:r>
          </w:p>
        </w:tc>
        <w:tc>
          <w:tcPr>
            <w:tcW w:type="dxa" w:w="226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Luồng nghiệp vụ đã xác định</w:t>
            </w:r>
          </w:p>
        </w:tc>
      </w:tr>
      <w:tr>
        <w:tc>
          <w:tcPr>
            <w:tcW w:type="dxa" w:w="850"/>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S1-05</w:t>
            </w:r>
          </w:p>
        </w:tc>
        <w:tc>
          <w:tcPr>
            <w:tcW w:type="dxa" w:w="311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Lựa chọn tech stack</w:t>
            </w:r>
          </w:p>
        </w:tc>
        <w:tc>
          <w:tcPr>
            <w:tcW w:type="dxa" w:w="79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High</w:t>
            </w:r>
          </w:p>
        </w:tc>
        <w:tc>
          <w:tcPr>
            <w:tcW w:type="dxa" w:w="567"/>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3</w:t>
            </w:r>
          </w:p>
        </w:tc>
        <w:tc>
          <w:tcPr>
            <w:tcW w:type="dxa" w:w="96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Dev</w:t>
            </w:r>
          </w:p>
        </w:tc>
        <w:tc>
          <w:tcPr>
            <w:tcW w:type="dxa" w:w="1417"/>
            <w:vAlign w:val="center"/>
            <w:tcBorders>
              <w:top w:val="single" w:sz="4" w:color="DDD4CD"/>
              <w:left w:val="single" w:sz="4" w:color="DDD4CD"/>
              <w:bottom w:val="single" w:sz="4" w:color="DDD4CD"/>
              <w:right w:val="single" w:sz="4" w:color="DDD4CD"/>
            </w:tcBorders>
            <w:shd w:fill="FFFFFF"/>
          </w:tcPr>
          <w:p>
            <w:pPr>
              <w:spacing w:before="0" w:after="0" w:line="276" w:lineRule="auto"/>
              <w:jc w:val="center"/>
            </w:pPr>
            <w:r>
              <w:rPr>
                <w:rFonts w:ascii="Arial" w:hAnsi="Arial" w:eastAsia="Arial"/>
                <w:b w:val="0"/>
                <w:i w:val="0"/>
                <w:color w:val="211B1B"/>
                <w:sz w:val="15"/>
              </w:rPr>
              <w:t>Hoàn thành</w:t>
            </w:r>
            <w:r>
              <w:rPr>
                <w:rFonts w:ascii="Arial" w:hAnsi="Arial" w:eastAsia="Arial"/>
                <w:b/>
                <w:i w:val="0"/>
                <w:color w:val="26965C"/>
                <w:sz w:val="17"/>
              </w:rPr>
              <w:t>Hoàn thành</w:t>
            </w:r>
          </w:p>
        </w:tc>
        <w:tc>
          <w:tcPr>
            <w:tcW w:type="dxa" w:w="226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React + Go + PostgreSQL</w:t>
            </w:r>
          </w:p>
        </w:tc>
      </w:tr>
      <w:tr>
        <w:tc>
          <w:tcPr>
            <w:tcW w:type="dxa" w:w="850"/>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S1-06</w:t>
            </w:r>
          </w:p>
        </w:tc>
        <w:tc>
          <w:tcPr>
            <w:tcW w:type="dxa" w:w="311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Xác định Layered Architecture</w:t>
            </w:r>
          </w:p>
        </w:tc>
        <w:tc>
          <w:tcPr>
            <w:tcW w:type="dxa" w:w="79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High</w:t>
            </w:r>
          </w:p>
        </w:tc>
        <w:tc>
          <w:tcPr>
            <w:tcW w:type="dxa" w:w="567"/>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3</w:t>
            </w:r>
          </w:p>
        </w:tc>
        <w:tc>
          <w:tcPr>
            <w:tcW w:type="dxa" w:w="96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Dev</w:t>
            </w:r>
          </w:p>
        </w:tc>
        <w:tc>
          <w:tcPr>
            <w:tcW w:type="dxa" w:w="1417"/>
            <w:vAlign w:val="center"/>
            <w:tcBorders>
              <w:top w:val="single" w:sz="4" w:color="DDD4CD"/>
              <w:left w:val="single" w:sz="4" w:color="DDD4CD"/>
              <w:bottom w:val="single" w:sz="4" w:color="DDD4CD"/>
              <w:right w:val="single" w:sz="4" w:color="DDD4CD"/>
            </w:tcBorders>
            <w:shd w:fill="FAF7F2"/>
          </w:tcPr>
          <w:p>
            <w:pPr>
              <w:spacing w:before="0" w:after="0" w:line="276" w:lineRule="auto"/>
              <w:jc w:val="center"/>
            </w:pPr>
            <w:r>
              <w:rPr>
                <w:rFonts w:ascii="Arial" w:hAnsi="Arial" w:eastAsia="Arial"/>
                <w:b w:val="0"/>
                <w:i w:val="0"/>
                <w:color w:val="211B1B"/>
                <w:sz w:val="15"/>
              </w:rPr>
              <w:t>Hoàn thành</w:t>
            </w:r>
            <w:r>
              <w:rPr>
                <w:rFonts w:ascii="Arial" w:hAnsi="Arial" w:eastAsia="Arial"/>
                <w:b/>
                <w:i w:val="0"/>
                <w:color w:val="26965C"/>
                <w:sz w:val="17"/>
              </w:rPr>
              <w:t>Hoàn thành</w:t>
            </w:r>
          </w:p>
        </w:tc>
        <w:tc>
          <w:tcPr>
            <w:tcW w:type="dxa" w:w="226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Handler → Service → Repository → DB</w:t>
            </w:r>
          </w:p>
        </w:tc>
      </w:tr>
      <w:tr>
        <w:tc>
          <w:tcPr>
            <w:tcW w:type="dxa" w:w="850"/>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S1-07</w:t>
            </w:r>
          </w:p>
        </w:tc>
        <w:tc>
          <w:tcPr>
            <w:tcW w:type="dxa" w:w="311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Chọn Design Pattern</w:t>
            </w:r>
          </w:p>
        </w:tc>
        <w:tc>
          <w:tcPr>
            <w:tcW w:type="dxa" w:w="79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High</w:t>
            </w:r>
          </w:p>
        </w:tc>
        <w:tc>
          <w:tcPr>
            <w:tcW w:type="dxa" w:w="567"/>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3</w:t>
            </w:r>
          </w:p>
        </w:tc>
        <w:tc>
          <w:tcPr>
            <w:tcW w:type="dxa" w:w="96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Dev</w:t>
            </w:r>
          </w:p>
        </w:tc>
        <w:tc>
          <w:tcPr>
            <w:tcW w:type="dxa" w:w="1417"/>
            <w:vAlign w:val="center"/>
            <w:tcBorders>
              <w:top w:val="single" w:sz="4" w:color="DDD4CD"/>
              <w:left w:val="single" w:sz="4" w:color="DDD4CD"/>
              <w:bottom w:val="single" w:sz="4" w:color="DDD4CD"/>
              <w:right w:val="single" w:sz="4" w:color="DDD4CD"/>
            </w:tcBorders>
            <w:shd w:fill="FFFFFF"/>
          </w:tcPr>
          <w:p>
            <w:pPr>
              <w:spacing w:before="0" w:after="0" w:line="276" w:lineRule="auto"/>
              <w:jc w:val="center"/>
            </w:pPr>
            <w:r>
              <w:rPr>
                <w:rFonts w:ascii="Arial" w:hAnsi="Arial" w:eastAsia="Arial"/>
                <w:b w:val="0"/>
                <w:i w:val="0"/>
                <w:color w:val="211B1B"/>
                <w:sz w:val="15"/>
              </w:rPr>
              <w:t>Hoàn thành</w:t>
            </w:r>
            <w:r>
              <w:rPr>
                <w:rFonts w:ascii="Arial" w:hAnsi="Arial" w:eastAsia="Arial"/>
                <w:b/>
                <w:i w:val="0"/>
                <w:color w:val="26965C"/>
                <w:sz w:val="17"/>
              </w:rPr>
              <w:t>Hoàn thành</w:t>
            </w:r>
          </w:p>
        </w:tc>
        <w:tc>
          <w:tcPr>
            <w:tcW w:type="dxa" w:w="226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Strategy / Observer / Facade</w:t>
            </w:r>
          </w:p>
        </w:tc>
      </w:tr>
      <w:tr>
        <w:tc>
          <w:tcPr>
            <w:tcW w:type="dxa" w:w="850"/>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S1-08</w:t>
            </w:r>
          </w:p>
        </w:tc>
        <w:tc>
          <w:tcPr>
            <w:tcW w:type="dxa" w:w="311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Thiết kế Design System DNTU</w:t>
            </w:r>
          </w:p>
        </w:tc>
        <w:tc>
          <w:tcPr>
            <w:tcW w:type="dxa" w:w="79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High</w:t>
            </w:r>
          </w:p>
        </w:tc>
        <w:tc>
          <w:tcPr>
            <w:tcW w:type="dxa" w:w="567"/>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5</w:t>
            </w:r>
          </w:p>
        </w:tc>
        <w:tc>
          <w:tcPr>
            <w:tcW w:type="dxa" w:w="96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UI/UX</w:t>
            </w:r>
          </w:p>
        </w:tc>
        <w:tc>
          <w:tcPr>
            <w:tcW w:type="dxa" w:w="1417"/>
            <w:vAlign w:val="center"/>
            <w:tcBorders>
              <w:top w:val="single" w:sz="4" w:color="DDD4CD"/>
              <w:left w:val="single" w:sz="4" w:color="DDD4CD"/>
              <w:bottom w:val="single" w:sz="4" w:color="DDD4CD"/>
              <w:right w:val="single" w:sz="4" w:color="DDD4CD"/>
            </w:tcBorders>
            <w:shd w:fill="FAF7F2"/>
          </w:tcPr>
          <w:p>
            <w:pPr>
              <w:spacing w:before="0" w:after="0" w:line="276" w:lineRule="auto"/>
              <w:jc w:val="center"/>
            </w:pPr>
            <w:r>
              <w:rPr>
                <w:rFonts w:ascii="Arial" w:hAnsi="Arial" w:eastAsia="Arial"/>
                <w:b w:val="0"/>
                <w:i w:val="0"/>
                <w:color w:val="211B1B"/>
                <w:sz w:val="15"/>
              </w:rPr>
              <w:t>Hoàn thành</w:t>
            </w:r>
            <w:r>
              <w:rPr>
                <w:rFonts w:ascii="Arial" w:hAnsi="Arial" w:eastAsia="Arial"/>
                <w:b/>
                <w:i w:val="0"/>
                <w:color w:val="26965C"/>
                <w:sz w:val="17"/>
              </w:rPr>
              <w:t>Hoàn thành</w:t>
            </w:r>
          </w:p>
        </w:tc>
        <w:tc>
          <w:tcPr>
            <w:tcW w:type="dxa" w:w="226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Màu sắc, typography, card, navigation</w:t>
            </w:r>
          </w:p>
        </w:tc>
      </w:tr>
      <w:tr>
        <w:tc>
          <w:tcPr>
            <w:tcW w:type="dxa" w:w="850"/>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S1-09</w:t>
            </w:r>
          </w:p>
        </w:tc>
        <w:tc>
          <w:tcPr>
            <w:tcW w:type="dxa" w:w="311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Thiết kế mockup các màn hình User</w:t>
            </w:r>
          </w:p>
        </w:tc>
        <w:tc>
          <w:tcPr>
            <w:tcW w:type="dxa" w:w="79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High</w:t>
            </w:r>
          </w:p>
        </w:tc>
        <w:tc>
          <w:tcPr>
            <w:tcW w:type="dxa" w:w="567"/>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8</w:t>
            </w:r>
          </w:p>
        </w:tc>
        <w:tc>
          <w:tcPr>
            <w:tcW w:type="dxa" w:w="96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UI/UX</w:t>
            </w:r>
          </w:p>
        </w:tc>
        <w:tc>
          <w:tcPr>
            <w:tcW w:type="dxa" w:w="1417"/>
            <w:vAlign w:val="center"/>
            <w:tcBorders>
              <w:top w:val="single" w:sz="4" w:color="DDD4CD"/>
              <w:left w:val="single" w:sz="4" w:color="DDD4CD"/>
              <w:bottom w:val="single" w:sz="4" w:color="DDD4CD"/>
              <w:right w:val="single" w:sz="4" w:color="DDD4CD"/>
            </w:tcBorders>
            <w:shd w:fill="FFFFFF"/>
          </w:tcPr>
          <w:p>
            <w:pPr>
              <w:spacing w:before="0" w:after="0" w:line="276" w:lineRule="auto"/>
              <w:jc w:val="center"/>
            </w:pPr>
            <w:r>
              <w:rPr>
                <w:rFonts w:ascii="Arial" w:hAnsi="Arial" w:eastAsia="Arial"/>
                <w:b w:val="0"/>
                <w:i w:val="0"/>
                <w:color w:val="211B1B"/>
                <w:sz w:val="15"/>
              </w:rPr>
              <w:t>Hoàn thành</w:t>
            </w:r>
            <w:r>
              <w:rPr>
                <w:rFonts w:ascii="Arial" w:hAnsi="Arial" w:eastAsia="Arial"/>
                <w:b/>
                <w:i w:val="0"/>
                <w:color w:val="26965C"/>
                <w:sz w:val="17"/>
              </w:rPr>
              <w:t>Hoàn thành</w:t>
            </w:r>
          </w:p>
        </w:tc>
        <w:tc>
          <w:tcPr>
            <w:tcW w:type="dxa" w:w="226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Home/Auth/Search/Item/Report/Match/Claim/Profile</w:t>
            </w:r>
          </w:p>
        </w:tc>
      </w:tr>
      <w:tr>
        <w:tc>
          <w:tcPr>
            <w:tcW w:type="dxa" w:w="850"/>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S1-10</w:t>
            </w:r>
          </w:p>
        </w:tc>
        <w:tc>
          <w:tcPr>
            <w:tcW w:type="dxa" w:w="311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Thiết kế Staff/Admin Dashboard</w:t>
            </w:r>
          </w:p>
        </w:tc>
        <w:tc>
          <w:tcPr>
            <w:tcW w:type="dxa" w:w="79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High</w:t>
            </w:r>
          </w:p>
        </w:tc>
        <w:tc>
          <w:tcPr>
            <w:tcW w:type="dxa" w:w="567"/>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5</w:t>
            </w:r>
          </w:p>
        </w:tc>
        <w:tc>
          <w:tcPr>
            <w:tcW w:type="dxa" w:w="96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UI/UX</w:t>
            </w:r>
          </w:p>
        </w:tc>
        <w:tc>
          <w:tcPr>
            <w:tcW w:type="dxa" w:w="1417"/>
            <w:vAlign w:val="center"/>
            <w:tcBorders>
              <w:top w:val="single" w:sz="4" w:color="DDD4CD"/>
              <w:left w:val="single" w:sz="4" w:color="DDD4CD"/>
              <w:bottom w:val="single" w:sz="4" w:color="DDD4CD"/>
              <w:right w:val="single" w:sz="4" w:color="DDD4CD"/>
            </w:tcBorders>
            <w:shd w:fill="FAF7F2"/>
          </w:tcPr>
          <w:p>
            <w:pPr>
              <w:spacing w:before="0" w:after="0" w:line="276" w:lineRule="auto"/>
              <w:jc w:val="center"/>
            </w:pPr>
            <w:r>
              <w:rPr>
                <w:rFonts w:ascii="Arial" w:hAnsi="Arial" w:eastAsia="Arial"/>
                <w:b w:val="0"/>
                <w:i w:val="0"/>
                <w:color w:val="211B1B"/>
                <w:sz w:val="15"/>
              </w:rPr>
              <w:t>Hoàn thành</w:t>
            </w:r>
            <w:r>
              <w:rPr>
                <w:rFonts w:ascii="Arial" w:hAnsi="Arial" w:eastAsia="Arial"/>
                <w:b/>
                <w:i w:val="0"/>
                <w:color w:val="26965C"/>
                <w:sz w:val="17"/>
              </w:rPr>
              <w:t>Hoàn thành</w:t>
            </w:r>
          </w:p>
        </w:tc>
        <w:tc>
          <w:tcPr>
            <w:tcW w:type="dxa" w:w="226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Staff review + Admin dashboard/table</w:t>
            </w:r>
          </w:p>
        </w:tc>
      </w:tr>
      <w:tr>
        <w:tc>
          <w:tcPr>
            <w:tcW w:type="dxa" w:w="850"/>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S1-11</w:t>
            </w:r>
          </w:p>
        </w:tc>
        <w:tc>
          <w:tcPr>
            <w:tcW w:type="dxa" w:w="311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Dựng frontend starter</w:t>
            </w:r>
          </w:p>
        </w:tc>
        <w:tc>
          <w:tcPr>
            <w:tcW w:type="dxa" w:w="79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High</w:t>
            </w:r>
          </w:p>
        </w:tc>
        <w:tc>
          <w:tcPr>
            <w:tcW w:type="dxa" w:w="567"/>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8</w:t>
            </w:r>
          </w:p>
        </w:tc>
        <w:tc>
          <w:tcPr>
            <w:tcW w:type="dxa" w:w="96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Frontend</w:t>
            </w:r>
          </w:p>
        </w:tc>
        <w:tc>
          <w:tcPr>
            <w:tcW w:type="dxa" w:w="1417"/>
            <w:vAlign w:val="center"/>
            <w:tcBorders>
              <w:top w:val="single" w:sz="4" w:color="DDD4CD"/>
              <w:left w:val="single" w:sz="4" w:color="DDD4CD"/>
              <w:bottom w:val="single" w:sz="4" w:color="DDD4CD"/>
              <w:right w:val="single" w:sz="4" w:color="DDD4CD"/>
            </w:tcBorders>
            <w:shd w:fill="FFFFFF"/>
          </w:tcPr>
          <w:p>
            <w:pPr>
              <w:spacing w:before="0" w:after="0" w:line="276" w:lineRule="auto"/>
              <w:jc w:val="center"/>
            </w:pPr>
            <w:r>
              <w:rPr>
                <w:rFonts w:ascii="Arial" w:hAnsi="Arial" w:eastAsia="Arial"/>
                <w:b w:val="0"/>
                <w:i w:val="0"/>
                <w:color w:val="211B1B"/>
                <w:sz w:val="15"/>
              </w:rPr>
              <w:t>Đang thực hiện</w:t>
            </w:r>
            <w:r>
              <w:rPr>
                <w:rFonts w:ascii="Arial" w:hAnsi="Arial" w:eastAsia="Arial"/>
                <w:b/>
                <w:i w:val="0"/>
                <w:color w:val="D7932B"/>
                <w:sz w:val="17"/>
              </w:rPr>
              <w:t>Đang thực hiện</w:t>
            </w:r>
          </w:p>
        </w:tc>
        <w:tc>
          <w:tcPr>
            <w:tcW w:type="dxa" w:w="226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Có nền React/TS/Tailwind và route/page mẫu</w:t>
            </w:r>
          </w:p>
        </w:tc>
      </w:tr>
      <w:tr>
        <w:tc>
          <w:tcPr>
            <w:tcW w:type="dxa" w:w="850"/>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S1-12</w:t>
            </w:r>
          </w:p>
        </w:tc>
        <w:tc>
          <w:tcPr>
            <w:tcW w:type="dxa" w:w="311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Dựng backend Go starter</w:t>
            </w:r>
          </w:p>
        </w:tc>
        <w:tc>
          <w:tcPr>
            <w:tcW w:type="dxa" w:w="79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High</w:t>
            </w:r>
          </w:p>
        </w:tc>
        <w:tc>
          <w:tcPr>
            <w:tcW w:type="dxa" w:w="567"/>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8</w:t>
            </w:r>
          </w:p>
        </w:tc>
        <w:tc>
          <w:tcPr>
            <w:tcW w:type="dxa" w:w="96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Backend</w:t>
            </w:r>
          </w:p>
        </w:tc>
        <w:tc>
          <w:tcPr>
            <w:tcW w:type="dxa" w:w="1417"/>
            <w:vAlign w:val="center"/>
            <w:tcBorders>
              <w:top w:val="single" w:sz="4" w:color="DDD4CD"/>
              <w:left w:val="single" w:sz="4" w:color="DDD4CD"/>
              <w:bottom w:val="single" w:sz="4" w:color="DDD4CD"/>
              <w:right w:val="single" w:sz="4" w:color="DDD4CD"/>
            </w:tcBorders>
            <w:shd w:fill="FAF7F2"/>
          </w:tcPr>
          <w:p>
            <w:pPr>
              <w:spacing w:before="0" w:after="0" w:line="276" w:lineRule="auto"/>
              <w:jc w:val="center"/>
            </w:pPr>
            <w:r>
              <w:rPr>
                <w:rFonts w:ascii="Arial" w:hAnsi="Arial" w:eastAsia="Arial"/>
                <w:b w:val="0"/>
                <w:i w:val="0"/>
                <w:color w:val="211B1B"/>
                <w:sz w:val="15"/>
              </w:rPr>
              <w:t>Đang thực hiện</w:t>
            </w:r>
            <w:r>
              <w:rPr>
                <w:rFonts w:ascii="Arial" w:hAnsi="Arial" w:eastAsia="Arial"/>
                <w:b/>
                <w:i w:val="0"/>
                <w:color w:val="D7932B"/>
                <w:sz w:val="17"/>
              </w:rPr>
              <w:t>Đang thực hiện</w:t>
            </w:r>
          </w:p>
        </w:tc>
        <w:tc>
          <w:tcPr>
            <w:tcW w:type="dxa" w:w="226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Có cấu trúc module và health/item API nền</w:t>
            </w:r>
          </w:p>
        </w:tc>
      </w:tr>
      <w:tr>
        <w:tc>
          <w:tcPr>
            <w:tcW w:type="dxa" w:w="850"/>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S1-13</w:t>
            </w:r>
          </w:p>
        </w:tc>
        <w:tc>
          <w:tcPr>
            <w:tcW w:type="dxa" w:w="311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Khởi tạo PostgreSQL bằng Docker</w:t>
            </w:r>
          </w:p>
        </w:tc>
        <w:tc>
          <w:tcPr>
            <w:tcW w:type="dxa" w:w="79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High</w:t>
            </w:r>
          </w:p>
        </w:tc>
        <w:tc>
          <w:tcPr>
            <w:tcW w:type="dxa" w:w="567"/>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5</w:t>
            </w:r>
          </w:p>
        </w:tc>
        <w:tc>
          <w:tcPr>
            <w:tcW w:type="dxa" w:w="96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Backend</w:t>
            </w:r>
          </w:p>
        </w:tc>
        <w:tc>
          <w:tcPr>
            <w:tcW w:type="dxa" w:w="1417"/>
            <w:vAlign w:val="center"/>
            <w:tcBorders>
              <w:top w:val="single" w:sz="4" w:color="DDD4CD"/>
              <w:left w:val="single" w:sz="4" w:color="DDD4CD"/>
              <w:bottom w:val="single" w:sz="4" w:color="DDD4CD"/>
              <w:right w:val="single" w:sz="4" w:color="DDD4CD"/>
            </w:tcBorders>
            <w:shd w:fill="FFFFFF"/>
          </w:tcPr>
          <w:p>
            <w:pPr>
              <w:spacing w:before="0" w:after="0" w:line="276" w:lineRule="auto"/>
              <w:jc w:val="center"/>
            </w:pPr>
            <w:r>
              <w:rPr>
                <w:rFonts w:ascii="Arial" w:hAnsi="Arial" w:eastAsia="Arial"/>
                <w:b w:val="0"/>
                <w:i w:val="0"/>
                <w:color w:val="211B1B"/>
                <w:sz w:val="15"/>
              </w:rPr>
              <w:t>Đang thực hiện</w:t>
            </w:r>
            <w:r>
              <w:rPr>
                <w:rFonts w:ascii="Arial" w:hAnsi="Arial" w:eastAsia="Arial"/>
                <w:b/>
                <w:i w:val="0"/>
                <w:color w:val="D7932B"/>
                <w:sz w:val="17"/>
              </w:rPr>
              <w:t>Đang thực hiện</w:t>
            </w:r>
          </w:p>
        </w:tc>
        <w:tc>
          <w:tcPr>
            <w:tcW w:type="dxa" w:w="226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Cần hoàn thiện migration/seed</w:t>
            </w:r>
          </w:p>
        </w:tc>
      </w:tr>
      <w:tr>
        <w:tc>
          <w:tcPr>
            <w:tcW w:type="dxa" w:w="850"/>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S1-14</w:t>
            </w:r>
          </w:p>
        </w:tc>
        <w:tc>
          <w:tcPr>
            <w:tcW w:type="dxa" w:w="311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Authentication JWT/RBAC</w:t>
            </w:r>
          </w:p>
        </w:tc>
        <w:tc>
          <w:tcPr>
            <w:tcW w:type="dxa" w:w="79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High</w:t>
            </w:r>
          </w:p>
        </w:tc>
        <w:tc>
          <w:tcPr>
            <w:tcW w:type="dxa" w:w="567"/>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8</w:t>
            </w:r>
          </w:p>
        </w:tc>
        <w:tc>
          <w:tcPr>
            <w:tcW w:type="dxa" w:w="96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Backend</w:t>
            </w:r>
          </w:p>
        </w:tc>
        <w:tc>
          <w:tcPr>
            <w:tcW w:type="dxa" w:w="1417"/>
            <w:vAlign w:val="center"/>
            <w:tcBorders>
              <w:top w:val="single" w:sz="4" w:color="DDD4CD"/>
              <w:left w:val="single" w:sz="4" w:color="DDD4CD"/>
              <w:bottom w:val="single" w:sz="4" w:color="DDD4CD"/>
              <w:right w:val="single" w:sz="4" w:color="DDD4CD"/>
            </w:tcBorders>
            <w:shd w:fill="FAF7F2"/>
          </w:tcPr>
          <w:p>
            <w:pPr>
              <w:spacing w:before="0" w:after="0" w:line="276" w:lineRule="auto"/>
              <w:jc w:val="center"/>
            </w:pPr>
            <w:r>
              <w:rPr>
                <w:rFonts w:ascii="Arial" w:hAnsi="Arial" w:eastAsia="Arial"/>
                <w:b w:val="0"/>
                <w:i w:val="0"/>
                <w:color w:val="211B1B"/>
                <w:sz w:val="15"/>
              </w:rPr>
              <w:t>Chưa thực hiện</w:t>
            </w:r>
            <w:r>
              <w:rPr>
                <w:rFonts w:ascii="Arial" w:hAnsi="Arial" w:eastAsia="Arial"/>
                <w:b/>
                <w:i w:val="0"/>
                <w:color w:val="C93E45"/>
                <w:sz w:val="17"/>
              </w:rPr>
              <w:t>Chưa thực hiện</w:t>
            </w:r>
          </w:p>
        </w:tc>
        <w:tc>
          <w:tcPr>
            <w:tcW w:type="dxa" w:w="226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5"/>
              </w:rPr>
              <w:t>Đẩy sang Sprint 2</w:t>
            </w:r>
          </w:p>
        </w:tc>
      </w:tr>
      <w:tr>
        <w:tc>
          <w:tcPr>
            <w:tcW w:type="dxa" w:w="850"/>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S1-15</w:t>
            </w:r>
          </w:p>
        </w:tc>
        <w:tc>
          <w:tcPr>
            <w:tcW w:type="dxa" w:w="311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Unit test chức năng cốt lõi</w:t>
            </w:r>
          </w:p>
        </w:tc>
        <w:tc>
          <w:tcPr>
            <w:tcW w:type="dxa" w:w="79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Medium</w:t>
            </w:r>
          </w:p>
        </w:tc>
        <w:tc>
          <w:tcPr>
            <w:tcW w:type="dxa" w:w="567"/>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5</w:t>
            </w:r>
          </w:p>
        </w:tc>
        <w:tc>
          <w:tcPr>
            <w:tcW w:type="dxa" w:w="96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QA/Dev</w:t>
            </w:r>
          </w:p>
        </w:tc>
        <w:tc>
          <w:tcPr>
            <w:tcW w:type="dxa" w:w="1417"/>
            <w:vAlign w:val="center"/>
            <w:tcBorders>
              <w:top w:val="single" w:sz="4" w:color="DDD4CD"/>
              <w:left w:val="single" w:sz="4" w:color="DDD4CD"/>
              <w:bottom w:val="single" w:sz="4" w:color="DDD4CD"/>
              <w:right w:val="single" w:sz="4" w:color="DDD4CD"/>
            </w:tcBorders>
            <w:shd w:fill="FFFFFF"/>
          </w:tcPr>
          <w:p>
            <w:pPr>
              <w:spacing w:before="0" w:after="0" w:line="276" w:lineRule="auto"/>
              <w:jc w:val="center"/>
            </w:pPr>
            <w:r>
              <w:rPr>
                <w:rFonts w:ascii="Arial" w:hAnsi="Arial" w:eastAsia="Arial"/>
                <w:b w:val="0"/>
                <w:i w:val="0"/>
                <w:color w:val="211B1B"/>
                <w:sz w:val="15"/>
              </w:rPr>
              <w:t>Chưa thực hiện</w:t>
            </w:r>
            <w:r>
              <w:rPr>
                <w:rFonts w:ascii="Arial" w:hAnsi="Arial" w:eastAsia="Arial"/>
                <w:b/>
                <w:i w:val="0"/>
                <w:color w:val="C93E45"/>
                <w:sz w:val="17"/>
              </w:rPr>
              <w:t>Chưa thực hiện</w:t>
            </w:r>
          </w:p>
        </w:tc>
        <w:tc>
          <w:tcPr>
            <w:tcW w:type="dxa" w:w="226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5"/>
              </w:rPr>
              <w:t>Làm từ Sprint 2 song song code</w:t>
            </w:r>
          </w:p>
        </w:tc>
      </w:tr>
    </w:tbl>
    <w:p>
      <w:pPr>
        <w:spacing w:before="240" w:after="120" w:line="276" w:lineRule="auto"/>
        <w:pBdr>
          <w:bottom w:val="single" w:sz="8" w:space="3" w:color="C69B4A"/>
        </w:pBdr>
      </w:pPr>
      <w:r>
        <w:rPr>
          <w:rFonts w:ascii="Arial" w:hAnsi="Arial" w:eastAsia="Arial"/>
          <w:b/>
          <w:i w:val="0"/>
          <w:color w:val="8F1725"/>
          <w:sz w:val="28"/>
        </w:rPr>
        <w:t>6. CÔNG VIỆC ĐANG THỰC HIỆN</w:t>
      </w:r>
    </w:p>
    <w:p>
      <w:pPr>
        <w:pStyle w:val="ListBullet"/>
        <w:spacing w:before="0" w:after="40" w:line="276" w:lineRule="auto"/>
      </w:pPr>
      <w:r>
        <w:rPr>
          <w:rFonts w:ascii="Arial" w:hAnsi="Arial" w:eastAsia="Arial"/>
          <w:b w:val="0"/>
          <w:i w:val="0"/>
          <w:color w:val="211B1B"/>
          <w:sz w:val="20"/>
        </w:rPr>
        <w:t>Chuyển mockup thành component React tái sử dụng và hoàn thiện responsive từng màn hình.</w:t>
      </w:r>
    </w:p>
    <w:p>
      <w:pPr>
        <w:pStyle w:val="ListBullet"/>
        <w:spacing w:before="0" w:after="40" w:line="276" w:lineRule="auto"/>
      </w:pPr>
      <w:r>
        <w:rPr>
          <w:rFonts w:ascii="Arial" w:hAnsi="Arial" w:eastAsia="Arial"/>
          <w:b w:val="0"/>
          <w:i w:val="0"/>
          <w:color w:val="211B1B"/>
          <w:sz w:val="20"/>
        </w:rPr>
        <w:t>Chuẩn hóa service layer frontend để có thể thay mock/localStorage bằng REST API Go mà không sửa UI lớn.</w:t>
      </w:r>
    </w:p>
    <w:p>
      <w:pPr>
        <w:pStyle w:val="ListBullet"/>
        <w:spacing w:before="0" w:after="40" w:line="276" w:lineRule="auto"/>
      </w:pPr>
      <w:r>
        <w:rPr>
          <w:rFonts w:ascii="Arial" w:hAnsi="Arial" w:eastAsia="Arial"/>
          <w:b w:val="0"/>
          <w:i w:val="0"/>
          <w:color w:val="211B1B"/>
          <w:sz w:val="20"/>
        </w:rPr>
        <w:t>Hoàn thiện backend Go: config, middleware, error response, repository GORM và migration PostgreSQL.</w:t>
      </w:r>
    </w:p>
    <w:p>
      <w:pPr>
        <w:pStyle w:val="ListBullet"/>
        <w:spacing w:before="0" w:after="40" w:line="276" w:lineRule="auto"/>
      </w:pPr>
      <w:r>
        <w:rPr>
          <w:rFonts w:ascii="Arial" w:hAnsi="Arial" w:eastAsia="Arial"/>
          <w:b w:val="0"/>
          <w:i w:val="0"/>
          <w:color w:val="211B1B"/>
          <w:sz w:val="20"/>
        </w:rPr>
        <w:t>Chuẩn bị dữ liệu seed cho Category, Location, User, Item, Claim phục vụ demo.</w:t>
      </w:r>
    </w:p>
    <w:p>
      <w:pPr>
        <w:spacing w:before="240" w:after="120" w:line="276" w:lineRule="auto"/>
        <w:pBdr>
          <w:bottom w:val="single" w:sz="8" w:space="3" w:color="C69B4A"/>
        </w:pBdr>
      </w:pPr>
      <w:r>
        <w:rPr>
          <w:rFonts w:ascii="Arial" w:hAnsi="Arial" w:eastAsia="Arial"/>
          <w:b/>
          <w:i w:val="0"/>
          <w:color w:val="8F1725"/>
          <w:sz w:val="28"/>
        </w:rPr>
        <w:t>7. CÔNG VIỆC CHƯA THỰC HIỆN / CHUYỂN SPRINT SAU</w:t>
      </w:r>
    </w:p>
    <w:p>
      <w:pPr>
        <w:pStyle w:val="ListBullet"/>
        <w:spacing w:before="0" w:after="40" w:line="276" w:lineRule="auto"/>
      </w:pPr>
      <w:r>
        <w:rPr>
          <w:rFonts w:ascii="Arial" w:hAnsi="Arial" w:eastAsia="Arial"/>
          <w:b w:val="0"/>
          <w:i w:val="0"/>
          <w:color w:val="211B1B"/>
          <w:sz w:val="20"/>
        </w:rPr>
        <w:t>Đăng ký/đăng nhập thật bằng PostgreSQL, bcrypt, JWT và phân quyền USER/STAFF/ADMIN.</w:t>
      </w:r>
    </w:p>
    <w:p>
      <w:pPr>
        <w:pStyle w:val="ListBullet"/>
        <w:spacing w:before="0" w:after="40" w:line="276" w:lineRule="auto"/>
      </w:pPr>
      <w:r>
        <w:rPr>
          <w:rFonts w:ascii="Arial" w:hAnsi="Arial" w:eastAsia="Arial"/>
          <w:b w:val="0"/>
          <w:i w:val="0"/>
          <w:color w:val="211B1B"/>
          <w:sz w:val="20"/>
        </w:rPr>
        <w:t>CRUD Item hoàn chỉnh và upload ảnh qua Cloudinary.</w:t>
      </w:r>
    </w:p>
    <w:p>
      <w:pPr>
        <w:pStyle w:val="ListBullet"/>
        <w:spacing w:before="0" w:after="40" w:line="276" w:lineRule="auto"/>
      </w:pPr>
      <w:r>
        <w:rPr>
          <w:rFonts w:ascii="Arial" w:hAnsi="Arial" w:eastAsia="Arial"/>
          <w:b w:val="0"/>
          <w:i w:val="0"/>
          <w:color w:val="211B1B"/>
          <w:sz w:val="20"/>
        </w:rPr>
        <w:t>Matching Engine bằng Strategy Pattern và lưu bảng Matches.</w:t>
      </w:r>
    </w:p>
    <w:p>
      <w:pPr>
        <w:pStyle w:val="ListBullet"/>
        <w:spacing w:before="0" w:after="40" w:line="276" w:lineRule="auto"/>
      </w:pPr>
      <w:r>
        <w:rPr>
          <w:rFonts w:ascii="Arial" w:hAnsi="Arial" w:eastAsia="Arial"/>
          <w:b w:val="0"/>
          <w:i w:val="0"/>
          <w:color w:val="211B1B"/>
          <w:sz w:val="20"/>
        </w:rPr>
        <w:t>Claim workflow, Staff Verify, Ready for Handover, Returned.</w:t>
      </w:r>
    </w:p>
    <w:p>
      <w:pPr>
        <w:pStyle w:val="ListBullet"/>
        <w:spacing w:before="0" w:after="40" w:line="276" w:lineRule="auto"/>
      </w:pPr>
      <w:r>
        <w:rPr>
          <w:rFonts w:ascii="Arial" w:hAnsi="Arial" w:eastAsia="Arial"/>
          <w:b w:val="0"/>
          <w:i w:val="0"/>
          <w:color w:val="211B1B"/>
          <w:sz w:val="20"/>
        </w:rPr>
        <w:t>Notification Observer / realtime (WebSocket chỉ bổ sung sau khi REST ổn định).</w:t>
      </w:r>
    </w:p>
    <w:p>
      <w:pPr>
        <w:pStyle w:val="ListBullet"/>
        <w:spacing w:before="0" w:after="40" w:line="276" w:lineRule="auto"/>
      </w:pPr>
      <w:r>
        <w:rPr>
          <w:rFonts w:ascii="Arial" w:hAnsi="Arial" w:eastAsia="Arial"/>
          <w:b w:val="0"/>
          <w:i w:val="0"/>
          <w:color w:val="211B1B"/>
          <w:sz w:val="20"/>
        </w:rPr>
        <w:t>Unit test, integration test, Test Case/Test Execute/Defect Report cho chức năng hoàn chỉnh.</w:t>
      </w:r>
    </w:p>
    <w:p>
      <w:pPr>
        <w:pStyle w:val="ListBullet"/>
        <w:spacing w:before="0" w:after="40" w:line="276" w:lineRule="auto"/>
      </w:pPr>
      <w:r>
        <w:rPr>
          <w:rFonts w:ascii="Arial" w:hAnsi="Arial" w:eastAsia="Arial"/>
          <w:b w:val="0"/>
          <w:i w:val="0"/>
          <w:color w:val="211B1B"/>
          <w:sz w:val="20"/>
        </w:rPr>
        <w:t>Deploy frontend/backend/database lên môi trường online.</w:t>
      </w:r>
    </w:p>
    <w:p>
      <w:pPr>
        <w:spacing w:before="240" w:after="120" w:line="276" w:lineRule="auto"/>
        <w:pBdr>
          <w:bottom w:val="single" w:sz="8" w:space="3" w:color="C69B4A"/>
        </w:pBdr>
      </w:pPr>
      <w:r>
        <w:rPr>
          <w:rFonts w:ascii="Arial" w:hAnsi="Arial" w:eastAsia="Arial"/>
          <w:b/>
          <w:i w:val="0"/>
          <w:color w:val="8F1725"/>
          <w:sz w:val="28"/>
        </w:rPr>
        <w:t>8. RỦI RO / VẤN ĐỀ HIỆN TẠI</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trPr>
        <w:tc>
          <w:tcPr>
            <w:tcW w:type="dxa" w:w="737"/>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ID</w:t>
            </w:r>
          </w:p>
        </w:tc>
        <w:tc>
          <w:tcPr>
            <w:tcW w:type="dxa" w:w="3402"/>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Rủi ro/Vấn đề</w:t>
            </w:r>
          </w:p>
        </w:tc>
        <w:tc>
          <w:tcPr>
            <w:tcW w:type="dxa" w:w="1134"/>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Xác suất</w:t>
            </w:r>
          </w:p>
        </w:tc>
        <w:tc>
          <w:tcPr>
            <w:tcW w:type="dxa" w:w="1134"/>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Tác động</w:t>
            </w:r>
          </w:p>
        </w:tc>
        <w:tc>
          <w:tcPr>
            <w:tcW w:type="dxa" w:w="2948"/>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Hướng xử lý</w:t>
            </w:r>
          </w:p>
        </w:tc>
      </w:tr>
      <w:tr>
        <w:tc>
          <w:tcPr>
            <w:tcW w:type="dxa" w:w="737"/>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R01</w:t>
            </w:r>
          </w:p>
        </w:tc>
        <w:tc>
          <w:tcPr>
            <w:tcW w:type="dxa" w:w="3402"/>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Phạm vi giao diện lớn, dễ tốn thời gian polish</w:t>
            </w:r>
          </w:p>
        </w:tc>
        <w:tc>
          <w:tcPr>
            <w:tcW w:type="dxa" w:w="113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Cao</w:t>
            </w:r>
          </w:p>
        </w:tc>
        <w:tc>
          <w:tcPr>
            <w:tcW w:type="dxa" w:w="113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Trung bình</w:t>
            </w:r>
          </w:p>
        </w:tc>
        <w:tc>
          <w:tcPr>
            <w:tcW w:type="dxa" w:w="294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Ưu tiên flow demo cốt lõi trước; component hóa UI</w:t>
            </w:r>
          </w:p>
        </w:tc>
      </w:tr>
      <w:tr>
        <w:tc>
          <w:tcPr>
            <w:tcW w:type="dxa" w:w="737"/>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R02</w:t>
            </w:r>
          </w:p>
        </w:tc>
        <w:tc>
          <w:tcPr>
            <w:tcW w:type="dxa" w:w="3402"/>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Nhóm mới với Go/Gin/GORM</w:t>
            </w:r>
          </w:p>
        </w:tc>
        <w:tc>
          <w:tcPr>
            <w:tcW w:type="dxa" w:w="113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Trung bình</w:t>
            </w:r>
          </w:p>
        </w:tc>
        <w:tc>
          <w:tcPr>
            <w:tcW w:type="dxa" w:w="113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Cao</w:t>
            </w:r>
          </w:p>
        </w:tc>
        <w:tc>
          <w:tcPr>
            <w:tcW w:type="dxa" w:w="294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Giữ Layered đơn giản; làm CRUD/Auth trước Matching</w:t>
            </w:r>
          </w:p>
        </w:tc>
      </w:tr>
      <w:tr>
        <w:tc>
          <w:tcPr>
            <w:tcW w:type="dxa" w:w="737"/>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R03</w:t>
            </w:r>
          </w:p>
        </w:tc>
        <w:tc>
          <w:tcPr>
            <w:tcW w:type="dxa" w:w="3402"/>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Thiết kế DB thay đổi khi Claim/Match phát sinh</w:t>
            </w:r>
          </w:p>
        </w:tc>
        <w:tc>
          <w:tcPr>
            <w:tcW w:type="dxa" w:w="113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Trung bình</w:t>
            </w:r>
          </w:p>
        </w:tc>
        <w:tc>
          <w:tcPr>
            <w:tcW w:type="dxa" w:w="113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Cao</w:t>
            </w:r>
          </w:p>
        </w:tc>
        <w:tc>
          <w:tcPr>
            <w:tcW w:type="dxa" w:w="294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Chốt ERD và Business Rule trước migration ổn định</w:t>
            </w:r>
          </w:p>
        </w:tc>
      </w:tr>
      <w:tr>
        <w:tc>
          <w:tcPr>
            <w:tcW w:type="dxa" w:w="737"/>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R04</w:t>
            </w:r>
          </w:p>
        </w:tc>
        <w:tc>
          <w:tcPr>
            <w:tcW w:type="dxa" w:w="3402"/>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Design Pattern bị áp dụng hình thức</w:t>
            </w:r>
          </w:p>
        </w:tc>
        <w:tc>
          <w:tcPr>
            <w:tcW w:type="dxa" w:w="113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Trung bình</w:t>
            </w:r>
          </w:p>
        </w:tc>
        <w:tc>
          <w:tcPr>
            <w:tcW w:type="dxa" w:w="113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Cao</w:t>
            </w:r>
          </w:p>
        </w:tc>
        <w:tc>
          <w:tcPr>
            <w:tcW w:type="dxa" w:w="294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Chỉ áp dụng tại use case thật; có UML + code minh chứng</w:t>
            </w:r>
          </w:p>
        </w:tc>
      </w:tr>
      <w:tr>
        <w:tc>
          <w:tcPr>
            <w:tcW w:type="dxa" w:w="737"/>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R05</w:t>
            </w:r>
          </w:p>
        </w:tc>
        <w:tc>
          <w:tcPr>
            <w:tcW w:type="dxa" w:w="3402"/>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Không đủ thời gian test/deploy cuối kỳ</w:t>
            </w:r>
          </w:p>
        </w:tc>
        <w:tc>
          <w:tcPr>
            <w:tcW w:type="dxa" w:w="113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Trung bình</w:t>
            </w:r>
          </w:p>
        </w:tc>
        <w:tc>
          <w:tcPr>
            <w:tcW w:type="dxa" w:w="113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Cao</w:t>
            </w:r>
          </w:p>
        </w:tc>
        <w:tc>
          <w:tcPr>
            <w:tcW w:type="dxa" w:w="294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Viết test song song từ Sprint 2; Docker hóa sớm</w:t>
            </w:r>
          </w:p>
        </w:tc>
      </w:tr>
    </w:tbl>
    <w:p>
      <w:pPr>
        <w:spacing w:before="240" w:after="120" w:line="276" w:lineRule="auto"/>
        <w:pBdr>
          <w:bottom w:val="single" w:sz="8" w:space="3" w:color="C69B4A"/>
        </w:pBdr>
      </w:pPr>
      <w:r>
        <w:rPr>
          <w:rFonts w:ascii="Arial" w:hAnsi="Arial" w:eastAsia="Arial"/>
          <w:b/>
          <w:i w:val="0"/>
          <w:color w:val="8F1725"/>
          <w:sz w:val="28"/>
        </w:rPr>
        <w:t>9. KẾ HOẠCH SPRINT TIẾP THEO</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trPr>
        <w:tc>
          <w:tcPr>
            <w:tcW w:type="dxa" w:w="737"/>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Thứ tự</w:t>
            </w:r>
          </w:p>
        </w:tc>
        <w:tc>
          <w:tcPr>
            <w:tcW w:type="dxa" w:w="2324"/>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Mục tiêu</w:t>
            </w:r>
          </w:p>
        </w:tc>
        <w:tc>
          <w:tcPr>
            <w:tcW w:type="dxa" w:w="2438"/>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Kết quả kỳ vọng</w:t>
            </w:r>
          </w:p>
        </w:tc>
        <w:tc>
          <w:tcPr>
            <w:tcW w:type="dxa" w:w="850"/>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Ưu tiên</w:t>
            </w:r>
          </w:p>
        </w:tc>
        <w:tc>
          <w:tcPr>
            <w:tcW w:type="dxa" w:w="3005"/>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Definition of Done</w:t>
            </w:r>
          </w:p>
        </w:tc>
      </w:tr>
      <w:tr>
        <w:tc>
          <w:tcPr>
            <w:tcW w:type="dxa" w:w="737"/>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1</w:t>
            </w:r>
          </w:p>
        </w:tc>
        <w:tc>
          <w:tcPr>
            <w:tcW w:type="dxa" w:w="232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Authentication + RBAC</w:t>
            </w:r>
          </w:p>
        </w:tc>
        <w:tc>
          <w:tcPr>
            <w:tcW w:type="dxa" w:w="243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Register/Login/JWT/User/Staff/Admin</w:t>
            </w:r>
          </w:p>
        </w:tc>
        <w:tc>
          <w:tcPr>
            <w:tcW w:type="dxa" w:w="850"/>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P0</w:t>
            </w:r>
          </w:p>
        </w:tc>
        <w:tc>
          <w:tcPr>
            <w:tcW w:type="dxa" w:w="3005"/>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Login thật từ DB; route/API được bảo vệ theo role</w:t>
            </w:r>
          </w:p>
        </w:tc>
      </w:tr>
      <w:tr>
        <w:tc>
          <w:tcPr>
            <w:tcW w:type="dxa" w:w="737"/>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2</w:t>
            </w:r>
          </w:p>
        </w:tc>
        <w:tc>
          <w:tcPr>
            <w:tcW w:type="dxa" w:w="232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Core Database</w:t>
            </w:r>
          </w:p>
        </w:tc>
        <w:tc>
          <w:tcPr>
            <w:tcW w:type="dxa" w:w="243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User, Category, Location, Item</w:t>
            </w:r>
          </w:p>
        </w:tc>
        <w:tc>
          <w:tcPr>
            <w:tcW w:type="dxa" w:w="850"/>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P0</w:t>
            </w:r>
          </w:p>
        </w:tc>
        <w:tc>
          <w:tcPr>
            <w:tcW w:type="dxa" w:w="3005"/>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Migration + seed + relationship chạy được</w:t>
            </w:r>
          </w:p>
        </w:tc>
      </w:tr>
      <w:tr>
        <w:tc>
          <w:tcPr>
            <w:tcW w:type="dxa" w:w="737"/>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3</w:t>
            </w:r>
          </w:p>
        </w:tc>
        <w:tc>
          <w:tcPr>
            <w:tcW w:type="dxa" w:w="232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Item CRUD</w:t>
            </w:r>
          </w:p>
        </w:tc>
        <w:tc>
          <w:tcPr>
            <w:tcW w:type="dxa" w:w="243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Lost/Found/Search/Detail</w:t>
            </w:r>
          </w:p>
        </w:tc>
        <w:tc>
          <w:tcPr>
            <w:tcW w:type="dxa" w:w="850"/>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P0</w:t>
            </w:r>
          </w:p>
        </w:tc>
        <w:tc>
          <w:tcPr>
            <w:tcW w:type="dxa" w:w="3005"/>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User tạo/sửa/xem item và dữ liệu lưu PostgreSQL</w:t>
            </w:r>
          </w:p>
        </w:tc>
      </w:tr>
      <w:tr>
        <w:tc>
          <w:tcPr>
            <w:tcW w:type="dxa" w:w="737"/>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4</w:t>
            </w:r>
          </w:p>
        </w:tc>
        <w:tc>
          <w:tcPr>
            <w:tcW w:type="dxa" w:w="232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Frontend Integration</w:t>
            </w:r>
          </w:p>
        </w:tc>
        <w:tc>
          <w:tcPr>
            <w:tcW w:type="dxa" w:w="243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React gọi Go API</w:t>
            </w:r>
          </w:p>
        </w:tc>
        <w:tc>
          <w:tcPr>
            <w:tcW w:type="dxa" w:w="850"/>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P0</w:t>
            </w:r>
          </w:p>
        </w:tc>
        <w:tc>
          <w:tcPr>
            <w:tcW w:type="dxa" w:w="3005"/>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Không còn mock cho các luồng cốt lõi</w:t>
            </w:r>
          </w:p>
        </w:tc>
      </w:tr>
      <w:tr>
        <w:tc>
          <w:tcPr>
            <w:tcW w:type="dxa" w:w="737"/>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5</w:t>
            </w:r>
          </w:p>
        </w:tc>
        <w:tc>
          <w:tcPr>
            <w:tcW w:type="dxa" w:w="2324"/>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Matching v1</w:t>
            </w:r>
          </w:p>
        </w:tc>
        <w:tc>
          <w:tcPr>
            <w:tcW w:type="dxa" w:w="243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Rule-based Strategy</w:t>
            </w:r>
          </w:p>
        </w:tc>
        <w:tc>
          <w:tcPr>
            <w:tcW w:type="dxa" w:w="850"/>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P1</w:t>
            </w:r>
          </w:p>
        </w:tc>
        <w:tc>
          <w:tcPr>
            <w:tcW w:type="dxa" w:w="3005"/>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Tính score và hiển thị potential matches</w:t>
            </w:r>
          </w:p>
        </w:tc>
      </w:tr>
      <w:tr>
        <w:tc>
          <w:tcPr>
            <w:tcW w:type="dxa" w:w="737"/>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6</w:t>
            </w:r>
          </w:p>
        </w:tc>
        <w:tc>
          <w:tcPr>
            <w:tcW w:type="dxa" w:w="2324"/>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Testing baseline</w:t>
            </w:r>
          </w:p>
        </w:tc>
        <w:tc>
          <w:tcPr>
            <w:tcW w:type="dxa" w:w="243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Unit test Auth/Item service</w:t>
            </w:r>
          </w:p>
        </w:tc>
        <w:tc>
          <w:tcPr>
            <w:tcW w:type="dxa" w:w="850"/>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P1</w:t>
            </w:r>
          </w:p>
        </w:tc>
        <w:tc>
          <w:tcPr>
            <w:tcW w:type="dxa" w:w="3005"/>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Test pass và có báo cáo kết quả</w:t>
            </w:r>
          </w:p>
        </w:tc>
      </w:tr>
    </w:tbl>
    <w:p>
      <w:pPr>
        <w:spacing w:before="240" w:after="120" w:line="276" w:lineRule="auto"/>
        <w:pBdr>
          <w:bottom w:val="single" w:sz="8" w:space="3" w:color="C69B4A"/>
        </w:pBdr>
      </w:pPr>
      <w:r>
        <w:rPr>
          <w:rFonts w:ascii="Arial" w:hAnsi="Arial" w:eastAsia="Arial"/>
          <w:b/>
          <w:i w:val="0"/>
          <w:color w:val="8F1725"/>
          <w:sz w:val="28"/>
        </w:rPr>
        <w:t>10. RETROSPECTIVE SPRINT 1</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3118"/>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Điểm tốt</w:t>
            </w:r>
          </w:p>
        </w:tc>
        <w:tc>
          <w:tcPr>
            <w:tcW w:type="dxa" w:w="3118"/>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Điểm cần cải thiện</w:t>
            </w:r>
          </w:p>
        </w:tc>
        <w:tc>
          <w:tcPr>
            <w:tcW w:type="dxa" w:w="3118"/>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Hành động Sprint sau</w:t>
            </w:r>
          </w:p>
        </w:tc>
      </w:tr>
      <w:tr>
        <w:tc>
          <w:tcPr>
            <w:tcW w:type="dxa" w:w="311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Đề tài rõ ràng, có luồng nghiệp vụ thực tế và đủ Design Pattern.</w:t>
            </w:r>
          </w:p>
        </w:tc>
        <w:tc>
          <w:tcPr>
            <w:tcW w:type="dxa" w:w="311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Thiết kế UI nhiều màn hình nên dễ mất thời gian vào chi tiết trước khi core API chạy.</w:t>
            </w:r>
          </w:p>
        </w:tc>
        <w:tc>
          <w:tcPr>
            <w:tcW w:type="dxa" w:w="311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Khóa scope MVP và ưu tiên Auth → DB → Item CRUD trước.</w:t>
            </w:r>
          </w:p>
        </w:tc>
      </w:tr>
      <w:tr>
        <w:tc>
          <w:tcPr>
            <w:tcW w:type="dxa" w:w="311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Stack React + Go + PostgreSQL phù hợp mục tiêu đồ án và portfolio.</w:t>
            </w:r>
          </w:p>
        </w:tc>
        <w:tc>
          <w:tcPr>
            <w:tcW w:type="dxa" w:w="311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Backend Go chưa có nhiều code chức năng thật.</w:t>
            </w:r>
          </w:p>
        </w:tc>
        <w:tc>
          <w:tcPr>
            <w:tcW w:type="dxa" w:w="311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Mỗi module bắt buộc đi qua Handler → Service → Repository và có test service.</w:t>
            </w:r>
          </w:p>
        </w:tc>
      </w:tr>
      <w:tr>
        <w:tc>
          <w:tcPr>
            <w:tcW w:type="dxa" w:w="311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Đã có mockup đồng bộ DNTU, giúp nhóm thống nhất giao diện.</w:t>
            </w:r>
          </w:p>
        </w:tc>
        <w:tc>
          <w:tcPr>
            <w:tcW w:type="dxa" w:w="311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Chưa có Traceability từ Function List tới Test Case.</w:t>
            </w:r>
          </w:p>
        </w:tc>
        <w:tc>
          <w:tcPr>
            <w:tcW w:type="dxa" w:w="311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Khi Function List chốt, tạo Matrix và Test Case song song với code.</w:t>
            </w:r>
          </w:p>
        </w:tc>
      </w:tr>
    </w:tbl>
    <w:p>
      <w:pPr>
        <w:spacing w:before="240" w:after="120" w:line="276" w:lineRule="auto"/>
        <w:pBdr>
          <w:bottom w:val="single" w:sz="8" w:space="3" w:color="C69B4A"/>
        </w:pBdr>
      </w:pPr>
      <w:r>
        <w:rPr>
          <w:rFonts w:ascii="Arial" w:hAnsi="Arial" w:eastAsia="Arial"/>
          <w:b/>
          <w:i w:val="0"/>
          <w:color w:val="8F1725"/>
          <w:sz w:val="28"/>
        </w:rPr>
        <w:t>11. MINH CHỨNG / DELIVERABLE ĐÃ CÓ</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680"/>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STT</w:t>
            </w:r>
          </w:p>
        </w:tc>
        <w:tc>
          <w:tcPr>
            <w:tcW w:type="dxa" w:w="2948"/>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Deliverable</w:t>
            </w:r>
          </w:p>
        </w:tc>
        <w:tc>
          <w:tcPr>
            <w:tcW w:type="dxa" w:w="1417"/>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Trạng thái</w:t>
            </w:r>
          </w:p>
        </w:tc>
        <w:tc>
          <w:tcPr>
            <w:tcW w:type="dxa" w:w="4309"/>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7"/>
              </w:rPr>
              <w:t>Ghi chú</w:t>
            </w:r>
          </w:p>
        </w:tc>
      </w:tr>
      <w:tr>
        <w:tc>
          <w:tcPr>
            <w:tcW w:type="dxa" w:w="680"/>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1</w:t>
            </w:r>
          </w:p>
        </w:tc>
        <w:tc>
          <w:tcPr>
            <w:tcW w:type="dxa" w:w="294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Mockup tổng thể UniFind DNTU</w:t>
            </w:r>
          </w:p>
        </w:tc>
        <w:tc>
          <w:tcPr>
            <w:tcW w:type="dxa" w:w="1417"/>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Có</w:t>
            </w:r>
          </w:p>
        </w:tc>
        <w:tc>
          <w:tcPr>
            <w:tcW w:type="dxa" w:w="4309"/>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Storyboard nhiều màn hình và mobile preview</w:t>
            </w:r>
          </w:p>
        </w:tc>
      </w:tr>
      <w:tr>
        <w:tc>
          <w:tcPr>
            <w:tcW w:type="dxa" w:w="680"/>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2</w:t>
            </w:r>
          </w:p>
        </w:tc>
        <w:tc>
          <w:tcPr>
            <w:tcW w:type="dxa" w:w="294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Prompt/Design specification UI</w:t>
            </w:r>
          </w:p>
        </w:tc>
        <w:tc>
          <w:tcPr>
            <w:tcW w:type="dxa" w:w="1417"/>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Có</w:t>
            </w:r>
          </w:p>
        </w:tc>
        <w:tc>
          <w:tcPr>
            <w:tcW w:type="dxa" w:w="4309"/>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Quy định màu, typography, screen, sample data</w:t>
            </w:r>
          </w:p>
        </w:tc>
      </w:tr>
      <w:tr>
        <w:tc>
          <w:tcPr>
            <w:tcW w:type="dxa" w:w="680"/>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3</w:t>
            </w:r>
          </w:p>
        </w:tc>
        <w:tc>
          <w:tcPr>
            <w:tcW w:type="dxa" w:w="294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Starter project frontend</w:t>
            </w:r>
          </w:p>
        </w:tc>
        <w:tc>
          <w:tcPr>
            <w:tcW w:type="dxa" w:w="1417"/>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Có</w:t>
            </w:r>
          </w:p>
        </w:tc>
        <w:tc>
          <w:tcPr>
            <w:tcW w:type="dxa" w:w="4309"/>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React + TypeScript + Tailwind v3</w:t>
            </w:r>
          </w:p>
        </w:tc>
      </w:tr>
      <w:tr>
        <w:tc>
          <w:tcPr>
            <w:tcW w:type="dxa" w:w="680"/>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4</w:t>
            </w:r>
          </w:p>
        </w:tc>
        <w:tc>
          <w:tcPr>
            <w:tcW w:type="dxa" w:w="294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Starter project backend</w:t>
            </w:r>
          </w:p>
        </w:tc>
        <w:tc>
          <w:tcPr>
            <w:tcW w:type="dxa" w:w="1417"/>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Có</w:t>
            </w:r>
          </w:p>
        </w:tc>
        <w:tc>
          <w:tcPr>
            <w:tcW w:type="dxa" w:w="4309"/>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Go + Gin; cấu trúc backend sạch</w:t>
            </w:r>
          </w:p>
        </w:tc>
      </w:tr>
      <w:tr>
        <w:tc>
          <w:tcPr>
            <w:tcW w:type="dxa" w:w="680"/>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5</w:t>
            </w:r>
          </w:p>
        </w:tc>
        <w:tc>
          <w:tcPr>
            <w:tcW w:type="dxa" w:w="294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Cấu hình PostgreSQL/Docker</w:t>
            </w:r>
          </w:p>
        </w:tc>
        <w:tc>
          <w:tcPr>
            <w:tcW w:type="dxa" w:w="1417"/>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Có một phần</w:t>
            </w:r>
          </w:p>
        </w:tc>
        <w:tc>
          <w:tcPr>
            <w:tcW w:type="dxa" w:w="4309"/>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7"/>
              </w:rPr>
              <w:t>Cần hoàn thiện schema/migration</w:t>
            </w:r>
          </w:p>
        </w:tc>
      </w:tr>
      <w:tr>
        <w:tc>
          <w:tcPr>
            <w:tcW w:type="dxa" w:w="680"/>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6</w:t>
            </w:r>
          </w:p>
        </w:tc>
        <w:tc>
          <w:tcPr>
            <w:tcW w:type="dxa" w:w="2948"/>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Tài liệu phân tích scope/use case/pattern</w:t>
            </w:r>
          </w:p>
        </w:tc>
        <w:tc>
          <w:tcPr>
            <w:tcW w:type="dxa" w:w="1417"/>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Có</w:t>
            </w:r>
          </w:p>
        </w:tc>
        <w:tc>
          <w:tcPr>
            <w:tcW w:type="dxa" w:w="4309"/>
            <w:vAlign w:val="center"/>
            <w:tcBorders>
              <w:top w:val="single" w:sz="4" w:color="DDD4CD"/>
              <w:left w:val="single" w:sz="4" w:color="DDD4CD"/>
              <w:bottom w:val="single" w:sz="4" w:color="DDD4CD"/>
              <w:right w:val="single" w:sz="4" w:color="DDD4CD"/>
            </w:tcBorders>
            <w:shd w:fill="FAF7F2"/>
          </w:tcPr>
          <w:p>
            <w:pPr>
              <w:spacing w:before="0" w:after="0" w:line="240" w:lineRule="auto"/>
            </w:pPr>
            <w:r>
              <w:rPr>
                <w:rFonts w:ascii="Arial" w:hAnsi="Arial" w:eastAsia="Arial"/>
                <w:b w:val="0"/>
                <w:i w:val="0"/>
                <w:color w:val="211B1B"/>
                <w:sz w:val="17"/>
              </w:rPr>
              <w:t>Được tổng hợp trong báo cáo này; cần chuyển sang Function List/Architecture Driver chuẩn SEP</w:t>
            </w:r>
          </w:p>
        </w:tc>
      </w:tr>
    </w:tbl>
    <w:p>
      <w:pPr>
        <w:spacing w:before="240" w:after="120" w:line="276" w:lineRule="auto"/>
        <w:pBdr>
          <w:bottom w:val="single" w:sz="8" w:space="3" w:color="C69B4A"/>
        </w:pBdr>
      </w:pPr>
      <w:r>
        <w:rPr>
          <w:rFonts w:ascii="Arial" w:hAnsi="Arial" w:eastAsia="Arial"/>
          <w:b/>
          <w:i w:val="0"/>
          <w:color w:val="8F1725"/>
          <w:sz w:val="28"/>
        </w:rPr>
        <w:t>12. KẾT LUẬN</w:t>
      </w:r>
    </w:p>
    <w:p>
      <w:pPr>
        <w:spacing w:before="0" w:after="80" w:line="276" w:lineRule="auto"/>
      </w:pPr>
      <w:r>
        <w:rPr>
          <w:rFonts w:ascii="Arial" w:hAnsi="Arial" w:eastAsia="Arial"/>
          <w:b w:val="0"/>
          <w:i w:val="0"/>
          <w:color w:val="211B1B"/>
          <w:sz w:val="21"/>
        </w:rPr>
        <w:t xml:space="preserve">Sprint 1 đã đạt mục tiêu chính về </w:t>
      </w:r>
      <w:r>
        <w:rPr>
          <w:rFonts w:ascii="Arial" w:hAnsi="Arial" w:eastAsia="Arial"/>
          <w:b/>
          <w:i w:val="0"/>
          <w:color w:val="5F0D16"/>
          <w:sz w:val="21"/>
        </w:rPr>
        <w:t>chọn đề tài, xác định phạm vi, kiến trúc, công nghệ và UI/UX</w:t>
      </w:r>
      <w:r>
        <w:rPr>
          <w:rFonts w:ascii="Arial" w:hAnsi="Arial" w:eastAsia="Arial"/>
          <w:b w:val="0"/>
          <w:i w:val="0"/>
          <w:color w:val="211B1B"/>
          <w:sz w:val="21"/>
        </w:rPr>
        <w:t>. Giai đoạn tiếp theo cần chuyển trọng tâm từ thiết kế sang triển khai chức năng thật: Authentication, PostgreSQL schema, Item CRUD và tích hợp React ↔ Go. Việc áp dụng Design Pattern sẽ được thực hiện tại các luồng nghiệp vụ cụ thể thay vì chỉ mô tả lý thuyết.</w:t>
      </w:r>
    </w:p>
    <w:p>
      <w:pPr>
        <w:spacing w:before="240" w:after="120" w:line="276" w:lineRule="auto"/>
        <w:pBdr>
          <w:bottom w:val="single" w:sz="8" w:space="3" w:color="C69B4A"/>
        </w:pBdr>
      </w:pPr>
      <w:r>
        <w:rPr>
          <w:rFonts w:ascii="Arial" w:hAnsi="Arial" w:eastAsia="Arial"/>
          <w:b/>
          <w:i w:val="0"/>
          <w:color w:val="8F1725"/>
          <w:sz w:val="28"/>
        </w:rPr>
        <w:t>13. XÁC NHẬN BÁO CÁO</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3118"/>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8"/>
              </w:rPr>
              <w:t>Người lập báo cáo</w:t>
            </w:r>
          </w:p>
        </w:tc>
        <w:tc>
          <w:tcPr>
            <w:tcW w:type="dxa" w:w="3118"/>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8"/>
              </w:rPr>
              <w:t>Trưởng nhóm</w:t>
            </w:r>
          </w:p>
        </w:tc>
        <w:tc>
          <w:tcPr>
            <w:tcW w:type="dxa" w:w="3118"/>
            <w:vAlign w:val="center"/>
            <w:tcBorders>
              <w:top w:val="single" w:sz="4" w:color="DDD4CD"/>
              <w:left w:val="single" w:sz="4" w:color="DDD4CD"/>
              <w:bottom w:val="single" w:sz="4" w:color="DDD4CD"/>
              <w:right w:val="single" w:sz="4" w:color="DDD4CD"/>
            </w:tcBorders>
            <w:shd w:fill="8F1725"/>
          </w:tcPr>
          <w:p>
            <w:pPr>
              <w:spacing w:before="0" w:after="0" w:line="240" w:lineRule="auto"/>
            </w:pPr>
            <w:r>
              <w:rPr>
                <w:rFonts w:ascii="Arial" w:hAnsi="Arial" w:eastAsia="Arial"/>
                <w:b/>
                <w:i w:val="0"/>
                <w:color w:val="FFFFFF"/>
                <w:sz w:val="18"/>
              </w:rPr>
              <w:t>Giảng viên/Mentor</w:t>
            </w:r>
          </w:p>
        </w:tc>
      </w:tr>
      <w:tr>
        <w:tc>
          <w:tcPr>
            <w:tcW w:type="dxa" w:w="3118"/>
            <w:vAlign w:val="center"/>
            <w:tcBorders>
              <w:top w:val="single" w:sz="4" w:color="DDD4CD"/>
              <w:left w:val="single" w:sz="4" w:color="DDD4CD"/>
              <w:bottom w:val="single" w:sz="4" w:color="DDD4CD"/>
              <w:right w:val="single" w:sz="4" w:color="DDD4CD"/>
            </w:tcBorders>
            <w:shd w:fill="FFFFFF"/>
          </w:tcPr>
          <w:p>
            <w:r>
              <w:t>Phạm Đình Bảo</w:t>
              <w:br/>
              <w:t>MSSV: 1822040642</w:t>
              <w:br/>
              <w:t>[Ký và ghi họ tên]</w:t>
            </w:r>
          </w:p>
        </w:tc>
        <w:tc>
          <w:tcPr>
            <w:tcW w:type="dxa" w:w="3118"/>
            <w:vAlign w:val="center"/>
            <w:tcBorders>
              <w:top w:val="single" w:sz="4" w:color="DDD4CD"/>
              <w:left w:val="single" w:sz="4" w:color="DDD4CD"/>
              <w:bottom w:val="single" w:sz="4" w:color="DDD4CD"/>
              <w:right w:val="single" w:sz="4" w:color="DDD4CD"/>
            </w:tcBorders>
            <w:shd w:fill="FFFFFF"/>
          </w:tcPr>
          <w:p>
            <w:r>
              <w:t>Phạm Đình Bảo</w:t>
              <w:br/>
              <w:t>MSSV: 1822040642</w:t>
              <w:br/>
              <w:t>[Ký và ghi họ tên]</w:t>
            </w:r>
          </w:p>
        </w:tc>
        <w:tc>
          <w:tcPr>
            <w:tcW w:type="dxa" w:w="3118"/>
            <w:vAlign w:val="center"/>
            <w:tcBorders>
              <w:top w:val="single" w:sz="4" w:color="DDD4CD"/>
              <w:left w:val="single" w:sz="4" w:color="DDD4CD"/>
              <w:bottom w:val="single" w:sz="4" w:color="DDD4CD"/>
              <w:right w:val="single" w:sz="4" w:color="DDD4CD"/>
            </w:tcBorders>
            <w:shd w:fill="FFFFFF"/>
          </w:tcPr>
          <w:p>
            <w:pPr>
              <w:spacing w:before="0" w:after="0" w:line="240" w:lineRule="auto"/>
            </w:pPr>
            <w:r>
              <w:rPr>
                <w:rFonts w:ascii="Arial" w:hAnsi="Arial" w:eastAsia="Arial"/>
                <w:b w:val="0"/>
                <w:i w:val="0"/>
                <w:color w:val="211B1B"/>
                <w:sz w:val="18"/>
              </w:rPr>
              <w:br/>
              <w:br/>
              <w:t>[Nhận xét / xác nhận]</w:t>
              <w:br/>
            </w:r>
          </w:p>
        </w:tc>
      </w:tr>
    </w:tbl>
    <w:sectPr w:rsidR="00FC693F" w:rsidRPr="0006063C" w:rsidSect="00034616">
      <w:headerReference w:type="default" r:id="rId9"/>
      <w:footerReference w:type="default" r:id="rId10"/>
      <w:headerReference w:type="first" r:id="rId12"/>
      <w:footerReference w:type="first" r:id="rId13"/>
      <w:pgSz w:w="12240" w:h="15840"/>
      <w:pgMar w:top="907" w:right="1020" w:bottom="907"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center"/>
    </w:pPr>
    <w:r>
      <w:rPr>
        <w:rFonts w:ascii="Arial" w:hAnsi="Arial"/>
        <w:b w:val="0"/>
        <w:color w:val="6B6662"/>
        <w:sz w:val="16"/>
      </w:rPr>
      <w:t>SEP – UniFind DNTU  •  Ver 1.0  •  15/09/2026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76" w:lineRule="auto"/>
      <w:jc w:val="left"/>
    </w:pPr>
    <w:r>
      <w:rPr>
        <w:rFonts w:ascii="Arial" w:hAnsi="Arial"/>
        <w:b/>
        <w:color w:val="8F1725"/>
        <w:sz w:val="18"/>
      </w:rPr>
      <w:t>UNIFIND DNTU</w:t>
    </w:r>
    <w:r>
      <w:rPr>
        <w:rFonts w:ascii="Arial" w:hAnsi="Arial"/>
        <w:b w:val="0"/>
        <w:color w:val="6B6662"/>
        <w:sz w:val="17"/>
      </w:rPr>
      <w:t xml:space="preserve">  |  BÁO CÁO TIẾN ĐỘ SPRINT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Sprint 1 – UniFind DNTU</dc:title>
  <dc:subject>Project Tracking / Sprint Status Report</dc:subject>
  <dc:creator>Nhóm UniFind DNTU</dc:creator>
  <cp:keywords>SEP, UniFind DNTU, Sprint 1, Progress Report, Lost and Found</cp:keywords>
  <dc:description>generated by python-docx</dc:description>
  <cp:lastModifiedBy/>
  <cp:revision>1</cp:revision>
  <dcterms:created xsi:type="dcterms:W3CDTF">2013-12-23T23:15:00Z</dcterms:created>
  <dcterms:modified xsi:type="dcterms:W3CDTF">2013-12-23T23:15:00Z</dcterms:modified>
  <cp:category/>
</cp:coreProperties>
</file>