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3.png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Surge</w:t>
      </w:r>
    </w:p>
    <w:p w:rsidR="00000000" w:rsidDel="00000000" w:rsidP="00000000" w:rsidRDefault="00000000" w:rsidRPr="00000000" w14:paraId="00000004">
      <w:pPr>
        <w:rPr>
          <w:rFonts w:ascii="Candara" w:cs="Candara" w:eastAsia="Candara" w:hAnsi="Candara"/>
        </w:rPr>
      </w:pPr>
      <w:r w:rsidDel="00000000" w:rsidR="00000000" w:rsidRPr="00000000">
        <w:rPr>
          <w:rtl w:val="0"/>
        </w:rPr>
      </w:r>
    </w:p>
    <w:p w:rsidR="00000000" w:rsidDel="00000000" w:rsidP="00000000" w:rsidRDefault="00000000" w:rsidRPr="00000000" w14:paraId="00000005">
      <w:pPr>
        <w:rPr>
          <w:rFonts w:ascii="Candara" w:cs="Candara" w:eastAsia="Candara" w:hAnsi="Candara"/>
        </w:rPr>
      </w:pPr>
      <w:r w:rsidDel="00000000" w:rsidR="00000000" w:rsidRPr="00000000">
        <w:rPr>
          <w:rFonts w:ascii="Candara" w:cs="Candara" w:eastAsia="Candara" w:hAnsi="Candara"/>
          <w:b w:val="1"/>
          <w:rtl w:val="0"/>
        </w:rPr>
        <w:t xml:space="preserve">H2:</w:t>
      </w:r>
      <w:r w:rsidDel="00000000" w:rsidR="00000000" w:rsidRPr="00000000">
        <w:rPr>
          <w:rFonts w:ascii="Candara" w:cs="Candara" w:eastAsia="Candara" w:hAnsi="Candara"/>
          <w:rtl w:val="0"/>
        </w:rPr>
        <w:t xml:space="preserve"> Bicycle Brand Use Case by PeachWorlds</w:t>
      </w:r>
    </w:p>
    <w:p w:rsidR="00000000" w:rsidDel="00000000" w:rsidP="00000000" w:rsidRDefault="00000000" w:rsidRPr="00000000" w14:paraId="00000006">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Surge by Peach Worlds is an innovative, high-impact digital platform designed to capture the essence of modern biking culture and performance-driven engineering. The website is structured to offer an immersive experience that highlights the unique features of the Surge bike.</w:t>
      </w:r>
    </w:p>
    <w:p w:rsidR="00000000" w:rsidDel="00000000" w:rsidP="00000000" w:rsidRDefault="00000000" w:rsidRPr="00000000" w14:paraId="00000007">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From a developer’s perspective, the site is engineered using state-of-the-art web development tools and techniques with a strong foundation in modern web standards that ensure both aesthetic appeal and robust functionality. The core of the website is built using HTML5 providing a semantic and accessible structure that makes it easy for search engines and assistive technologies to interpret the content. CSS3 is extensively utilized to achieve the visually striking, minimalist design with smooth transitions, animations and responsive layouts that adapt seamlessly to various screen sizes and devices. Techniques like CSS Grid and Flexbox likely play a role in creating the flexible, dynamic arrangements of content ensuring the site is as functional on mobile devices as it is on desktop screens. JavaScript is at the heart of the site’s interactivity, facilitating dynamic content updates, smooth scrolling and engaging visual effects that enhance user engagement. It’s probable that the website leverages modern JavaScript frameworks and libraries, possibly React or Vue.js to manage its state and ensure efficient rendering of components, thereby optimizing the user experience. Such frameworks enable the creation of reusable UI components that not only improve development efficiency but also contribute to the maintainability and scalability of the site over time.</w:t>
      </w:r>
    </w:p>
    <w:p w:rsidR="00000000" w:rsidDel="00000000" w:rsidP="00000000" w:rsidRDefault="00000000" w:rsidRPr="00000000" w14:paraId="00000008">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In addition to these core technologies, the website appears to utilize advanced web development platforms and services such as a headless CMS for efficient content management and streamlined updates. The reference to “Made with Peach Worlds” suggests that Peach Worlds’ proprietary tools and frameworks are integrated into the development process ensuring that the site not only meets the highest standards for performance and security but also pushes the envelope in terms of design innovation. This integration likely involves using a robust hosting infrastructure enhanced by Content Delivery Networks (CDNs) that help deliver content quickly and reliably to users around the globe.</w:t>
      </w:r>
    </w:p>
    <w:p w:rsidR="00000000" w:rsidDel="00000000" w:rsidP="00000000" w:rsidRDefault="00000000" w:rsidRPr="00000000" w14:paraId="00000009">
      <w:pPr>
        <w:spacing w:after="240" w:before="240" w:lineRule="auto"/>
        <w:rPr>
          <w:rFonts w:ascii="Candara" w:cs="Candara" w:eastAsia="Candara" w:hAnsi="Candara"/>
        </w:rPr>
      </w:pPr>
      <w:r w:rsidDel="00000000" w:rsidR="00000000" w:rsidRPr="00000000">
        <w:rPr>
          <w:rFonts w:ascii="Candara" w:cs="Candara" w:eastAsia="Candara" w:hAnsi="Candara"/>
          <w:rtl w:val="0"/>
        </w:rPr>
        <w:t xml:space="preserve">Understanding the technology and design philosophy that underpin Surge gives us the confidence to replicate this level of excellence for our clients. Our team of expert developers is highly proficient in the latest web technologies including HTML5, CSS3, JavaScript (with frameworks like React and Vue) and advanced CMS integrations ensuring that we can create similarly striking, fully responsive websites that captivate users and drive business success. Whether you need a dynamic, visually stunning platform that embodies brand innovation or a user-centric digital experience that transforms how customers interact with your products, we have the skills and expertise to deliver results that exceed expectations. Let us help you surge ahead in the digital realm with a website that perfectly marries design with dominance.</w:t>
      </w:r>
    </w:p>
    <w:p w:rsidR="00000000" w:rsidDel="00000000" w:rsidP="00000000" w:rsidRDefault="00000000" w:rsidRPr="00000000" w14:paraId="0000000A">
      <w:pPr>
        <w:rPr>
          <w:rFonts w:ascii="Candara" w:cs="Candara" w:eastAsia="Candara" w:hAnsi="Candara"/>
        </w:rPr>
      </w:pPr>
      <w:r w:rsidDel="00000000" w:rsidR="00000000" w:rsidRPr="00000000">
        <w:rPr>
          <w:rtl w:val="0"/>
        </w:rPr>
      </w:r>
    </w:p>
    <w:p w:rsidR="00000000" w:rsidDel="00000000" w:rsidP="00000000" w:rsidRDefault="00000000" w:rsidRPr="00000000" w14:paraId="0000000B">
      <w:pPr>
        <w:rPr>
          <w:rFonts w:ascii="Candara" w:cs="Candara" w:eastAsia="Candara" w:hAnsi="Candara"/>
          <w:b w:val="1"/>
        </w:rPr>
      </w:pPr>
      <w:r w:rsidDel="00000000" w:rsidR="00000000" w:rsidRPr="00000000">
        <w:rPr>
          <w:rFonts w:ascii="Candara" w:cs="Candara" w:eastAsia="Candara" w:hAnsi="Candara"/>
          <w:b w:val="1"/>
          <w:rtl w:val="0"/>
        </w:rPr>
        <w:t xml:space="preserve">Complexity </w:t>
      </w:r>
    </w:p>
    <w:p w:rsidR="00000000" w:rsidDel="00000000" w:rsidP="00000000" w:rsidRDefault="00000000" w:rsidRPr="00000000" w14:paraId="0000000C">
      <w:pPr>
        <w:rPr>
          <w:rFonts w:ascii="Candara" w:cs="Candara" w:eastAsia="Candara" w:hAnsi="Candara"/>
        </w:rPr>
      </w:pPr>
      <w:r w:rsidDel="00000000" w:rsidR="00000000" w:rsidRPr="00000000">
        <w:rPr>
          <w:rtl w:val="0"/>
        </w:rPr>
      </w:r>
    </w:p>
    <w:p w:rsidR="00000000" w:rsidDel="00000000" w:rsidP="00000000" w:rsidRDefault="00000000" w:rsidRPr="00000000" w14:paraId="0000000D">
      <w:pPr>
        <w:rPr>
          <w:rFonts w:ascii="Candara" w:cs="Candara" w:eastAsia="Candara" w:hAnsi="Candara"/>
          <w:b w:val="1"/>
        </w:rPr>
      </w:pPr>
      <w:r w:rsidDel="00000000" w:rsidR="00000000" w:rsidRPr="00000000">
        <w:rPr>
          <w:rFonts w:ascii="Candara" w:cs="Candara" w:eastAsia="Candara" w:hAnsi="Candara"/>
          <w:b w:val="1"/>
          <w:rtl w:val="0"/>
        </w:rPr>
        <w:t xml:space="preserve">TAT</w:t>
      </w:r>
    </w:p>
    <w:p w:rsidR="00000000" w:rsidDel="00000000" w:rsidP="00000000" w:rsidRDefault="00000000" w:rsidRPr="00000000" w14:paraId="0000000E">
      <w:pPr>
        <w:rPr>
          <w:rFonts w:ascii="Candara" w:cs="Candara" w:eastAsia="Candara" w:hAnsi="Candara"/>
        </w:rPr>
      </w:pPr>
      <w:r w:rsidDel="00000000" w:rsidR="00000000" w:rsidRPr="00000000">
        <w:rPr>
          <w:rtl w:val="0"/>
        </w:rPr>
      </w:r>
    </w:p>
    <w:p w:rsidR="00000000" w:rsidDel="00000000" w:rsidP="00000000" w:rsidRDefault="00000000" w:rsidRPr="00000000" w14:paraId="0000000F">
      <w:pPr>
        <w:rPr>
          <w:rFonts w:ascii="Candara" w:cs="Candara" w:eastAsia="Candara" w:hAnsi="Candara"/>
          <w:b w:val="1"/>
        </w:rPr>
      </w:pP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10">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11">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12">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Vue.js (JavaScript)</w:t>
      </w:r>
    </w:p>
    <w:p w:rsidR="00000000" w:rsidDel="00000000" w:rsidP="00000000" w:rsidRDefault="00000000" w:rsidRPr="00000000" w14:paraId="00000013">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14">
      <w:pPr>
        <w:numPr>
          <w:ilvl w:val="0"/>
          <w:numId w:val="1"/>
        </w:numPr>
        <w:ind w:left="360" w:hanging="270"/>
        <w:rPr>
          <w:rFonts w:ascii="Candara" w:cs="Candara" w:eastAsia="Candara" w:hAnsi="Candara"/>
        </w:rPr>
      </w:pPr>
      <w:r w:rsidDel="00000000" w:rsidR="00000000" w:rsidRPr="00000000">
        <w:rPr>
          <w:rFonts w:ascii="Candara" w:cs="Candara" w:eastAsia="Candara" w:hAnsi="Candara"/>
          <w:rtl w:val="0"/>
        </w:rPr>
        <w:t xml:space="preserve">CMS (PeachWorlds)</w:t>
      </w:r>
    </w:p>
    <w:p w:rsidR="00000000" w:rsidDel="00000000" w:rsidP="00000000" w:rsidRDefault="00000000" w:rsidRPr="00000000" w14:paraId="00000015">
      <w:pPr>
        <w:rPr>
          <w:rFonts w:ascii="Candara" w:cs="Candara" w:eastAsia="Candara" w:hAnsi="Candara"/>
        </w:rPr>
      </w:pPr>
      <w:r w:rsidDel="00000000" w:rsidR="00000000" w:rsidRPr="00000000">
        <w:rPr>
          <w:rtl w:val="0"/>
        </w:rPr>
      </w:r>
    </w:p>
    <w:p w:rsidR="00000000" w:rsidDel="00000000" w:rsidP="00000000" w:rsidRDefault="00000000" w:rsidRPr="00000000" w14:paraId="00000016">
      <w:pPr>
        <w:rPr>
          <w:rFonts w:ascii="Candara" w:cs="Candara" w:eastAsia="Candara" w:hAnsi="Candara"/>
          <w:b w:val="1"/>
        </w:rPr>
      </w:pPr>
      <w:r w:rsidDel="00000000" w:rsidR="00000000" w:rsidRPr="00000000">
        <w:rPr>
          <w:rFonts w:ascii="Candara" w:cs="Candara" w:eastAsia="Candara" w:hAnsi="Candara"/>
          <w:b w:val="1"/>
          <w:rtl w:val="0"/>
        </w:rPr>
        <w:t xml:space="preserve">Image: </w:t>
      </w:r>
      <w:hyperlink r:id="rId7">
        <w:r w:rsidDel="00000000" w:rsidR="00000000" w:rsidRPr="00000000">
          <w:rPr>
            <w:rFonts w:ascii="Candara" w:cs="Candara" w:eastAsia="Candara" w:hAnsi="Candara"/>
            <w:b w:val="1"/>
            <w:color w:val="0000ee"/>
            <w:u w:val="single"/>
            <w:rtl w:val="0"/>
          </w:rPr>
          <w:t xml:space="preserve">3.png</w:t>
        </w:r>
      </w:hyperlink>
      <w:r w:rsidDel="00000000" w:rsidR="00000000" w:rsidRPr="00000000">
        <w:rPr>
          <w:rtl w:val="0"/>
        </w:rPr>
      </w:r>
    </w:p>
    <w:p w:rsidR="00000000" w:rsidDel="00000000" w:rsidP="00000000" w:rsidRDefault="00000000" w:rsidRPr="00000000" w14:paraId="00000017">
      <w:pPr>
        <w:rPr>
          <w:rFonts w:ascii="Candara" w:cs="Candara" w:eastAsia="Candara" w:hAnsi="Candara"/>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8">
        <w:r w:rsidDel="00000000" w:rsidR="00000000" w:rsidRPr="00000000">
          <w:rPr>
            <w:rFonts w:ascii="Candara" w:cs="Candara" w:eastAsia="Candara" w:hAnsi="Candara"/>
            <w:color w:val="1155cc"/>
            <w:u w:val="single"/>
            <w:rtl w:val="0"/>
          </w:rPr>
          <w:t xml:space="preserve">https://surge.peachworlds.com/</w:t>
        </w:r>
      </w:hyperlink>
      <w:r w:rsidDel="00000000" w:rsidR="00000000" w:rsidRPr="00000000">
        <w:rPr>
          <w:rFonts w:ascii="Candara" w:cs="Candara" w:eastAsia="Candara" w:hAnsi="Candara"/>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772ZV264JBbXaoKAKDqCx6uY6FQljffo/view?usp=drive_link" TargetMode="External"/><Relationship Id="rId7" Type="http://schemas.openxmlformats.org/officeDocument/2006/relationships/hyperlink" Target="https://drive.google.com/file/d/18mkC-P5oWKgkW_nSUjhQOtkiUhF9WbAB/view?usp=drive_link" TargetMode="External"/><Relationship Id="rId8" Type="http://schemas.openxmlformats.org/officeDocument/2006/relationships/hyperlink" Target="https://surge.peachworld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