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40506FB1" w:rsidR="00E71A15" w:rsidRPr="00665476" w:rsidRDefault="00665476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para encontrar prestadores de serviço (iWork)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5D466A4" w:rsidR="00E71A15" w:rsidRPr="00665476" w:rsidRDefault="00665476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Gabriel Jota Lizardo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37B7634" w:rsidR="00E71A15" w:rsidRPr="00665476" w:rsidRDefault="00665476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Página de requisição de serviço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14F8B301" w:rsidR="00E71A15" w:rsidRPr="00665476" w:rsidRDefault="00665476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Página que apresenta o protótipo da visão do usuário ao entrar na página de um serviço. Na parte de cima dessa página é possível ver as informações básicas do serviço, como imagens, nome, preço e a avaliação. Na parte de baixo há um calendário em que é possível selecionar a data para que o serviço seja agendado. Ao lado do calendário, há a parte para a seleção do horário para realização do serviço, sendo que em ambas as partes o usuário é impossibilitado de realizar o agendamento se o horário não estiver disponível ou já tiver passado. Ao apertar no botão para confirmar o agendamento, será registrado no banco de dados o agendamento. Além disso, toda vez que a página é aberta, o banco de dados é consultado para exibir as informações do serviço de forma correta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34883B1" w:rsidR="00E71A15" w:rsidRPr="001000BD" w:rsidRDefault="001000BD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00BD">
              <w:rPr>
                <w:rFonts w:ascii="Arial" w:eastAsia="Times New Roman" w:hAnsi="Arial" w:cs="Arial"/>
                <w:color w:val="000000"/>
                <w:lang w:eastAsia="pt-BR"/>
              </w:rPr>
              <w:t>https://iwork-pagina-de-requisicao-de-servico.pessoado.repl.co/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35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1"/>
      </w:tblGrid>
      <w:tr w:rsidR="001000BD" w:rsidRPr="0050683C" w14:paraId="0CFE71C8" w14:textId="77777777" w:rsidTr="001000BD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13BA1871" w:rsidR="001000BD" w:rsidRPr="0050683C" w:rsidRDefault="001000B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1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Tela de exibição de informações do serviço</w:t>
            </w:r>
          </w:p>
          <w:p w14:paraId="208D85FB" w14:textId="706A9373" w:rsidR="001000BD" w:rsidRPr="0050683C" w:rsidRDefault="001000B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000B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3A793C5" wp14:editId="38C5809C">
                  <wp:extent cx="6743700" cy="2455639"/>
                  <wp:effectExtent l="0" t="0" r="0" b="1905"/>
                  <wp:docPr id="11395662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5662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8859" cy="247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1000BD" w:rsidRPr="0050683C" w:rsidRDefault="001000B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000BD" w:rsidRPr="0050683C" w14:paraId="1C79D592" w14:textId="77777777" w:rsidTr="001000BD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13E7" w14:textId="7F98425B" w:rsidR="001000BD" w:rsidRDefault="001000BD" w:rsidP="00100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2 – Calendário para escolha do dia</w:t>
            </w:r>
          </w:p>
          <w:p w14:paraId="3A142DB0" w14:textId="77ACF6B7" w:rsidR="001000BD" w:rsidRPr="0050683C" w:rsidRDefault="001000BD" w:rsidP="00100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00BD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2D0C3329" wp14:editId="3A3DB296">
                  <wp:extent cx="4486275" cy="3883134"/>
                  <wp:effectExtent l="0" t="0" r="0" b="3175"/>
                  <wp:docPr id="19430141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0141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200" cy="389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0BD" w:rsidRPr="0050683C" w14:paraId="695C6E84" w14:textId="77777777" w:rsidTr="001000BD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7CD6" w14:textId="77777777" w:rsidR="001000BD" w:rsidRDefault="001000BD" w:rsidP="00100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Figura 3 – Seleção de Horário e Confirmação</w:t>
            </w:r>
          </w:p>
          <w:p w14:paraId="33F216AB" w14:textId="61C54F0E" w:rsidR="001000BD" w:rsidRDefault="001000BD" w:rsidP="00100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00BD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6976B56F" wp14:editId="5AA317AA">
                  <wp:extent cx="7372350" cy="6507476"/>
                  <wp:effectExtent l="0" t="0" r="0" b="8255"/>
                  <wp:docPr id="1028211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2119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905" cy="651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0BD" w:rsidRPr="0050683C" w14:paraId="5D1D04CE" w14:textId="77777777" w:rsidTr="001000BD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E010" w14:textId="77777777" w:rsidR="001000BD" w:rsidRDefault="001000BD" w:rsidP="00100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Figura 4 – Confirmação do Agendamento</w:t>
            </w:r>
          </w:p>
          <w:p w14:paraId="62F14626" w14:textId="5C431301" w:rsidR="001000BD" w:rsidRDefault="001000BD" w:rsidP="00100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00BD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143D0540" wp14:editId="03FF33B5">
                  <wp:extent cx="5201376" cy="2495898"/>
                  <wp:effectExtent l="0" t="0" r="0" b="0"/>
                  <wp:docPr id="729991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991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333"/>
        <w:gridCol w:w="2023"/>
        <w:gridCol w:w="4015"/>
        <w:gridCol w:w="7593"/>
      </w:tblGrid>
      <w:tr w:rsidR="0050683C" w:rsidRPr="0050683C" w14:paraId="5E2AAF0D" w14:textId="77777777" w:rsidTr="00A547DE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A547DE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3D158692" w:rsidR="0050683C" w:rsidRPr="0050683C" w:rsidRDefault="001000B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serviços</w:t>
            </w:r>
          </w:p>
        </w:tc>
        <w:tc>
          <w:tcPr>
            <w:tcW w:w="2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074ABC67" w:rsidR="0050683C" w:rsidRPr="0050683C" w:rsidRDefault="001000BD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C2A7B" w14:textId="77777777" w:rsidR="0050683C" w:rsidRDefault="00BC5C9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arquivo index.html</w:t>
            </w:r>
          </w:p>
          <w:p w14:paraId="1BAB4673" w14:textId="1100866E" w:rsidR="00BC5C99" w:rsidRPr="00BC5C99" w:rsidRDefault="00BC5C99" w:rsidP="00BC5C99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URL aberta adicionar “?</w:t>
            </w:r>
            <w:r w:rsidR="00FF4B3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=” e após isso um número entre 1 e 3 para servir como parâmetro</w:t>
            </w:r>
          </w:p>
        </w:tc>
        <w:tc>
          <w:tcPr>
            <w:tcW w:w="7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BDA7580" w:rsidR="0050683C" w:rsidRPr="0050683C" w:rsidRDefault="00BC5C99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cada ID diferente adicionado à URL aparecerá informações de serviços diferentes</w:t>
            </w:r>
          </w:p>
        </w:tc>
      </w:tr>
      <w:tr w:rsidR="0050683C" w:rsidRPr="0050683C" w14:paraId="6769FC7B" w14:textId="77777777" w:rsidTr="00A547DE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1F6D159E" w:rsidR="0050683C" w:rsidRPr="0050683C" w:rsidRDefault="00BC5C9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Seleção de Data no Calendário</w:t>
            </w:r>
          </w:p>
        </w:tc>
        <w:tc>
          <w:tcPr>
            <w:tcW w:w="2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01C77" w14:textId="77777777" w:rsidR="0050683C" w:rsidRDefault="00BC5C99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41BC2281" w14:textId="1FB13CE2" w:rsidR="00BC5C99" w:rsidRPr="0050683C" w:rsidRDefault="00BC5C99" w:rsidP="00BC5C9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62BFD" w14:textId="77777777" w:rsidR="0050683C" w:rsidRDefault="00BC5C9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Teste do funcionamento dos botões “Anterior” e “Próximo” para a seleção de datas não pertencentes ao mês atual</w:t>
            </w:r>
          </w:p>
          <w:p w14:paraId="05B3AECE" w14:textId="598F0EB3" w:rsidR="00BC5C99" w:rsidRPr="0050683C" w:rsidRDefault="00BC5C9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Seleção de uma data para que, após isso, apareça na lateral os horários disponíveis para determinado serviço</w:t>
            </w:r>
          </w:p>
        </w:tc>
        <w:tc>
          <w:tcPr>
            <w:tcW w:w="7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57D37FED" w:rsidR="0050683C" w:rsidRPr="0050683C" w:rsidRDefault="00BC5C99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 a data já passou, não acontecerá nada. Se ainda não passou, aparecerão os possíveis horários para o agendamento do serviço</w:t>
            </w:r>
            <w:r w:rsidR="00A5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O calendário deve sempre exibir o mês correto e a quantidade de horários disponíveis para cada um dos dias</w:t>
            </w:r>
          </w:p>
        </w:tc>
      </w:tr>
      <w:tr w:rsidR="0050683C" w:rsidRPr="0050683C" w14:paraId="22747080" w14:textId="77777777" w:rsidTr="00A547DE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86A83F2" w:rsidR="0050683C" w:rsidRPr="0050683C" w:rsidRDefault="00BC5C9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Seleção de Horário</w:t>
            </w:r>
          </w:p>
        </w:tc>
        <w:tc>
          <w:tcPr>
            <w:tcW w:w="2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1F378" w14:textId="77777777" w:rsidR="0050683C" w:rsidRDefault="00BC5C99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096FCFEC" w14:textId="306420C7" w:rsidR="00BC5C99" w:rsidRPr="0050683C" w:rsidRDefault="00BC5C99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Selecionada</w:t>
            </w:r>
          </w:p>
        </w:tc>
        <w:tc>
          <w:tcPr>
            <w:tcW w:w="4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221C1C4" w:rsidR="0050683C" w:rsidRPr="0050683C" w:rsidRDefault="00BC5C99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Escolha de um horário dentre as opções possíveis</w:t>
            </w:r>
          </w:p>
        </w:tc>
        <w:tc>
          <w:tcPr>
            <w:tcW w:w="7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1C314233" w:rsidR="0050683C" w:rsidRPr="0050683C" w:rsidRDefault="00BC5C99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 o horário está indisponível</w:t>
            </w:r>
            <w:r w:rsidR="00A5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não acontecerá nada. Se estiver disponível, a parte de confirmação apresentará o horário e datas selecionados escritos</w:t>
            </w:r>
          </w:p>
        </w:tc>
      </w:tr>
      <w:tr w:rsidR="00A547DE" w:rsidRPr="0050683C" w14:paraId="707A3BBB" w14:textId="77777777" w:rsidTr="00A547DE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A547DE" w:rsidRPr="0050683C" w:rsidRDefault="00A547DE" w:rsidP="00A5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03CDCA23" w:rsidR="00A547DE" w:rsidRPr="0050683C" w:rsidRDefault="00A547DE" w:rsidP="00A5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Confirmação</w:t>
            </w:r>
          </w:p>
        </w:tc>
        <w:tc>
          <w:tcPr>
            <w:tcW w:w="2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A52AE8" w14:textId="77777777" w:rsidR="00A547DE" w:rsidRDefault="00A547DE" w:rsidP="00A547DE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6F35510B" w14:textId="1834C277" w:rsidR="00A547DE" w:rsidRPr="00A547DE" w:rsidRDefault="00A547DE" w:rsidP="00A547DE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e Horário Selecionados</w:t>
            </w:r>
          </w:p>
        </w:tc>
        <w:tc>
          <w:tcPr>
            <w:tcW w:w="4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4A557DC5" w:rsidR="00A547DE" w:rsidRPr="0050683C" w:rsidRDefault="00A547DE" w:rsidP="00A547DE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no botão de confirmar</w:t>
            </w:r>
          </w:p>
        </w:tc>
        <w:tc>
          <w:tcPr>
            <w:tcW w:w="7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6FDA5761" w:rsidR="00A547DE" w:rsidRPr="0050683C" w:rsidRDefault="00A547DE" w:rsidP="00A547DE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Aparecerá um pop-up dizendo que o horário foi agendado com sucesso e o evento será registrado no localStorage. Após um reload na página, o horário agendado passará a estar ocupado no calendário de agendamento do serviço</w:t>
            </w: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780643">
    <w:abstractNumId w:val="7"/>
  </w:num>
  <w:num w:numId="2" w16cid:durableId="1854952170">
    <w:abstractNumId w:val="3"/>
  </w:num>
  <w:num w:numId="3" w16cid:durableId="2091609437">
    <w:abstractNumId w:val="8"/>
  </w:num>
  <w:num w:numId="4" w16cid:durableId="1245383798">
    <w:abstractNumId w:val="1"/>
  </w:num>
  <w:num w:numId="5" w16cid:durableId="279266666">
    <w:abstractNumId w:val="9"/>
  </w:num>
  <w:num w:numId="6" w16cid:durableId="1145272117">
    <w:abstractNumId w:val="0"/>
  </w:num>
  <w:num w:numId="7" w16cid:durableId="1439060667">
    <w:abstractNumId w:val="5"/>
  </w:num>
  <w:num w:numId="8" w16cid:durableId="1784768334">
    <w:abstractNumId w:val="10"/>
  </w:num>
  <w:num w:numId="9" w16cid:durableId="1964844434">
    <w:abstractNumId w:val="6"/>
  </w:num>
  <w:num w:numId="10" w16cid:durableId="409888820">
    <w:abstractNumId w:val="2"/>
  </w:num>
  <w:num w:numId="11" w16cid:durableId="923952060">
    <w:abstractNumId w:val="11"/>
  </w:num>
  <w:num w:numId="12" w16cid:durableId="2055764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00BD"/>
    <w:rsid w:val="003E5901"/>
    <w:rsid w:val="0050683C"/>
    <w:rsid w:val="005E4DF6"/>
    <w:rsid w:val="00665476"/>
    <w:rsid w:val="007D1C80"/>
    <w:rsid w:val="009633FC"/>
    <w:rsid w:val="00A547DE"/>
    <w:rsid w:val="00BC5C99"/>
    <w:rsid w:val="00C00BAA"/>
    <w:rsid w:val="00C32A91"/>
    <w:rsid w:val="00E71A15"/>
    <w:rsid w:val="00FA01C5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F0E3-A125-43B2-A005-E8047529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GABRIEL JOTA LIZARDO</cp:lastModifiedBy>
  <cp:revision>9</cp:revision>
  <dcterms:created xsi:type="dcterms:W3CDTF">2021-10-28T19:26:00Z</dcterms:created>
  <dcterms:modified xsi:type="dcterms:W3CDTF">2023-06-12T00:41:00Z</dcterms:modified>
</cp:coreProperties>
</file>