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04F75" w14:textId="77777777" w:rsidR="006F31D3" w:rsidRPr="006F31D3" w:rsidRDefault="006F31D3" w:rsidP="006F31D3">
      <w:pPr>
        <w:spacing w:before="360" w:after="60"/>
        <w:jc w:val="center"/>
        <w:rPr>
          <w:rFonts w:ascii="Times" w:hAnsi="Times"/>
          <w:sz w:val="24"/>
          <w:szCs w:val="24"/>
        </w:rPr>
      </w:pPr>
      <w:r w:rsidRPr="006F31D3">
        <w:rPr>
          <w:rFonts w:ascii="Times" w:hAnsi="Times"/>
          <w:b/>
          <w:sz w:val="24"/>
          <w:szCs w:val="24"/>
        </w:rPr>
        <w:t>BANKING LOAN PORTFOLIO</w:t>
      </w:r>
      <w:r w:rsidRPr="006F31D3">
        <w:rPr>
          <w:rFonts w:ascii="Times" w:hAnsi="Times"/>
          <w:b/>
          <w:sz w:val="24"/>
          <w:szCs w:val="24"/>
        </w:rPr>
        <w:br/>
        <w:t>&amp; CREDIT RISK ANALYSIS</w:t>
      </w:r>
    </w:p>
    <w:p w14:paraId="58050E00" w14:textId="77777777" w:rsidR="006F31D3" w:rsidRPr="006F31D3" w:rsidRDefault="006F31D3" w:rsidP="006F31D3">
      <w:pPr>
        <w:spacing w:after="260"/>
        <w:jc w:val="center"/>
        <w:rPr>
          <w:rFonts w:ascii="Times" w:hAnsi="Times"/>
          <w:sz w:val="24"/>
          <w:szCs w:val="24"/>
        </w:rPr>
      </w:pPr>
      <w:r w:rsidRPr="006F31D3">
        <w:rPr>
          <w:rFonts w:ascii="Times" w:hAnsi="Times"/>
          <w:b/>
          <w:sz w:val="24"/>
          <w:szCs w:val="24"/>
        </w:rPr>
        <w:t>DATABASE INSPECTION, DATA QUALITY &amp; CLEANING REPORT</w:t>
      </w:r>
    </w:p>
    <w:p w14:paraId="54F6EF50" w14:textId="77777777" w:rsidR="006F31D3" w:rsidRPr="006F31D3" w:rsidRDefault="006F31D3" w:rsidP="006F31D3">
      <w:pPr>
        <w:pStyle w:val="Heading1"/>
        <w:rPr>
          <w:rFonts w:ascii="Times" w:hAnsi="Times"/>
          <w:color w:val="auto"/>
          <w:sz w:val="24"/>
          <w:szCs w:val="24"/>
        </w:rPr>
      </w:pPr>
      <w:r w:rsidRPr="006F31D3">
        <w:rPr>
          <w:rFonts w:ascii="Times" w:hAnsi="Times"/>
          <w:color w:val="auto"/>
          <w:sz w:val="24"/>
          <w:szCs w:val="24"/>
        </w:rPr>
        <w:t>Project Overview</w:t>
      </w:r>
    </w:p>
    <w:p w14:paraId="2047BDAF" w14:textId="77777777" w:rsidR="006F31D3" w:rsidRPr="006F31D3" w:rsidRDefault="006F31D3" w:rsidP="006F31D3">
      <w:pPr>
        <w:rPr>
          <w:rFonts w:ascii="Times" w:hAnsi="Times"/>
          <w:sz w:val="24"/>
          <w:szCs w:val="24"/>
        </w:rPr>
      </w:pPr>
      <w:r w:rsidRPr="006F31D3">
        <w:rPr>
          <w:rFonts w:ascii="Times" w:hAnsi="Times"/>
          <w:sz w:val="24"/>
          <w:szCs w:val="24"/>
        </w:rPr>
        <w:t>This project involves the inspection and preparation of a fictional Nigerian banking loan portfolio dataset. The work documented here covers the review of the database structure, data quality checks, verification of table relationships, and cleaning of a separate working copy. The analysis was carried out using MySQL Workbench, with all monetary values represented in Nigerian naira (NGN).</w:t>
      </w:r>
    </w:p>
    <w:p w14:paraId="7B44B272" w14:textId="77777777" w:rsidR="006F31D3" w:rsidRPr="006F31D3" w:rsidRDefault="006F31D3" w:rsidP="006F31D3">
      <w:pPr>
        <w:pStyle w:val="Heading1"/>
        <w:rPr>
          <w:rFonts w:ascii="Times" w:hAnsi="Times"/>
          <w:color w:val="auto"/>
          <w:sz w:val="24"/>
          <w:szCs w:val="24"/>
        </w:rPr>
      </w:pPr>
      <w:r w:rsidRPr="006F31D3">
        <w:rPr>
          <w:rFonts w:ascii="Times" w:hAnsi="Times"/>
          <w:color w:val="auto"/>
          <w:sz w:val="24"/>
          <w:szCs w:val="24"/>
        </w:rPr>
        <w:t>1. Database Overview</w:t>
      </w:r>
    </w:p>
    <w:p w14:paraId="157EB162" w14:textId="77777777" w:rsidR="006F31D3" w:rsidRPr="006F31D3" w:rsidRDefault="006F31D3" w:rsidP="006F31D3">
      <w:pPr>
        <w:rPr>
          <w:rFonts w:ascii="Times" w:hAnsi="Times"/>
          <w:sz w:val="24"/>
          <w:szCs w:val="24"/>
        </w:rPr>
      </w:pPr>
      <w:r w:rsidRPr="006F31D3">
        <w:rPr>
          <w:rFonts w:ascii="Times" w:hAnsi="Times"/>
          <w:sz w:val="24"/>
          <w:szCs w:val="24"/>
        </w:rPr>
        <w:t xml:space="preserve">The original database, </w:t>
      </w:r>
      <w:proofErr w:type="spellStart"/>
      <w:r w:rsidRPr="006F31D3">
        <w:rPr>
          <w:rFonts w:ascii="Times" w:hAnsi="Times"/>
          <w:sz w:val="24"/>
          <w:szCs w:val="24"/>
        </w:rPr>
        <w:t>loanportfolio</w:t>
      </w:r>
      <w:proofErr w:type="spellEnd"/>
      <w:r w:rsidRPr="006F31D3">
        <w:rPr>
          <w:rFonts w:ascii="Times" w:hAnsi="Times"/>
          <w:sz w:val="24"/>
          <w:szCs w:val="24"/>
        </w:rPr>
        <w:t xml:space="preserve">, contains four related tables and 18,010 records in total. The tables are branch, customer, loan and repayment. A separate working database named </w:t>
      </w:r>
      <w:proofErr w:type="spellStart"/>
      <w:r w:rsidRPr="006F31D3">
        <w:rPr>
          <w:rFonts w:ascii="Times" w:hAnsi="Times"/>
          <w:sz w:val="24"/>
          <w:szCs w:val="24"/>
        </w:rPr>
        <w:t>loanportfolio_clean</w:t>
      </w:r>
      <w:proofErr w:type="spellEnd"/>
      <w:r w:rsidRPr="006F31D3">
        <w:rPr>
          <w:rFonts w:ascii="Times" w:hAnsi="Times"/>
          <w:sz w:val="24"/>
          <w:szCs w:val="24"/>
        </w:rPr>
        <w:t xml:space="preserve"> was created by copying the four tables from the original database. The working database was activated before the cleaning and structural changes were performed.</w:t>
      </w:r>
    </w:p>
    <w:p w14:paraId="3867BAB8"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Branch: 10 records.</w:t>
      </w:r>
    </w:p>
    <w:p w14:paraId="7E72EE92"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Customer: 2,000 records.</w:t>
      </w:r>
    </w:p>
    <w:p w14:paraId="1A374D0E"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Loan: 4,000 records.</w:t>
      </w:r>
    </w:p>
    <w:p w14:paraId="5693C8DC"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Repayment: 12,000 records.</w:t>
      </w:r>
    </w:p>
    <w:p w14:paraId="7E8D714A" w14:textId="77777777" w:rsidR="006F31D3" w:rsidRPr="006F31D3" w:rsidRDefault="006F31D3" w:rsidP="006F31D3">
      <w:pPr>
        <w:pStyle w:val="Heading1"/>
        <w:rPr>
          <w:rFonts w:ascii="Times" w:hAnsi="Times"/>
          <w:color w:val="auto"/>
          <w:sz w:val="24"/>
          <w:szCs w:val="24"/>
        </w:rPr>
      </w:pPr>
      <w:r w:rsidRPr="006F31D3">
        <w:rPr>
          <w:rFonts w:ascii="Times" w:hAnsi="Times"/>
          <w:color w:val="auto"/>
          <w:sz w:val="24"/>
          <w:szCs w:val="24"/>
        </w:rPr>
        <w:t>2. Database Structure and Relationships</w:t>
      </w:r>
    </w:p>
    <w:p w14:paraId="13402E21" w14:textId="77777777" w:rsidR="006F31D3" w:rsidRPr="006F31D3" w:rsidRDefault="006F31D3" w:rsidP="006F31D3">
      <w:pPr>
        <w:rPr>
          <w:rFonts w:ascii="Times" w:hAnsi="Times"/>
          <w:sz w:val="24"/>
          <w:szCs w:val="24"/>
        </w:rPr>
      </w:pPr>
      <w:r w:rsidRPr="006F31D3">
        <w:rPr>
          <w:rFonts w:ascii="Times" w:hAnsi="Times"/>
          <w:sz w:val="24"/>
          <w:szCs w:val="24"/>
        </w:rPr>
        <w:t>The branch table contains branch identifiers, branch names and states. The customer table contains customer identifiers, customer names, branch identifiers, states, employment types and monthly income. The loan table contains loan identifiers, customer identifiers, loan amounts, annual interest rates, loan terms, disbursement dates, due dates, loan statuses and outstanding balances. The repayment table contains repayment identifiers, loan identifiers, payment dates, amounts paid and payment methods.</w:t>
      </w:r>
    </w:p>
    <w:p w14:paraId="20366069" w14:textId="77777777" w:rsidR="006F31D3" w:rsidRPr="006F31D3" w:rsidRDefault="006F31D3" w:rsidP="006F31D3">
      <w:pPr>
        <w:rPr>
          <w:rFonts w:ascii="Times" w:hAnsi="Times"/>
          <w:sz w:val="24"/>
          <w:szCs w:val="24"/>
        </w:rPr>
      </w:pPr>
      <w:r w:rsidRPr="006F31D3">
        <w:rPr>
          <w:rFonts w:ascii="Times" w:hAnsi="Times"/>
          <w:sz w:val="24"/>
          <w:szCs w:val="24"/>
        </w:rPr>
        <w:t xml:space="preserve">The logical relationships were verified between branch and customer through </w:t>
      </w:r>
      <w:proofErr w:type="spellStart"/>
      <w:r w:rsidRPr="006F31D3">
        <w:rPr>
          <w:rFonts w:ascii="Times" w:hAnsi="Times"/>
          <w:sz w:val="24"/>
          <w:szCs w:val="24"/>
        </w:rPr>
        <w:t>branch_id</w:t>
      </w:r>
      <w:proofErr w:type="spellEnd"/>
      <w:r w:rsidRPr="006F31D3">
        <w:rPr>
          <w:rFonts w:ascii="Times" w:hAnsi="Times"/>
          <w:sz w:val="24"/>
          <w:szCs w:val="24"/>
        </w:rPr>
        <w:t xml:space="preserve">, customer and loan through </w:t>
      </w:r>
      <w:proofErr w:type="spellStart"/>
      <w:r w:rsidRPr="006F31D3">
        <w:rPr>
          <w:rFonts w:ascii="Times" w:hAnsi="Times"/>
          <w:sz w:val="24"/>
          <w:szCs w:val="24"/>
        </w:rPr>
        <w:t>customer_id</w:t>
      </w:r>
      <w:proofErr w:type="spellEnd"/>
      <w:r w:rsidRPr="006F31D3">
        <w:rPr>
          <w:rFonts w:ascii="Times" w:hAnsi="Times"/>
          <w:sz w:val="24"/>
          <w:szCs w:val="24"/>
        </w:rPr>
        <w:t xml:space="preserve">, and loan and repayment through </w:t>
      </w:r>
      <w:proofErr w:type="spellStart"/>
      <w:r w:rsidRPr="006F31D3">
        <w:rPr>
          <w:rFonts w:ascii="Times" w:hAnsi="Times"/>
          <w:sz w:val="24"/>
          <w:szCs w:val="24"/>
        </w:rPr>
        <w:t>loan_id</w:t>
      </w:r>
      <w:proofErr w:type="spellEnd"/>
      <w:r w:rsidRPr="006F31D3">
        <w:rPr>
          <w:rFonts w:ascii="Times" w:hAnsi="Times"/>
          <w:sz w:val="24"/>
          <w:szCs w:val="24"/>
        </w:rPr>
        <w:t>. The checks performed found no orphan records in these relationships. The initial metadata inspection did not show formally declared primary-key or foreign-key constraints.</w:t>
      </w:r>
    </w:p>
    <w:p w14:paraId="611D6D5D" w14:textId="77777777" w:rsidR="006F31D3" w:rsidRPr="006F31D3" w:rsidRDefault="006F31D3" w:rsidP="006F31D3">
      <w:pPr>
        <w:pStyle w:val="Heading1"/>
        <w:rPr>
          <w:rFonts w:ascii="Times" w:hAnsi="Times"/>
          <w:color w:val="auto"/>
          <w:sz w:val="24"/>
          <w:szCs w:val="24"/>
        </w:rPr>
      </w:pPr>
      <w:r w:rsidRPr="006F31D3">
        <w:rPr>
          <w:rFonts w:ascii="Times" w:hAnsi="Times"/>
          <w:color w:val="auto"/>
          <w:sz w:val="24"/>
          <w:szCs w:val="24"/>
        </w:rPr>
        <w:t>3. Initial Data Quality Findings</w:t>
      </w:r>
    </w:p>
    <w:p w14:paraId="40F98517" w14:textId="77777777" w:rsidR="006F31D3" w:rsidRPr="006F31D3" w:rsidRDefault="006F31D3" w:rsidP="006F31D3">
      <w:pPr>
        <w:rPr>
          <w:rFonts w:ascii="Times" w:hAnsi="Times"/>
          <w:sz w:val="24"/>
          <w:szCs w:val="24"/>
        </w:rPr>
      </w:pPr>
      <w:r w:rsidRPr="006F31D3">
        <w:rPr>
          <w:rFonts w:ascii="Times" w:hAnsi="Times"/>
          <w:sz w:val="24"/>
          <w:szCs w:val="24"/>
        </w:rPr>
        <w:t>The initial inspection included checks for record counts, duplicate identifiers, missing information, relationship consistency, financial values and date validity.</w:t>
      </w:r>
    </w:p>
    <w:p w14:paraId="3F73AA4F"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No duplicate identifiers were identified in the four tables during the checks performed.</w:t>
      </w:r>
    </w:p>
    <w:p w14:paraId="53596234"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No missing values or NULL values were identified in the checks performed.</w:t>
      </w:r>
    </w:p>
    <w:p w14:paraId="27194600"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No orphan customer-to-branch, loan-to-customer or repayment-to-loan records were identified.</w:t>
      </w:r>
    </w:p>
    <w:p w14:paraId="0F9F3110"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lastRenderedPageBreak/>
        <w:t>No negative customer monthly income, loan amounts, annual interest rates, outstanding balances or repayment amounts were identified.</w:t>
      </w:r>
    </w:p>
    <w:p w14:paraId="6929FC17"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All loan terms were greater than zero. Outstanding balances did not exceed original loan amounts, and individual repayment amounts did not exceed their corresponding original loan amounts.</w:t>
      </w:r>
    </w:p>
    <w:p w14:paraId="0AB8F0ED"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Date values followed the YYYY-MM-DD format. No invalid dates or invalid date sequences were identified in the checks performed.</w:t>
      </w:r>
    </w:p>
    <w:p w14:paraId="73FF5D28" w14:textId="77777777" w:rsidR="006F31D3" w:rsidRPr="006F31D3" w:rsidRDefault="006F31D3" w:rsidP="006F31D3">
      <w:pPr>
        <w:pStyle w:val="Heading1"/>
        <w:rPr>
          <w:rFonts w:ascii="Times" w:hAnsi="Times"/>
          <w:color w:val="auto"/>
          <w:sz w:val="24"/>
          <w:szCs w:val="24"/>
        </w:rPr>
      </w:pPr>
      <w:r w:rsidRPr="006F31D3">
        <w:rPr>
          <w:rFonts w:ascii="Times" w:hAnsi="Times"/>
          <w:color w:val="auto"/>
          <w:sz w:val="24"/>
          <w:szCs w:val="24"/>
        </w:rPr>
        <w:t>4. Initial Portfolio Profile</w:t>
      </w:r>
    </w:p>
    <w:p w14:paraId="26A5B60D" w14:textId="77777777" w:rsidR="006F31D3" w:rsidRPr="006F31D3" w:rsidRDefault="006F31D3" w:rsidP="006F31D3">
      <w:pPr>
        <w:rPr>
          <w:rFonts w:ascii="Times" w:hAnsi="Times"/>
          <w:sz w:val="24"/>
          <w:szCs w:val="24"/>
        </w:rPr>
      </w:pPr>
      <w:r w:rsidRPr="006F31D3">
        <w:rPr>
          <w:rFonts w:ascii="Times" w:hAnsi="Times"/>
          <w:sz w:val="24"/>
          <w:szCs w:val="24"/>
        </w:rPr>
        <w:t>The loan status distribution consisted of 1,696 Active loans, 1,009 Fully repaid loans, 872 Late loans and 423 Defaulted loans. Late and Defaulted loans together accounted for 1,295 loans, representing approximately 32.38% of the 4,000 loan records by count. This percentage describes the number of loans in those statuses, not their share of the portfolio's monetary exposure.</w:t>
      </w:r>
    </w:p>
    <w:p w14:paraId="3E45E791" w14:textId="77777777" w:rsidR="006F31D3" w:rsidRPr="006F31D3" w:rsidRDefault="006F31D3" w:rsidP="006F31D3">
      <w:pPr>
        <w:rPr>
          <w:rFonts w:ascii="Times" w:hAnsi="Times"/>
          <w:sz w:val="24"/>
          <w:szCs w:val="24"/>
        </w:rPr>
      </w:pPr>
      <w:r w:rsidRPr="006F31D3">
        <w:rPr>
          <w:rFonts w:ascii="Times" w:hAnsi="Times"/>
          <w:sz w:val="24"/>
          <w:szCs w:val="24"/>
        </w:rPr>
        <w:t>The customer employment distribution consisted of 422 Public sector customers, 402 Contract customers, 401 Business owners, 395 Salaried customers and 380 Self-employed customers.</w:t>
      </w:r>
    </w:p>
    <w:p w14:paraId="1AD16D29" w14:textId="77777777" w:rsidR="006F31D3" w:rsidRPr="006F31D3" w:rsidRDefault="006F31D3" w:rsidP="006F31D3">
      <w:pPr>
        <w:pStyle w:val="Heading1"/>
        <w:rPr>
          <w:rFonts w:ascii="Times" w:hAnsi="Times"/>
          <w:color w:val="auto"/>
          <w:sz w:val="24"/>
          <w:szCs w:val="24"/>
        </w:rPr>
      </w:pPr>
      <w:r w:rsidRPr="006F31D3">
        <w:rPr>
          <w:rFonts w:ascii="Times" w:hAnsi="Times"/>
          <w:color w:val="auto"/>
          <w:sz w:val="24"/>
          <w:szCs w:val="24"/>
        </w:rPr>
        <w:t>5. Database Cleaning and Structural Improvements</w:t>
      </w:r>
    </w:p>
    <w:p w14:paraId="6F557C4F" w14:textId="77777777" w:rsidR="006F31D3" w:rsidRPr="006F31D3" w:rsidRDefault="006F31D3" w:rsidP="006F31D3">
      <w:pPr>
        <w:rPr>
          <w:rFonts w:ascii="Times" w:hAnsi="Times"/>
          <w:sz w:val="24"/>
          <w:szCs w:val="24"/>
        </w:rPr>
      </w:pPr>
      <w:r w:rsidRPr="006F31D3">
        <w:rPr>
          <w:rFonts w:ascii="Times" w:hAnsi="Times"/>
          <w:sz w:val="24"/>
          <w:szCs w:val="24"/>
        </w:rPr>
        <w:t>The initial inspection identified an unusual encoding prefix (ï»¿) in the first identifier column of each table. It also found that the loan disbursement date, loan due date and repayment payment date were stored as TEXT. No primary-key or foreign-key constraints were visible in the original database metadata.</w:t>
      </w:r>
    </w:p>
    <w:p w14:paraId="3D8EC84D" w14:textId="77777777" w:rsidR="006F31D3" w:rsidRPr="006F31D3" w:rsidRDefault="006F31D3" w:rsidP="006F31D3">
      <w:pPr>
        <w:rPr>
          <w:rFonts w:ascii="Times" w:hAnsi="Times"/>
          <w:sz w:val="24"/>
          <w:szCs w:val="24"/>
        </w:rPr>
      </w:pPr>
      <w:r w:rsidRPr="006F31D3">
        <w:rPr>
          <w:rFonts w:ascii="Times" w:hAnsi="Times"/>
          <w:sz w:val="24"/>
          <w:szCs w:val="24"/>
        </w:rPr>
        <w:t xml:space="preserve">These structural issues were addressed in </w:t>
      </w:r>
      <w:proofErr w:type="spellStart"/>
      <w:r w:rsidRPr="006F31D3">
        <w:rPr>
          <w:rFonts w:ascii="Times" w:hAnsi="Times"/>
          <w:sz w:val="24"/>
          <w:szCs w:val="24"/>
        </w:rPr>
        <w:t>loanportfolio_clean</w:t>
      </w:r>
      <w:proofErr w:type="spellEnd"/>
      <w:r w:rsidRPr="006F31D3">
        <w:rPr>
          <w:rFonts w:ascii="Times" w:hAnsi="Times"/>
          <w:sz w:val="24"/>
          <w:szCs w:val="24"/>
        </w:rPr>
        <w:t>, the separate working copy:</w:t>
      </w:r>
    </w:p>
    <w:p w14:paraId="29A71781"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Renamed the four identifier columns to remove the unusual encoding prefix.</w:t>
      </w:r>
    </w:p>
    <w:p w14:paraId="0A3D6810"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Validated that the identifier columns contained unique, non-NULL values.</w:t>
      </w:r>
    </w:p>
    <w:p w14:paraId="70CDEA21"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 xml:space="preserve">Established primary keys on </w:t>
      </w:r>
      <w:proofErr w:type="spellStart"/>
      <w:r w:rsidRPr="006F31D3">
        <w:rPr>
          <w:rFonts w:ascii="Times" w:hAnsi="Times"/>
          <w:sz w:val="24"/>
          <w:szCs w:val="24"/>
        </w:rPr>
        <w:t>branch_id</w:t>
      </w:r>
      <w:proofErr w:type="spellEnd"/>
      <w:r w:rsidRPr="006F31D3">
        <w:rPr>
          <w:rFonts w:ascii="Times" w:hAnsi="Times"/>
          <w:sz w:val="24"/>
          <w:szCs w:val="24"/>
        </w:rPr>
        <w:t xml:space="preserve">, </w:t>
      </w:r>
      <w:proofErr w:type="spellStart"/>
      <w:r w:rsidRPr="006F31D3">
        <w:rPr>
          <w:rFonts w:ascii="Times" w:hAnsi="Times"/>
          <w:sz w:val="24"/>
          <w:szCs w:val="24"/>
        </w:rPr>
        <w:t>customer_id</w:t>
      </w:r>
      <w:proofErr w:type="spellEnd"/>
      <w:r w:rsidRPr="006F31D3">
        <w:rPr>
          <w:rFonts w:ascii="Times" w:hAnsi="Times"/>
          <w:sz w:val="24"/>
          <w:szCs w:val="24"/>
        </w:rPr>
        <w:t xml:space="preserve">, </w:t>
      </w:r>
      <w:proofErr w:type="spellStart"/>
      <w:r w:rsidRPr="006F31D3">
        <w:rPr>
          <w:rFonts w:ascii="Times" w:hAnsi="Times"/>
          <w:sz w:val="24"/>
          <w:szCs w:val="24"/>
        </w:rPr>
        <w:t>loan_id</w:t>
      </w:r>
      <w:proofErr w:type="spellEnd"/>
      <w:r w:rsidRPr="006F31D3">
        <w:rPr>
          <w:rFonts w:ascii="Times" w:hAnsi="Times"/>
          <w:sz w:val="24"/>
          <w:szCs w:val="24"/>
        </w:rPr>
        <w:t xml:space="preserve"> and </w:t>
      </w:r>
      <w:proofErr w:type="spellStart"/>
      <w:r w:rsidRPr="006F31D3">
        <w:rPr>
          <w:rFonts w:ascii="Times" w:hAnsi="Times"/>
          <w:sz w:val="24"/>
          <w:szCs w:val="24"/>
        </w:rPr>
        <w:t>repayment_id</w:t>
      </w:r>
      <w:proofErr w:type="spellEnd"/>
      <w:r w:rsidRPr="006F31D3">
        <w:rPr>
          <w:rFonts w:ascii="Times" w:hAnsi="Times"/>
          <w:sz w:val="24"/>
          <w:szCs w:val="24"/>
        </w:rPr>
        <w:t>.</w:t>
      </w:r>
    </w:p>
    <w:p w14:paraId="269BD64C"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 xml:space="preserve">Established the foreign-key relationship from </w:t>
      </w:r>
      <w:proofErr w:type="spellStart"/>
      <w:proofErr w:type="gramStart"/>
      <w:r w:rsidRPr="006F31D3">
        <w:rPr>
          <w:rFonts w:ascii="Times" w:hAnsi="Times"/>
          <w:sz w:val="24"/>
          <w:szCs w:val="24"/>
        </w:rPr>
        <w:t>customer.branch</w:t>
      </w:r>
      <w:proofErr w:type="gramEnd"/>
      <w:r w:rsidRPr="006F31D3">
        <w:rPr>
          <w:rFonts w:ascii="Times" w:hAnsi="Times"/>
          <w:sz w:val="24"/>
          <w:szCs w:val="24"/>
        </w:rPr>
        <w:t>_id</w:t>
      </w:r>
      <w:proofErr w:type="spellEnd"/>
      <w:r w:rsidRPr="006F31D3">
        <w:rPr>
          <w:rFonts w:ascii="Times" w:hAnsi="Times"/>
          <w:sz w:val="24"/>
          <w:szCs w:val="24"/>
        </w:rPr>
        <w:t xml:space="preserve"> to </w:t>
      </w:r>
      <w:proofErr w:type="spellStart"/>
      <w:proofErr w:type="gramStart"/>
      <w:r w:rsidRPr="006F31D3">
        <w:rPr>
          <w:rFonts w:ascii="Times" w:hAnsi="Times"/>
          <w:sz w:val="24"/>
          <w:szCs w:val="24"/>
        </w:rPr>
        <w:t>branch.branch</w:t>
      </w:r>
      <w:proofErr w:type="gramEnd"/>
      <w:r w:rsidRPr="006F31D3">
        <w:rPr>
          <w:rFonts w:ascii="Times" w:hAnsi="Times"/>
          <w:sz w:val="24"/>
          <w:szCs w:val="24"/>
        </w:rPr>
        <w:t>_id</w:t>
      </w:r>
      <w:proofErr w:type="spellEnd"/>
      <w:r w:rsidRPr="006F31D3">
        <w:rPr>
          <w:rFonts w:ascii="Times" w:hAnsi="Times"/>
          <w:sz w:val="24"/>
          <w:szCs w:val="24"/>
        </w:rPr>
        <w:t>.</w:t>
      </w:r>
    </w:p>
    <w:p w14:paraId="4378E113"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 xml:space="preserve">Established the foreign-key relationship from </w:t>
      </w:r>
      <w:proofErr w:type="spellStart"/>
      <w:proofErr w:type="gramStart"/>
      <w:r w:rsidRPr="006F31D3">
        <w:rPr>
          <w:rFonts w:ascii="Times" w:hAnsi="Times"/>
          <w:sz w:val="24"/>
          <w:szCs w:val="24"/>
        </w:rPr>
        <w:t>loan.customer</w:t>
      </w:r>
      <w:proofErr w:type="gramEnd"/>
      <w:r w:rsidRPr="006F31D3">
        <w:rPr>
          <w:rFonts w:ascii="Times" w:hAnsi="Times"/>
          <w:sz w:val="24"/>
          <w:szCs w:val="24"/>
        </w:rPr>
        <w:t>_id</w:t>
      </w:r>
      <w:proofErr w:type="spellEnd"/>
      <w:r w:rsidRPr="006F31D3">
        <w:rPr>
          <w:rFonts w:ascii="Times" w:hAnsi="Times"/>
          <w:sz w:val="24"/>
          <w:szCs w:val="24"/>
        </w:rPr>
        <w:t xml:space="preserve"> to </w:t>
      </w:r>
      <w:proofErr w:type="spellStart"/>
      <w:proofErr w:type="gramStart"/>
      <w:r w:rsidRPr="006F31D3">
        <w:rPr>
          <w:rFonts w:ascii="Times" w:hAnsi="Times"/>
          <w:sz w:val="24"/>
          <w:szCs w:val="24"/>
        </w:rPr>
        <w:t>customer.customer</w:t>
      </w:r>
      <w:proofErr w:type="gramEnd"/>
      <w:r w:rsidRPr="006F31D3">
        <w:rPr>
          <w:rFonts w:ascii="Times" w:hAnsi="Times"/>
          <w:sz w:val="24"/>
          <w:szCs w:val="24"/>
        </w:rPr>
        <w:t>_id</w:t>
      </w:r>
      <w:proofErr w:type="spellEnd"/>
      <w:r w:rsidRPr="006F31D3">
        <w:rPr>
          <w:rFonts w:ascii="Times" w:hAnsi="Times"/>
          <w:sz w:val="24"/>
          <w:szCs w:val="24"/>
        </w:rPr>
        <w:t>.</w:t>
      </w:r>
    </w:p>
    <w:p w14:paraId="0F5F69FA"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 xml:space="preserve">Established the foreign-key relationship from </w:t>
      </w:r>
      <w:proofErr w:type="spellStart"/>
      <w:proofErr w:type="gramStart"/>
      <w:r w:rsidRPr="006F31D3">
        <w:rPr>
          <w:rFonts w:ascii="Times" w:hAnsi="Times"/>
          <w:sz w:val="24"/>
          <w:szCs w:val="24"/>
        </w:rPr>
        <w:t>repayment.loan</w:t>
      </w:r>
      <w:proofErr w:type="gramEnd"/>
      <w:r w:rsidRPr="006F31D3">
        <w:rPr>
          <w:rFonts w:ascii="Times" w:hAnsi="Times"/>
          <w:sz w:val="24"/>
          <w:szCs w:val="24"/>
        </w:rPr>
        <w:t>_id</w:t>
      </w:r>
      <w:proofErr w:type="spellEnd"/>
      <w:r w:rsidRPr="006F31D3">
        <w:rPr>
          <w:rFonts w:ascii="Times" w:hAnsi="Times"/>
          <w:sz w:val="24"/>
          <w:szCs w:val="24"/>
        </w:rPr>
        <w:t xml:space="preserve"> to </w:t>
      </w:r>
      <w:proofErr w:type="spellStart"/>
      <w:proofErr w:type="gramStart"/>
      <w:r w:rsidRPr="006F31D3">
        <w:rPr>
          <w:rFonts w:ascii="Times" w:hAnsi="Times"/>
          <w:sz w:val="24"/>
          <w:szCs w:val="24"/>
        </w:rPr>
        <w:t>loan.loan</w:t>
      </w:r>
      <w:proofErr w:type="gramEnd"/>
      <w:r w:rsidRPr="006F31D3">
        <w:rPr>
          <w:rFonts w:ascii="Times" w:hAnsi="Times"/>
          <w:sz w:val="24"/>
          <w:szCs w:val="24"/>
        </w:rPr>
        <w:t>_id</w:t>
      </w:r>
      <w:proofErr w:type="spellEnd"/>
      <w:r w:rsidRPr="006F31D3">
        <w:rPr>
          <w:rFonts w:ascii="Times" w:hAnsi="Times"/>
          <w:sz w:val="24"/>
          <w:szCs w:val="24"/>
        </w:rPr>
        <w:t>.</w:t>
      </w:r>
    </w:p>
    <w:p w14:paraId="5A7147A7" w14:textId="77777777" w:rsidR="006F31D3" w:rsidRPr="006F31D3" w:rsidRDefault="006F31D3" w:rsidP="006F31D3">
      <w:pPr>
        <w:pStyle w:val="ListBullet"/>
        <w:spacing w:after="40"/>
        <w:rPr>
          <w:rFonts w:ascii="Times" w:hAnsi="Times"/>
          <w:sz w:val="24"/>
          <w:szCs w:val="24"/>
        </w:rPr>
      </w:pPr>
      <w:r w:rsidRPr="006F31D3">
        <w:rPr>
          <w:rFonts w:ascii="Times" w:hAnsi="Times"/>
          <w:sz w:val="24"/>
          <w:szCs w:val="24"/>
        </w:rPr>
        <w:t xml:space="preserve">Converted </w:t>
      </w:r>
      <w:proofErr w:type="spellStart"/>
      <w:proofErr w:type="gramStart"/>
      <w:r w:rsidRPr="006F31D3">
        <w:rPr>
          <w:rFonts w:ascii="Times" w:hAnsi="Times"/>
          <w:sz w:val="24"/>
          <w:szCs w:val="24"/>
        </w:rPr>
        <w:t>loan.disbursement</w:t>
      </w:r>
      <w:proofErr w:type="gramEnd"/>
      <w:r w:rsidRPr="006F31D3">
        <w:rPr>
          <w:rFonts w:ascii="Times" w:hAnsi="Times"/>
          <w:sz w:val="24"/>
          <w:szCs w:val="24"/>
        </w:rPr>
        <w:t>_date</w:t>
      </w:r>
      <w:proofErr w:type="spellEnd"/>
      <w:r w:rsidRPr="006F31D3">
        <w:rPr>
          <w:rFonts w:ascii="Times" w:hAnsi="Times"/>
          <w:sz w:val="24"/>
          <w:szCs w:val="24"/>
        </w:rPr>
        <w:t xml:space="preserve">, </w:t>
      </w:r>
      <w:proofErr w:type="spellStart"/>
      <w:r w:rsidRPr="006F31D3">
        <w:rPr>
          <w:rFonts w:ascii="Times" w:hAnsi="Times"/>
          <w:sz w:val="24"/>
          <w:szCs w:val="24"/>
        </w:rPr>
        <w:t>loan.due_date</w:t>
      </w:r>
      <w:proofErr w:type="spellEnd"/>
      <w:r w:rsidRPr="006F31D3">
        <w:rPr>
          <w:rFonts w:ascii="Times" w:hAnsi="Times"/>
          <w:sz w:val="24"/>
          <w:szCs w:val="24"/>
        </w:rPr>
        <w:t xml:space="preserve"> and </w:t>
      </w:r>
      <w:proofErr w:type="spellStart"/>
      <w:proofErr w:type="gramStart"/>
      <w:r w:rsidRPr="006F31D3">
        <w:rPr>
          <w:rFonts w:ascii="Times" w:hAnsi="Times"/>
          <w:sz w:val="24"/>
          <w:szCs w:val="24"/>
        </w:rPr>
        <w:t>repayment.payment</w:t>
      </w:r>
      <w:proofErr w:type="gramEnd"/>
      <w:r w:rsidRPr="006F31D3">
        <w:rPr>
          <w:rFonts w:ascii="Times" w:hAnsi="Times"/>
          <w:sz w:val="24"/>
          <w:szCs w:val="24"/>
        </w:rPr>
        <w:t>_date</w:t>
      </w:r>
      <w:proofErr w:type="spellEnd"/>
      <w:r w:rsidRPr="006F31D3">
        <w:rPr>
          <w:rFonts w:ascii="Times" w:hAnsi="Times"/>
          <w:sz w:val="24"/>
          <w:szCs w:val="24"/>
        </w:rPr>
        <w:t xml:space="preserve"> from TEXT to DATE.</w:t>
      </w:r>
    </w:p>
    <w:p w14:paraId="46D6B579" w14:textId="77777777" w:rsidR="006F31D3" w:rsidRPr="006F31D3" w:rsidRDefault="006F31D3" w:rsidP="006F31D3">
      <w:pPr>
        <w:pStyle w:val="Heading1"/>
        <w:rPr>
          <w:rFonts w:ascii="Times" w:hAnsi="Times"/>
          <w:color w:val="auto"/>
          <w:sz w:val="24"/>
          <w:szCs w:val="24"/>
        </w:rPr>
      </w:pPr>
      <w:r w:rsidRPr="006F31D3">
        <w:rPr>
          <w:rFonts w:ascii="Times" w:hAnsi="Times"/>
          <w:color w:val="auto"/>
          <w:sz w:val="24"/>
          <w:szCs w:val="24"/>
        </w:rPr>
        <w:t>6. Additional Validation and Final Checks</w:t>
      </w:r>
    </w:p>
    <w:p w14:paraId="35FCBAB3" w14:textId="77777777" w:rsidR="006F31D3" w:rsidRPr="006F31D3" w:rsidRDefault="006F31D3" w:rsidP="006F31D3">
      <w:pPr>
        <w:rPr>
          <w:rFonts w:ascii="Times" w:hAnsi="Times"/>
          <w:sz w:val="24"/>
          <w:szCs w:val="24"/>
        </w:rPr>
      </w:pPr>
      <w:r w:rsidRPr="006F31D3">
        <w:rPr>
          <w:rFonts w:ascii="Times" w:hAnsi="Times"/>
          <w:sz w:val="24"/>
          <w:szCs w:val="24"/>
        </w:rPr>
        <w:t>A cumulative repayment validation was performed by comparing the total recorded repayments for each loan with its original loan amount. The check returned no rows, indicating that no loan with repayment records had cumulative recorded repayments greater than its original loan amount.</w:t>
      </w:r>
    </w:p>
    <w:p w14:paraId="3B933367" w14:textId="77777777" w:rsidR="006F31D3" w:rsidRPr="006F31D3" w:rsidRDefault="006F31D3" w:rsidP="006F31D3">
      <w:pPr>
        <w:rPr>
          <w:rFonts w:ascii="Times" w:hAnsi="Times"/>
          <w:sz w:val="24"/>
          <w:szCs w:val="24"/>
        </w:rPr>
      </w:pPr>
      <w:r w:rsidRPr="006F31D3">
        <w:rPr>
          <w:rFonts w:ascii="Times" w:hAnsi="Times"/>
          <w:sz w:val="24"/>
          <w:szCs w:val="24"/>
        </w:rPr>
        <w:t>The final record-count and constraint checks were reported as successful. The cleaned working database retained 10 branch records, 2,000 customer records, 4,000 loan records and 12,000 repayment records, for a total of 18,010 records.</w:t>
      </w:r>
    </w:p>
    <w:p w14:paraId="1927D01C" w14:textId="77777777" w:rsidR="006F31D3" w:rsidRPr="006F31D3" w:rsidRDefault="006F31D3" w:rsidP="006F31D3">
      <w:pPr>
        <w:pStyle w:val="Heading1"/>
        <w:rPr>
          <w:rFonts w:ascii="Times" w:hAnsi="Times"/>
          <w:color w:val="auto"/>
          <w:sz w:val="24"/>
          <w:szCs w:val="24"/>
        </w:rPr>
      </w:pPr>
      <w:r w:rsidRPr="006F31D3">
        <w:rPr>
          <w:rFonts w:ascii="Times" w:hAnsi="Times"/>
          <w:color w:val="auto"/>
          <w:sz w:val="24"/>
          <w:szCs w:val="24"/>
        </w:rPr>
        <w:lastRenderedPageBreak/>
        <w:t>Conclusion</w:t>
      </w:r>
    </w:p>
    <w:p w14:paraId="276785E9" w14:textId="77777777" w:rsidR="006F31D3" w:rsidRPr="006F31D3" w:rsidRDefault="006F31D3" w:rsidP="006F31D3">
      <w:pPr>
        <w:rPr>
          <w:rFonts w:ascii="Times" w:hAnsi="Times"/>
          <w:sz w:val="24"/>
          <w:szCs w:val="24"/>
        </w:rPr>
      </w:pPr>
      <w:r w:rsidRPr="006F31D3">
        <w:rPr>
          <w:rFonts w:ascii="Times" w:hAnsi="Times"/>
          <w:sz w:val="24"/>
          <w:szCs w:val="24"/>
        </w:rPr>
        <w:t xml:space="preserve">The database inspection and cleaning work established an </w:t>
      </w:r>
      <w:proofErr w:type="spellStart"/>
      <w:r w:rsidRPr="006F31D3">
        <w:rPr>
          <w:rFonts w:ascii="Times" w:hAnsi="Times"/>
          <w:sz w:val="24"/>
          <w:szCs w:val="24"/>
        </w:rPr>
        <w:t>organised</w:t>
      </w:r>
      <w:proofErr w:type="spellEnd"/>
      <w:r w:rsidRPr="006F31D3">
        <w:rPr>
          <w:rFonts w:ascii="Times" w:hAnsi="Times"/>
          <w:sz w:val="24"/>
          <w:szCs w:val="24"/>
        </w:rPr>
        <w:t xml:space="preserve"> working copy of the loan portfolio dataset. The four tables and their logical relationships were reviewed, the reported data quality checks were completed, identifier names were corrected, primary and foreign keys were established, and date columns were converted to the DATE data type. Record counts were retained and the cumulative repayment validation returned no exceptions. This report documents the database preparation work completed before the business analysis activities.</w:t>
      </w:r>
    </w:p>
    <w:p w14:paraId="4988F6EA" w14:textId="77777777" w:rsidR="006F31D3" w:rsidRPr="006F31D3" w:rsidRDefault="006F31D3" w:rsidP="006F31D3">
      <w:pPr>
        <w:spacing w:before="160"/>
        <w:rPr>
          <w:rFonts w:ascii="Times" w:hAnsi="Times"/>
          <w:sz w:val="24"/>
          <w:szCs w:val="24"/>
        </w:rPr>
      </w:pPr>
      <w:r w:rsidRPr="006F31D3">
        <w:rPr>
          <w:rFonts w:ascii="Times" w:hAnsi="Times"/>
          <w:b/>
          <w:sz w:val="24"/>
          <w:szCs w:val="24"/>
        </w:rPr>
        <w:t>Tools used: MySQL Workbench</w:t>
      </w:r>
    </w:p>
    <w:p w14:paraId="771C382F" w14:textId="56C4507A" w:rsidR="00105596" w:rsidRPr="006F31D3" w:rsidRDefault="00105596" w:rsidP="006F31D3">
      <w:pPr>
        <w:rPr>
          <w:rFonts w:ascii="Times" w:hAnsi="Times"/>
          <w:sz w:val="24"/>
          <w:szCs w:val="24"/>
        </w:rPr>
      </w:pPr>
    </w:p>
    <w:sectPr w:rsidR="00105596" w:rsidRPr="006F31D3" w:rsidSect="006F31D3">
      <w:headerReference w:type="default" r:id="rId8"/>
      <w:footerReference w:type="default" r:id="rId9"/>
      <w:pgSz w:w="12240" w:h="15840"/>
      <w:pgMar w:top="1008"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C3A3B" w14:textId="77777777" w:rsidR="00CF401B" w:rsidRDefault="00CF401B" w:rsidP="006F31D3">
      <w:pPr>
        <w:spacing w:after="0" w:line="240" w:lineRule="auto"/>
      </w:pPr>
      <w:r>
        <w:separator/>
      </w:r>
    </w:p>
  </w:endnote>
  <w:endnote w:type="continuationSeparator" w:id="0">
    <w:p w14:paraId="01F7B3F6" w14:textId="77777777" w:rsidR="00CF401B" w:rsidRDefault="00CF401B" w:rsidP="006F3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7B44C" w14:textId="3FD2DA1F" w:rsidR="006F31D3" w:rsidRDefault="006F31D3">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EE968" w14:textId="77777777" w:rsidR="00CF401B" w:rsidRDefault="00CF401B" w:rsidP="006F31D3">
      <w:pPr>
        <w:spacing w:after="0" w:line="240" w:lineRule="auto"/>
      </w:pPr>
      <w:r>
        <w:separator/>
      </w:r>
    </w:p>
  </w:footnote>
  <w:footnote w:type="continuationSeparator" w:id="0">
    <w:p w14:paraId="259AD290" w14:textId="77777777" w:rsidR="00CF401B" w:rsidRDefault="00CF401B" w:rsidP="006F3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53C7C" w14:textId="5CBC5D95" w:rsidR="006F31D3" w:rsidRDefault="006F31D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5062859">
    <w:abstractNumId w:val="8"/>
  </w:num>
  <w:num w:numId="2" w16cid:durableId="1129205100">
    <w:abstractNumId w:val="6"/>
  </w:num>
  <w:num w:numId="3" w16cid:durableId="842472199">
    <w:abstractNumId w:val="5"/>
  </w:num>
  <w:num w:numId="4" w16cid:durableId="720130039">
    <w:abstractNumId w:val="4"/>
  </w:num>
  <w:num w:numId="5" w16cid:durableId="534343921">
    <w:abstractNumId w:val="7"/>
  </w:num>
  <w:num w:numId="6" w16cid:durableId="325867502">
    <w:abstractNumId w:val="3"/>
  </w:num>
  <w:num w:numId="7" w16cid:durableId="1403025669">
    <w:abstractNumId w:val="2"/>
  </w:num>
  <w:num w:numId="8" w16cid:durableId="877208343">
    <w:abstractNumId w:val="1"/>
  </w:num>
  <w:num w:numId="9" w16cid:durableId="1362130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596"/>
    <w:rsid w:val="0015074B"/>
    <w:rsid w:val="0029639D"/>
    <w:rsid w:val="00326F90"/>
    <w:rsid w:val="005A5495"/>
    <w:rsid w:val="006F31D3"/>
    <w:rsid w:val="00817CAB"/>
    <w:rsid w:val="00AA1D8D"/>
    <w:rsid w:val="00B47730"/>
    <w:rsid w:val="00CB0664"/>
    <w:rsid w:val="00CF401B"/>
    <w:rsid w:val="00E201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817CD"/>
  <w14:defaultImageDpi w14:val="300"/>
  <w15:docId w15:val="{6EB2C54A-4DD6-47B5-B551-4A3D7587F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TRETIZE ROYALE LOGIS</cp:lastModifiedBy>
  <cp:revision>3</cp:revision>
  <dcterms:created xsi:type="dcterms:W3CDTF">2013-12-23T23:15:00Z</dcterms:created>
  <dcterms:modified xsi:type="dcterms:W3CDTF">2026-10-18T18:26:00Z</dcterms:modified>
  <cp:category/>
</cp:coreProperties>
</file>