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2"/>
        </w:rPr>
        <w:t>Statistics Day 5 Notes: Random Variables, PMF/CDF, Expectation</w:t>
      </w:r>
    </w:p>
    <w:p>
      <w:r>
        <w:rPr>
          <w:color w:val="595959"/>
        </w:rPr>
        <w:t>Based on BH Ch. 3 | MAANG + BFSI + Research Engineer depth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  <w:color w:val="1F4D78"/>
              </w:rPr>
              <w:t>Core idea:</w:t>
            </w:r>
            <w:r>
              <w:t xml:space="preserve"> Random variables turn uncertain real-world outcomes into numbers. PMF/PDF/CDF describe their probability behavior. Expectation converts uncertainty into a long-run average used for risk, reward, and decision-making.</w:t>
            </w:r>
          </w:p>
        </w:tc>
      </w:tr>
    </w:tbl>
    <w:p/>
    <w:p>
      <w:pPr>
        <w:pStyle w:val="Heading1"/>
      </w:pPr>
      <w:r>
        <w:t>1. Playlist Context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Field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Day 5 value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Focus area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Random Variables, PMF/CDF, Expectation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Resource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BH Ch. 3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Important concepts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Discrete and continuous random variables, PMF, PDF, CDF, expectation, linearity of expectation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Practice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Compute expected value for transaction loss, customer value, and product reward scenarios</w:t>
            </w:r>
          </w:p>
        </w:tc>
      </w:tr>
    </w:tbl>
    <w:p/>
    <w:p>
      <w:pPr>
        <w:pStyle w:val="Heading1"/>
      </w:pPr>
      <w:r>
        <w:t>2. Random Variable</w:t>
      </w:r>
    </w:p>
    <w:p>
      <w:r>
        <w:t>A random variable is a function from outcomes to numbers. The uncertainty is in the outcome; the random variable gives a numerical measurement of that outcome.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X: sample space -&gt; real numbers</w:t>
      </w:r>
    </w:p>
    <w:p>
      <w:r>
        <w:t>Example: toss a coin twice. The sample space is {HH, HT, TH, TT}. If X is the number of heads, then X(HH)=2, X(HT)=1, X(TH)=1, and X(TT)=0.</w:t>
      </w:r>
    </w:p>
    <w:p>
      <w:pPr>
        <w:pStyle w:val="ListBullet"/>
      </w:pPr>
      <w:r>
        <w:t>X = 1 if a loan defaults, else 0.</w:t>
      </w:r>
    </w:p>
    <w:p>
      <w:pPr>
        <w:pStyle w:val="ListBullet"/>
      </w:pPr>
      <w:r>
        <w:t>X = transaction loss amount.</w:t>
      </w:r>
    </w:p>
    <w:p>
      <w:pPr>
        <w:pStyle w:val="ListBullet"/>
      </w:pPr>
      <w:r>
        <w:t>X = number of fraud alerts in one day.</w:t>
      </w:r>
    </w:p>
    <w:p>
      <w:pPr>
        <w:pStyle w:val="ListBullet"/>
      </w:pPr>
      <w:r>
        <w:t>X = customer lifetime value.</w:t>
      </w:r>
    </w:p>
    <w:p>
      <w:pPr>
        <w:pStyle w:val="ListBullet"/>
      </w:pPr>
      <w:r>
        <w:t>X = model loss on one prediction.</w:t>
      </w:r>
    </w:p>
    <w:p>
      <w:pPr>
        <w:pStyle w:val="Heading1"/>
      </w:pPr>
      <w:r>
        <w:t>3. Discrete vs Continuous Random Variables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500"/>
        <w:gridCol w:w="3400"/>
        <w:gridCol w:w="1860"/>
      </w:tblGrid>
      <w:t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Type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Meaning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Examples</w:t>
            </w:r>
          </w:p>
        </w:tc>
        <w:tc>
          <w:tcPr>
            <w:tcW w:type="dxa" w:w="1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Main probability tool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Discrete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Values are countable.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0/1 fraud flag, number of clicks, number of defaults, number of complaints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PMF and CDF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Continuous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Values can fall anywhere in an interval.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transaction amount, stock return, time to default, claim amount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PDF and CDF</w:t>
            </w:r>
          </w:p>
        </w:tc>
      </w:tr>
    </w:tbl>
    <w:p/>
    <w:p>
      <w:pPr>
        <w:pStyle w:val="Heading1"/>
      </w:pPr>
      <w:r>
        <w:t>4. PMF: Probability Mass Function</w:t>
      </w:r>
    </w:p>
    <w:p>
      <w:r>
        <w:t>A PMF is used for a discrete random variable. It tells the probability of an exact value.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p_X(x) = P(X = x)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p_X(x) &gt;= 0 for every x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sum over all x of p_X(x) = 1</w:t>
      </w:r>
    </w:p>
    <w:p>
      <w:r>
        <w:t>Example: X = number of heads in two fair coin tosses.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200"/>
        <w:gridCol w:w="3960"/>
      </w:tblGrid>
      <w:t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x</w:t>
            </w:r>
          </w:p>
        </w:tc>
        <w:tc>
          <w:tcPr>
            <w:tcW w:type="dxa" w:w="4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Outcomes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P(X=x)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1/4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HT, TH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2/4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HH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1/4</w:t>
            </w:r>
          </w:p>
        </w:tc>
      </w:tr>
    </w:tbl>
    <w:p/>
    <w:p>
      <w:r>
        <w:t>PMF answers exact questions such as: What is the probability of exactly 2 fraud alerts today?</w:t>
      </w:r>
    </w:p>
    <w:p>
      <w:pPr>
        <w:pStyle w:val="Heading1"/>
      </w:pPr>
      <w:r>
        <w:t>5. CDF: Cumulative Distribution Function</w:t>
      </w:r>
    </w:p>
    <w:p>
      <w:r>
        <w:t>A CDF gives the probability that the random variable is less than or equal to a threshold.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F_X(x) = P(X &lt;= x)</w:t>
      </w:r>
    </w:p>
    <w:p>
      <w:r>
        <w:t>Using the same coin-toss example: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000"/>
        <w:gridCol w:w="5060"/>
      </w:tblGrid>
      <w:t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x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PMF P(X=x)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CDF F(x)=P(X&lt;=x)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0.25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0.25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0.50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0.75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0.25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1.00</w:t>
            </w:r>
          </w:p>
        </w:tc>
      </w:tr>
    </w:tbl>
    <w:p/>
    <w:p>
      <w:pPr>
        <w:pStyle w:val="ListBullet"/>
      </w:pPr>
      <w:r>
        <w:t>PMF asks: probability of exactly this value.</w:t>
      </w:r>
    </w:p>
    <w:p>
      <w:pPr>
        <w:pStyle w:val="ListBullet"/>
      </w:pPr>
      <w:r>
        <w:t>CDF asks: probability up to this threshold.</w:t>
      </w:r>
    </w:p>
    <w:p>
      <w:pPr>
        <w:pStyle w:val="ListBullet"/>
      </w:pPr>
      <w:r>
        <w:t>CDF is especially useful for risk limits, SLA limits, credit thresholds, and percentile analysis.</w:t>
      </w:r>
    </w:p>
    <w:p>
      <w:pPr>
        <w:pStyle w:val="Heading1"/>
      </w:pPr>
      <w:r>
        <w:t>6. PDF for Continuous Variables</w:t>
      </w:r>
    </w:p>
    <w:p>
      <w:r>
        <w:t>For continuous random variables, exact point probability is usually zero. A PDF gives density, not direct probability.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P(X = x) = 0 for many continuous variables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P(a &lt;= X &lt;= b) = area under the PDF from a to b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P(a &lt;= X &lt;= b) = F(b) - F(a)</w:t>
      </w:r>
    </w:p>
    <w:p>
      <w:r>
        <w:t>Example: for transaction amount X, asking P(X = INR 10,000 exactly) is usually not useful. A better question is P(9,000 &lt;= X &lt;= 11,000).</w:t>
      </w:r>
    </w:p>
    <w:p>
      <w:pPr>
        <w:pStyle w:val="Heading1"/>
      </w:pPr>
      <w:r>
        <w:t>7. Expectation</w:t>
      </w:r>
    </w:p>
    <w:p>
      <w:r>
        <w:t>Expectation is the long-run probability-weighted average of a random variable. It is written as E[X].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Discrete: E[X] = sum over x of x * P(X = x)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Continuous: E[X] = integral over x of x * f_X(x) dx</w:t>
      </w:r>
    </w:p>
    <w:p>
      <w:r>
        <w:t>Expectation may not be a possible actual value. If expected purchases are 0.75, no individual customer makes 0.75 purchases. It means many similar customers average 0.75 purchases.</w:t>
      </w:r>
    </w:p>
    <w:p>
      <w:pPr>
        <w:pStyle w:val="Heading2"/>
      </w:pPr>
      <w:r>
        <w:t>7.1 Law of the Unconscious Statistician</w:t>
      </w:r>
    </w:p>
    <w:p>
      <w:r>
        <w:t>LOTUS lets you compute the expected value of a transformed random variable without first deriving the full distribution of the transformed variable. This is very useful in machine learning, risk modeling, and simulation.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Discrete: E[g(X)] = sum over x of g(x) * P(X = x)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Continuous: E[g(X)] = integral over x of g(x) * f_X(x) dx</w:t>
      </w:r>
    </w:p>
    <w:p>
      <w:r>
        <w:t>Example: if X is transaction loss and g(X)=min(X, cap), LOTUS gives the expected capped loss directly. In BFSI, this supports insurance caps, credit exposure limits, and fraud liability limits.</w:t>
      </w:r>
    </w:p>
    <w:p>
      <w:pPr>
        <w:pStyle w:val="Heading2"/>
      </w:pPr>
      <w:r>
        <w:t>7.2 Expectation Properties You Must Know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E[c] = c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E[cX] = cE[X]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E[X + Y] = E[X] + E[Y]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E[aX + bY + c] = aE[X] + bE[Y] + c</w:t>
      </w:r>
    </w:p>
    <w:p>
      <w:r>
        <w:t>The key interview point is that linearity of expectation does not require independence. Dependence matters for variance and covariance, but not for adding expected values.</w:t>
      </w:r>
    </w:p>
    <w:p>
      <w:pPr>
        <w:pStyle w:val="Heading2"/>
      </w:pPr>
      <w:r>
        <w:t>7.3 Tail-Sum Formula for Non-Negative Integer Variables</w:t>
      </w:r>
    </w:p>
    <w:p>
      <w:r>
        <w:t>For a non-negative integer-valued random variable, expectation can also be computed from survival probabilities.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E[X] = sum from k=1 to infinity of P(X &gt;= k)</w:t>
      </w:r>
    </w:p>
    <w:p>
      <w:r>
        <w:t>Intuition: instead of weighting exact values, count how many thresholds the random variable crosses on average. This is useful for waiting-time problems, queue length, number of retries, and customer support attempts.</w:t>
      </w:r>
    </w:p>
    <w:p>
      <w:pPr>
        <w:pStyle w:val="Heading1"/>
      </w:pPr>
      <w:r>
        <w:t>8. Expectation Example: Purchases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00"/>
        <w:gridCol w:w="476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Purchases x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Probability</w:t>
            </w:r>
          </w:p>
        </w:tc>
        <w:tc>
          <w:tcPr>
            <w:tcW w:type="dxa" w:w="4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x * P(X=x)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0.50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0.00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0.30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0.30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0.15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0.30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0.05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0.15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Total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1.00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0.75</w:t>
            </w:r>
          </w:p>
        </w:tc>
      </w:tr>
    </w:tbl>
    <w:p/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E[X] = 0(0.50) + 1(0.30) + 2(0.15) + 3(0.05) = 0.75</w:t>
      </w:r>
    </w:p>
    <w:p>
      <w:pPr>
        <w:pStyle w:val="Heading1"/>
      </w:pPr>
      <w:r>
        <w:t>9. Linearity of Expectation</w:t>
      </w:r>
    </w:p>
    <w:p>
      <w:r>
        <w:t>Linearity of expectation says the expectation of a sum is the sum of expectations.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E[X + Y] = E[X] + E[Y]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E[aX + b] = aE[X] + b</w:t>
      </w:r>
    </w:p>
    <w:p>
      <w:r>
        <w:t>The powerful part: independence is not required for linearity of expectation. Independence matters for variance, but not for adding expectations.</w:t>
      </w:r>
    </w:p>
    <w:p>
      <w:r>
        <w:t>If a bank has 3 loans with expected losses INR 1,000, INR 2,500, and INR 500, total expected loss is INR 4,000.</w:t>
      </w:r>
    </w:p>
    <w:p>
      <w:pPr>
        <w:pStyle w:val="Heading1"/>
      </w:pPr>
      <w:r>
        <w:t>10. Indicator Random Variables</w:t>
      </w:r>
    </w:p>
    <w:p>
      <w:r>
        <w:t>An indicator random variable is 1 if an event happens and 0 otherwise.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I = 1 if event A happens, else 0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E[I] = P(A)</w:t>
      </w:r>
    </w:p>
    <w:p>
      <w:r>
        <w:t>This makes counting problems simple. If Xi = 1 when customer i defaults, then total defaults are X1 + X2 + ... + Xn. Expected total defaults are the sum of the default probabilities.</w:t>
      </w:r>
    </w:p>
    <w:p>
      <w:pPr>
        <w:pStyle w:val="Heading2"/>
      </w:pPr>
      <w:r>
        <w:t>10.1 Indicator Method for Data Science</w:t>
      </w:r>
    </w:p>
    <w:p>
      <w:r>
        <w:t>Many ML and analytics metrics are averages of indicator variables.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Accuracy = (1/n) * sum I(prediction_i = label_i)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Conversion rate = (1/n) * sum I(user_i converted)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Default rate = (1/n) * sum I(customer_i defaulted)</w:t>
      </w:r>
    </w:p>
    <w:p>
      <w:r>
        <w:t>This is why expected value is directly connected to dashboard metrics. A rate is often the sample average of 0/1 random variables, and the expected rate is the underlying probability.</w:t>
      </w:r>
    </w:p>
    <w:p>
      <w:pPr>
        <w:pStyle w:val="Heading1"/>
      </w:pPr>
      <w:r>
        <w:t>11. BFSI Applications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800"/>
        <w:gridCol w:w="4460"/>
      </w:tblGrid>
      <w:t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BFSI use case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Random variable</w:t>
            </w:r>
          </w:p>
        </w:tc>
        <w:tc>
          <w:tcPr>
            <w:tcW w:type="dxa" w:w="4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Expectation/PMF/CDF use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Credit risk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X = loss from a loan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Expected loss supports approval, pricing, credit limit, and collateral decisions.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Fraud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X = fraud loss if transaction is approved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Expected fraud loss helps choose approve, OTP, review, or block.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Insurance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X = claim amount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Expectation supports premium pricing and reserve planning; CDF supports capital thresholds.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Collections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X = recovery amount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Expected recovery helps prioritize accounts and collection effort.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Operations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X = failed transactions or downtime minutes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PMF/CDF supports SLA planning, staffing, and control limits.</w:t>
            </w:r>
          </w:p>
        </w:tc>
      </w:tr>
    </w:tbl>
    <w:p/>
    <w:p>
      <w:pPr>
        <w:pStyle w:val="Heading1"/>
      </w:pPr>
      <w:r>
        <w:t>12. Research Engineer View</w:t>
      </w:r>
    </w:p>
    <w:p>
      <w:r>
        <w:t>In ML, model training is often about minimizing expected loss.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Risk = E[L(Y, f(X))]</w:t>
      </w:r>
    </w:p>
    <w:p>
      <w:r>
        <w:t>Because the real data-generating distribution is unknown, we approximate expected risk using training or validation data.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Empirical risk = average observed loss on data</w:t>
      </w:r>
    </w:p>
    <w:p>
      <w:pPr>
        <w:pStyle w:val="ListBullet"/>
      </w:pPr>
      <w:r>
        <w:t>Classification loss can be a random variable: 1 if prediction is wrong, 0 otherwise.</w:t>
      </w:r>
    </w:p>
    <w:p>
      <w:pPr>
        <w:pStyle w:val="ListBullet"/>
      </w:pPr>
      <w:r>
        <w:t>Regression squared error is a random variable: (Y - prediction)^2.</w:t>
      </w:r>
    </w:p>
    <w:p>
      <w:pPr>
        <w:pStyle w:val="ListBullet"/>
      </w:pPr>
      <w:r>
        <w:t>Recommendation reward is a random variable: click, purchase, retention, or revenue.</w:t>
      </w:r>
    </w:p>
    <w:p>
      <w:pPr>
        <w:pStyle w:val="ListBullet"/>
      </w:pPr>
      <w:r>
        <w:t>Expected value is the bridge between probability theory and optimization objectives.</w:t>
      </w:r>
    </w:p>
    <w:p>
      <w:pPr>
        <w:pStyle w:val="Heading2"/>
      </w:pPr>
      <w:r>
        <w:t>12.1 From Population Expectation to Sample Average</w:t>
      </w:r>
    </w:p>
    <w:p>
      <w:r>
        <w:t>Research work constantly moves between theoretical expectation and observed sample averages.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Population risk: R(f) = E[L(Y, f(X))]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Empirical risk: R_hat(f) = (1/n) * sum from i=1 to n of L(y_i, f(x_i))</w:t>
      </w:r>
    </w:p>
    <w:p>
      <w:r>
        <w:t>Training minimizes empirical risk because the true population distribution is unknown. Generalization asks whether empirical risk is a good estimate of population risk.</w:t>
      </w:r>
    </w:p>
    <w:p>
      <w:pPr>
        <w:pStyle w:val="Heading2"/>
      </w:pPr>
      <w:r>
        <w:t>12.2 Monte Carlo Estimation</w:t>
      </w:r>
    </w:p>
    <w:p>
      <w:r>
        <w:t>When expectation is hard to compute analytically, simulate samples and average the result.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E[g(X)] approximately equals (1/n) * sum from i=1 to n of g(x_i)</w:t>
      </w:r>
    </w:p>
    <w:p>
      <w:r>
        <w:t>This appears in model evaluation, uncertainty estimation, bootstrapping, risk simulations, pricing, and reinforcement learning.</w:t>
      </w:r>
    </w:p>
    <w:p>
      <w:pPr>
        <w:pStyle w:val="Heading1"/>
      </w:pPr>
      <w:r>
        <w:t>13. Interview Traps</w:t>
      </w:r>
    </w:p>
    <w:p>
      <w:pPr>
        <w:pStyle w:val="ListBullet"/>
      </w:pPr>
      <w:r>
        <w:t>A random variable is not the outcome itself; it maps outcomes to numbers.</w:t>
      </w:r>
    </w:p>
    <w:p>
      <w:pPr>
        <w:pStyle w:val="ListBullet"/>
      </w:pPr>
      <w:r>
        <w:t>PMF is for exact values of discrete random variables.</w:t>
      </w:r>
    </w:p>
    <w:p>
      <w:pPr>
        <w:pStyle w:val="ListBullet"/>
      </w:pPr>
      <w:r>
        <w:t>CDF is cumulative: P(X &lt;= x).</w:t>
      </w:r>
    </w:p>
    <w:p>
      <w:pPr>
        <w:pStyle w:val="ListBullet"/>
      </w:pPr>
      <w:r>
        <w:t>PDF height is not probability; area under the PDF is probability.</w:t>
      </w:r>
    </w:p>
    <w:p>
      <w:pPr>
        <w:pStyle w:val="ListBullet"/>
      </w:pPr>
      <w:r>
        <w:t>Expectation is a long-run average and may not be an actual possible value.</w:t>
      </w:r>
    </w:p>
    <w:p>
      <w:pPr>
        <w:pStyle w:val="ListBullet"/>
      </w:pPr>
      <w:r>
        <w:t>Linearity of expectation does not require independence.</w:t>
      </w:r>
    </w:p>
    <w:p>
      <w:pPr>
        <w:pStyle w:val="Heading1"/>
      </w:pPr>
      <w:r>
        <w:t>14. Practice Questions With Answers</w:t>
      </w:r>
    </w:p>
    <w:p>
      <w:pPr>
        <w:pStyle w:val="ListNumber"/>
      </w:pPr>
      <w:r>
        <w:t>A customer makes 0, 1, 2, or 3 purchases with probabilities 0.4, 0.3, 0.2, 0.1. Expected purchases = 0(0.4)+1(0.3)+2(0.2)+3(0.1)=1.0.</w:t>
      </w:r>
    </w:p>
    <w:p>
      <w:pPr>
        <w:pStyle w:val="ListNumber"/>
      </w:pPr>
      <w:r>
        <w:t>A loan has 3% default probability and INR 80,000 loss if default happens. Expected loss = 0.03 * 80,000 = INR 2,400.</w:t>
      </w:r>
    </w:p>
    <w:p>
      <w:pPr>
        <w:pStyle w:val="ListNumber"/>
      </w:pPr>
      <w:r>
        <w:t>A transaction has 20% fraud probability and fraud loss INR 10,000. Manual review costs INR 200. Expected fraud loss = INR 2,000, so review is economically sensible.</w:t>
      </w:r>
    </w:p>
    <w:p>
      <w:pPr>
        <w:pStyle w:val="ListNumber"/>
      </w:pPr>
      <w:r>
        <w:t>If X is number of failed payments, P(X &lt;= 2) means probability that failed payments are at most 2.</w:t>
      </w:r>
    </w:p>
    <w:p>
      <w:pPr>
        <w:pStyle w:val="ListNumber"/>
      </w:pPr>
      <w:r>
        <w:t>If X is transaction amount, P(X = 50,000) is usually not useful for a continuous variable. Use interval probability such as P(49,000 &lt;= X &lt;= 51,000).</w:t>
      </w:r>
    </w:p>
    <w:p>
      <w:pPr>
        <w:pStyle w:val="ListNumber"/>
      </w:pPr>
      <w:r>
        <w:t>A portfolio has 500 loans, each with 4% default probability. Expected defaults = 500 * 0.04 = 20.</w:t>
      </w:r>
    </w:p>
    <w:p>
      <w:pPr>
        <w:pStyle w:val="ListNumber"/>
      </w:pPr>
      <w:r>
        <w:t>E[X+Y] = E[X] + E[Y] helps portfolio risk because total expected loss is the sum of individual expected losses, even when losses are dependent.</w:t>
      </w:r>
    </w:p>
    <w:p>
      <w:pPr>
        <w:pStyle w:val="ListNumber"/>
      </w:pPr>
      <w:r>
        <w:t>PMF example: P(number of fraud alerts today = 5). CDF example: P(total claim amount &lt;= INR 100,000).</w:t>
      </w:r>
    </w:p>
    <w:p>
      <w:pPr>
        <w:pStyle w:val="Heading1"/>
      </w:pPr>
      <w:r>
        <w:t>15. Final Memory Hook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Concept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Simple meaning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Random variable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Turns uncertainty into a number.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PMF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Probability of an exact discrete value.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CDF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Probability up to a threshold.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PDF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Density for continuous variables; area gives probability.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Expectation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Long-run probability-weighted average.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Linearity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Expected total equals sum of expected parts.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Statistics Roadmap | Day 5 Random Variables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