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6C748" w14:textId="19D4A724" w:rsidR="00A32C99" w:rsidRDefault="00EF31FC">
      <w:r>
        <w:t>Date:11.11.2025</w:t>
      </w:r>
      <w:r>
        <w:br/>
        <w:t xml:space="preserve">The </w:t>
      </w:r>
      <w:r w:rsidR="00815F7D">
        <w:t>Chairman</w:t>
      </w:r>
      <w:r>
        <w:br/>
        <w:t>CCN University of Science &amp; Technology</w:t>
      </w:r>
      <w:r>
        <w:br/>
        <w:t>Kotbari, Cumilla.</w:t>
      </w:r>
    </w:p>
    <w:p w14:paraId="1997E51B" w14:textId="77777777" w:rsidR="00A32C99" w:rsidRDefault="00EF31FC">
      <w:r>
        <w:t>Subject: Proposal for Organizing a Badminton Tournament</w:t>
      </w:r>
    </w:p>
    <w:p w14:paraId="733D0F60" w14:textId="144FA0FC" w:rsidR="00A32C99" w:rsidRDefault="00EF31FC">
      <w:r>
        <w:t>Dear Sir,</w:t>
      </w:r>
      <w:r>
        <w:br/>
      </w:r>
      <w:r>
        <w:br/>
        <w:t>We, the members of the CCN UST Sports Club, would like to propose organizing an Inter-Department Badminton Tournament 2025 at our university campus.</w:t>
      </w:r>
      <w:r>
        <w:br/>
      </w:r>
      <w:r>
        <w:br/>
        <w:t>The purpose of this event is to encourage students to participate in sports activities, promote teamwork, and develop a healthy and competitive spirit. The tournament will include Men’s and Women’s Doubles events for students from all departments.</w:t>
      </w:r>
      <w:r>
        <w:br/>
      </w:r>
    </w:p>
    <w:p w14:paraId="0883DC86" w14:textId="77777777" w:rsidR="00A32C99" w:rsidRPr="00EF31FC" w:rsidRDefault="00EF31FC">
      <w:pPr>
        <w:pStyle w:val="Heading2"/>
        <w:rPr>
          <w:color w:val="auto"/>
        </w:rPr>
      </w:pPr>
      <w:r w:rsidRPr="00EF31FC">
        <w:rPr>
          <w:color w:val="auto"/>
        </w:rPr>
        <w:t>Event Details</w:t>
      </w:r>
    </w:p>
    <w:p w14:paraId="02FAD90C" w14:textId="44BFC9A4" w:rsidR="00A32C99" w:rsidRDefault="00EF31FC" w:rsidP="00EF31FC">
      <w:pPr>
        <w:pStyle w:val="ListBullet"/>
      </w:pPr>
      <w:r>
        <w:t>Event Name: CCN UST Badminton Tournament 2025</w:t>
      </w:r>
    </w:p>
    <w:p w14:paraId="6C656551" w14:textId="0122AA00" w:rsidR="00A32C99" w:rsidRDefault="00EF31FC">
      <w:pPr>
        <w:pStyle w:val="ListBullet"/>
      </w:pPr>
      <w:r>
        <w:t xml:space="preserve">Venue: CCN-UST campus </w:t>
      </w:r>
    </w:p>
    <w:p w14:paraId="08ECCAF8" w14:textId="77777777" w:rsidR="00A32C99" w:rsidRDefault="00EF31FC">
      <w:pPr>
        <w:pStyle w:val="ListBullet"/>
      </w:pPr>
      <w:r>
        <w:t>Participants: Students from all departments</w:t>
      </w:r>
    </w:p>
    <w:p w14:paraId="6BDB588E" w14:textId="36091033" w:rsidR="00A32C99" w:rsidRDefault="00EF31FC" w:rsidP="00EF31FC">
      <w:pPr>
        <w:pStyle w:val="ListBullet"/>
      </w:pPr>
      <w:r>
        <w:t>Organized by: CCN UST Sports Club</w:t>
      </w:r>
    </w:p>
    <w:p w14:paraId="58E126E9" w14:textId="77777777" w:rsidR="00A32C99" w:rsidRPr="00EF31FC" w:rsidRDefault="00EF31FC">
      <w:pPr>
        <w:pStyle w:val="Heading2"/>
        <w:rPr>
          <w:color w:val="auto"/>
        </w:rPr>
      </w:pPr>
      <w:r w:rsidRPr="00EF31FC">
        <w:rPr>
          <w:color w:val="auto"/>
        </w:rPr>
        <w:t>Proposed Budget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32C99" w14:paraId="09D8AA63" w14:textId="77777777">
        <w:tc>
          <w:tcPr>
            <w:tcW w:w="2880" w:type="dxa"/>
          </w:tcPr>
          <w:p w14:paraId="509EA511" w14:textId="77777777" w:rsidR="00A32C99" w:rsidRPr="00EF31FC" w:rsidRDefault="00EF31FC">
            <w:pPr>
              <w:rPr>
                <w:b/>
                <w:bCs/>
              </w:rPr>
            </w:pPr>
            <w:r w:rsidRPr="00EF31FC">
              <w:rPr>
                <w:b/>
                <w:bCs/>
              </w:rPr>
              <w:t>Item</w:t>
            </w:r>
          </w:p>
        </w:tc>
        <w:tc>
          <w:tcPr>
            <w:tcW w:w="2880" w:type="dxa"/>
          </w:tcPr>
          <w:p w14:paraId="712F50A5" w14:textId="77777777" w:rsidR="00A32C99" w:rsidRPr="00EF31FC" w:rsidRDefault="00EF31FC">
            <w:pPr>
              <w:rPr>
                <w:b/>
                <w:bCs/>
              </w:rPr>
            </w:pPr>
            <w:r w:rsidRPr="00EF31FC">
              <w:rPr>
                <w:b/>
                <w:bCs/>
              </w:rPr>
              <w:t>Details</w:t>
            </w:r>
          </w:p>
        </w:tc>
        <w:tc>
          <w:tcPr>
            <w:tcW w:w="2880" w:type="dxa"/>
          </w:tcPr>
          <w:p w14:paraId="3F35B11E" w14:textId="77777777" w:rsidR="00A32C99" w:rsidRPr="00EF31FC" w:rsidRDefault="00EF31FC">
            <w:pPr>
              <w:rPr>
                <w:b/>
                <w:bCs/>
              </w:rPr>
            </w:pPr>
            <w:r w:rsidRPr="00EF31FC">
              <w:rPr>
                <w:b/>
                <w:bCs/>
              </w:rPr>
              <w:t>Estimated Cost (BDT)</w:t>
            </w:r>
          </w:p>
        </w:tc>
      </w:tr>
      <w:tr w:rsidR="00A32C99" w14:paraId="3DF6D1E0" w14:textId="77777777">
        <w:tc>
          <w:tcPr>
            <w:tcW w:w="2880" w:type="dxa"/>
          </w:tcPr>
          <w:p w14:paraId="580D4D50" w14:textId="77777777" w:rsidR="00A32C99" w:rsidRDefault="00EF31FC">
            <w:r>
              <w:t>Shuttlecocks</w:t>
            </w:r>
          </w:p>
        </w:tc>
        <w:tc>
          <w:tcPr>
            <w:tcW w:w="2880" w:type="dxa"/>
          </w:tcPr>
          <w:p w14:paraId="115BDC7E" w14:textId="36C6493C" w:rsidR="00A32C99" w:rsidRDefault="00EF31FC">
            <w:r>
              <w:t>4 tubes</w:t>
            </w:r>
          </w:p>
        </w:tc>
        <w:tc>
          <w:tcPr>
            <w:tcW w:w="2880" w:type="dxa"/>
          </w:tcPr>
          <w:p w14:paraId="0C268CDE" w14:textId="4BE19228" w:rsidR="00A32C99" w:rsidRDefault="00EF31FC">
            <w:r>
              <w:t>5,600</w:t>
            </w:r>
          </w:p>
        </w:tc>
      </w:tr>
      <w:tr w:rsidR="00A32C99" w14:paraId="53571FC1" w14:textId="77777777">
        <w:tc>
          <w:tcPr>
            <w:tcW w:w="2880" w:type="dxa"/>
          </w:tcPr>
          <w:p w14:paraId="40DE652D" w14:textId="77777777" w:rsidR="00A32C99" w:rsidRDefault="00EF31FC">
            <w:r>
              <w:t>Badminton Nets</w:t>
            </w:r>
          </w:p>
        </w:tc>
        <w:tc>
          <w:tcPr>
            <w:tcW w:w="2880" w:type="dxa"/>
          </w:tcPr>
          <w:p w14:paraId="2EDC5148" w14:textId="77777777" w:rsidR="00A32C99" w:rsidRDefault="00EF31FC">
            <w:r>
              <w:t>2 units</w:t>
            </w:r>
          </w:p>
        </w:tc>
        <w:tc>
          <w:tcPr>
            <w:tcW w:w="2880" w:type="dxa"/>
          </w:tcPr>
          <w:p w14:paraId="5526FA24" w14:textId="77777777" w:rsidR="00A32C99" w:rsidRDefault="00EF31FC">
            <w:r>
              <w:t>1,000</w:t>
            </w:r>
          </w:p>
        </w:tc>
      </w:tr>
      <w:tr w:rsidR="00A32C99" w14:paraId="6D7E3E9D" w14:textId="77777777">
        <w:tc>
          <w:tcPr>
            <w:tcW w:w="2880" w:type="dxa"/>
          </w:tcPr>
          <w:p w14:paraId="5069FF70" w14:textId="77777777" w:rsidR="00A32C99" w:rsidRDefault="00EF31FC">
            <w:r>
              <w:t>White Colour</w:t>
            </w:r>
          </w:p>
        </w:tc>
        <w:tc>
          <w:tcPr>
            <w:tcW w:w="2880" w:type="dxa"/>
          </w:tcPr>
          <w:p w14:paraId="0D793ABE" w14:textId="77777777" w:rsidR="00A32C99" w:rsidRDefault="00EF31FC">
            <w:r>
              <w:t>For court marking lines</w:t>
            </w:r>
          </w:p>
        </w:tc>
        <w:tc>
          <w:tcPr>
            <w:tcW w:w="2880" w:type="dxa"/>
          </w:tcPr>
          <w:p w14:paraId="7ECF3056" w14:textId="77777777" w:rsidR="00A32C99" w:rsidRDefault="00EF31FC">
            <w:r>
              <w:t>800</w:t>
            </w:r>
          </w:p>
        </w:tc>
      </w:tr>
      <w:tr w:rsidR="00A32C99" w14:paraId="6E322647" w14:textId="77777777">
        <w:tc>
          <w:tcPr>
            <w:tcW w:w="2880" w:type="dxa"/>
          </w:tcPr>
          <w:p w14:paraId="1F34F21E" w14:textId="77777777" w:rsidR="00A32C99" w:rsidRDefault="00EF31FC">
            <w:r>
              <w:t>White Powder</w:t>
            </w:r>
          </w:p>
        </w:tc>
        <w:tc>
          <w:tcPr>
            <w:tcW w:w="2880" w:type="dxa"/>
          </w:tcPr>
          <w:p w14:paraId="4D391DB9" w14:textId="77777777" w:rsidR="00A32C99" w:rsidRDefault="00EF31FC">
            <w:r>
              <w:t>For marking and boundary correction</w:t>
            </w:r>
          </w:p>
        </w:tc>
        <w:tc>
          <w:tcPr>
            <w:tcW w:w="2880" w:type="dxa"/>
          </w:tcPr>
          <w:p w14:paraId="23361E39" w14:textId="77777777" w:rsidR="00A32C99" w:rsidRDefault="00EF31FC">
            <w:r>
              <w:t>600</w:t>
            </w:r>
          </w:p>
        </w:tc>
      </w:tr>
      <w:tr w:rsidR="00A32C99" w14:paraId="4080691D" w14:textId="77777777">
        <w:tc>
          <w:tcPr>
            <w:tcW w:w="2880" w:type="dxa"/>
          </w:tcPr>
          <w:p w14:paraId="77E2451E" w14:textId="712D899E" w:rsidR="00A32C99" w:rsidRDefault="00EF31FC">
            <w:r>
              <w:t>Decorations</w:t>
            </w:r>
          </w:p>
        </w:tc>
        <w:tc>
          <w:tcPr>
            <w:tcW w:w="2880" w:type="dxa"/>
          </w:tcPr>
          <w:p w14:paraId="3E828D7B" w14:textId="2E367E32" w:rsidR="00A32C99" w:rsidRDefault="00EF31FC">
            <w:r>
              <w:t>Field setup</w:t>
            </w:r>
          </w:p>
        </w:tc>
        <w:tc>
          <w:tcPr>
            <w:tcW w:w="2880" w:type="dxa"/>
          </w:tcPr>
          <w:p w14:paraId="317A6BA5" w14:textId="5599E3A6" w:rsidR="00A32C99" w:rsidRDefault="00EF31FC">
            <w:r>
              <w:t>3,500</w:t>
            </w:r>
          </w:p>
        </w:tc>
      </w:tr>
      <w:tr w:rsidR="00A32C99" w14:paraId="15F3E3F9" w14:textId="77777777">
        <w:tc>
          <w:tcPr>
            <w:tcW w:w="2880" w:type="dxa"/>
          </w:tcPr>
          <w:p w14:paraId="6BD31700" w14:textId="77777777" w:rsidR="00A32C99" w:rsidRDefault="00EF31FC">
            <w:r>
              <w:t>Total Estimated Budget</w:t>
            </w:r>
          </w:p>
        </w:tc>
        <w:tc>
          <w:tcPr>
            <w:tcW w:w="2880" w:type="dxa"/>
          </w:tcPr>
          <w:p w14:paraId="1C265D14" w14:textId="77777777" w:rsidR="00A32C99" w:rsidRDefault="00A32C99"/>
        </w:tc>
        <w:tc>
          <w:tcPr>
            <w:tcW w:w="2880" w:type="dxa"/>
          </w:tcPr>
          <w:p w14:paraId="06CD8855" w14:textId="3FCFA87D" w:rsidR="00A32C99" w:rsidRDefault="00EF31FC">
            <w:r>
              <w:t>13,100</w:t>
            </w:r>
          </w:p>
        </w:tc>
      </w:tr>
    </w:tbl>
    <w:p w14:paraId="40125285" w14:textId="77777777" w:rsidR="00EF31FC" w:rsidRDefault="00EF31FC">
      <w:r>
        <w:br/>
      </w:r>
    </w:p>
    <w:p w14:paraId="566CBC24" w14:textId="77777777" w:rsidR="00EF31FC" w:rsidRDefault="00EF31FC"/>
    <w:p w14:paraId="0FA2A358" w14:textId="77777777" w:rsidR="00EF31FC" w:rsidRDefault="00EF31FC"/>
    <w:p w14:paraId="487D78AF" w14:textId="247AA1EC" w:rsidR="00A32C99" w:rsidRDefault="00EF31FC">
      <w:r>
        <w:lastRenderedPageBreak/>
        <w:t>We kindly request your approval and financial support to successfully organize this event. The Sports Club will take responsibility for managing all arrangements, including scheduling, supervision, and coordination under faculty guidance.</w:t>
      </w:r>
      <w:r>
        <w:br/>
      </w:r>
      <w:r>
        <w:br/>
        <w:t>We believe this event will enhance student participation in sports and strengthen the campus sports culture.</w:t>
      </w:r>
      <w:r>
        <w:br/>
      </w:r>
      <w:r>
        <w:br/>
        <w:t>Thank you for your kind consideration. We look forward to your approval and support.</w:t>
      </w:r>
      <w:r>
        <w:br/>
      </w:r>
    </w:p>
    <w:p w14:paraId="70AE7553" w14:textId="77777777" w:rsidR="00EF31FC" w:rsidRDefault="00EF31FC"/>
    <w:p w14:paraId="108BB861" w14:textId="7F5811C3" w:rsidR="00A32C99" w:rsidRDefault="00EF31FC">
      <w:r>
        <w:t>Yours faithfully,</w:t>
      </w:r>
    </w:p>
    <w:p w14:paraId="496D0C27" w14:textId="77777777" w:rsidR="00EF31FC" w:rsidRDefault="00EF31FC"/>
    <w:p w14:paraId="5B2D1CCE" w14:textId="6FD7EB5C" w:rsidR="00A32C99" w:rsidRDefault="00EF31FC">
      <w:r>
        <w:t>Shahrear Abedin</w:t>
      </w:r>
      <w:r>
        <w:br/>
        <w:t>President</w:t>
      </w:r>
      <w:r>
        <w:br/>
        <w:t>CCN UST Sports Club</w:t>
      </w:r>
      <w:r>
        <w:br/>
        <w:t>CCN University of Science &amp; Technology</w:t>
      </w:r>
      <w:r>
        <w:br/>
      </w:r>
    </w:p>
    <w:sectPr w:rsidR="00A32C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5F7D"/>
    <w:rsid w:val="00A32C99"/>
    <w:rsid w:val="00AA1D8D"/>
    <w:rsid w:val="00B47730"/>
    <w:rsid w:val="00CB0664"/>
    <w:rsid w:val="00EF31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C297C0"/>
  <w14:defaultImageDpi w14:val="300"/>
  <w15:docId w15:val="{D03EB5BA-183D-4879-A5BC-B1131406D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Raihan R</cp:lastModifiedBy>
  <cp:revision>3</cp:revision>
  <dcterms:created xsi:type="dcterms:W3CDTF">2013-12-23T23:15:00Z</dcterms:created>
  <dcterms:modified xsi:type="dcterms:W3CDTF">2025-11-11T08:33:00Z</dcterms:modified>
  <cp:category/>
</cp:coreProperties>
</file>