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090D" w14:textId="77777777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724FDD" w14:textId="77777777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90BD56" w14:textId="77777777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05119A" w14:textId="77777777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09CA61" w14:textId="77777777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060F76" w14:textId="77777777" w:rsidR="00F602AF" w:rsidRPr="005750A3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0A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Programming for AI (LAB)</w:t>
      </w:r>
    </w:p>
    <w:p w14:paraId="118C169C" w14:textId="51CB1303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0A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464C11FF" w14:textId="77777777" w:rsidR="00F602AF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5B4DBC" w14:textId="77777777" w:rsidR="00F602AF" w:rsidRPr="005750A3" w:rsidRDefault="00F602AF" w:rsidP="00F60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4382"/>
      </w:tblGrid>
      <w:tr w:rsidR="00F602AF" w14:paraId="7A3D9ADA" w14:textId="77777777" w:rsidTr="00367A38">
        <w:trPr>
          <w:trHeight w:val="1189"/>
        </w:trPr>
        <w:tc>
          <w:tcPr>
            <w:tcW w:w="4382" w:type="dxa"/>
          </w:tcPr>
          <w:p w14:paraId="1CC206EE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4382" w:type="dxa"/>
          </w:tcPr>
          <w:p w14:paraId="5A90A603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Sania Asim</w:t>
            </w:r>
          </w:p>
        </w:tc>
      </w:tr>
      <w:tr w:rsidR="00F602AF" w14:paraId="314BC1EB" w14:textId="77777777" w:rsidTr="00367A38">
        <w:trPr>
          <w:trHeight w:val="1137"/>
        </w:trPr>
        <w:tc>
          <w:tcPr>
            <w:tcW w:w="4382" w:type="dxa"/>
          </w:tcPr>
          <w:p w14:paraId="286A8E44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4382" w:type="dxa"/>
          </w:tcPr>
          <w:p w14:paraId="1AE07DEE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037</w:t>
            </w:r>
          </w:p>
        </w:tc>
      </w:tr>
      <w:tr w:rsidR="00F602AF" w14:paraId="5AEAA0B3" w14:textId="77777777" w:rsidTr="00367A38">
        <w:trPr>
          <w:trHeight w:val="1189"/>
        </w:trPr>
        <w:tc>
          <w:tcPr>
            <w:tcW w:w="4382" w:type="dxa"/>
          </w:tcPr>
          <w:p w14:paraId="425B1F86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382" w:type="dxa"/>
          </w:tcPr>
          <w:p w14:paraId="3CD538A3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BSAI-4A</w:t>
            </w:r>
          </w:p>
        </w:tc>
      </w:tr>
      <w:tr w:rsidR="00F602AF" w14:paraId="721E2B68" w14:textId="77777777" w:rsidTr="00367A38">
        <w:trPr>
          <w:trHeight w:val="1137"/>
        </w:trPr>
        <w:tc>
          <w:tcPr>
            <w:tcW w:w="4382" w:type="dxa"/>
          </w:tcPr>
          <w:p w14:paraId="7623EAE9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</w:t>
            </w:r>
          </w:p>
        </w:tc>
        <w:tc>
          <w:tcPr>
            <w:tcW w:w="4382" w:type="dxa"/>
          </w:tcPr>
          <w:p w14:paraId="5AF7DE76" w14:textId="77777777" w:rsidR="00F602AF" w:rsidRDefault="00F602AF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Sir Rasikh</w:t>
            </w:r>
          </w:p>
        </w:tc>
      </w:tr>
    </w:tbl>
    <w:p w14:paraId="453765F5" w14:textId="35447F80" w:rsidR="00F602AF" w:rsidRDefault="00F602AF" w:rsidP="00F602AF">
      <w:pPr>
        <w:jc w:val="center"/>
      </w:pPr>
      <w:r>
        <w:br/>
      </w:r>
    </w:p>
    <w:p w14:paraId="3740352B" w14:textId="28261B77" w:rsidR="00C35D6B" w:rsidRDefault="00F602AF" w:rsidP="00F60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br w:type="column"/>
      </w:r>
      <w:r w:rsidRPr="00F602A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WATER JUG PROBLEM:</w:t>
      </w:r>
    </w:p>
    <w:p w14:paraId="0946E1FE" w14:textId="128F4665" w:rsidR="00F602AF" w:rsidRPr="00F602AF" w:rsidRDefault="00F602AF" w:rsidP="00F602AF">
      <w:pPr>
        <w:jc w:val="both"/>
        <w:rPr>
          <w:rFonts w:ascii="Times New Roman" w:hAnsi="Times New Roman" w:cs="Times New Roman"/>
          <w:sz w:val="32"/>
          <w:szCs w:val="32"/>
        </w:rPr>
      </w:pPr>
      <w:r w:rsidRPr="00F602AF"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Pr="00F602AF">
        <w:rPr>
          <w:rFonts w:ascii="Times New Roman" w:hAnsi="Times New Roman" w:cs="Times New Roman"/>
          <w:sz w:val="32"/>
          <w:szCs w:val="32"/>
        </w:rPr>
        <w:t>The Water Jug Problem is a classic puzzle in mathematics and artificial intelligence that involves measuring a specific amount of water using two or more jugs with different capacities. The goal is to find a sequence of actions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2AF">
        <w:rPr>
          <w:rFonts w:ascii="Times New Roman" w:hAnsi="Times New Roman" w:cs="Times New Roman"/>
          <w:sz w:val="32"/>
          <w:szCs w:val="32"/>
        </w:rPr>
        <w:t>filling, emptying, and pouring water between jugs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2AF">
        <w:rPr>
          <w:rFonts w:ascii="Times New Roman" w:hAnsi="Times New Roman" w:cs="Times New Roman"/>
          <w:sz w:val="32"/>
          <w:szCs w:val="32"/>
        </w:rPr>
        <w:t>that results in the desired amount of water in one of the jugs</w:t>
      </w:r>
      <w:r w:rsidR="009F4A28">
        <w:rPr>
          <w:rFonts w:ascii="Times New Roman" w:hAnsi="Times New Roman" w:cs="Times New Roman"/>
          <w:sz w:val="32"/>
          <w:szCs w:val="32"/>
        </w:rPr>
        <w:t>.</w:t>
      </w:r>
    </w:p>
    <w:sectPr w:rsidR="00F602AF" w:rsidRPr="00F6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F"/>
    <w:rsid w:val="001B3C82"/>
    <w:rsid w:val="0022485F"/>
    <w:rsid w:val="003D6A32"/>
    <w:rsid w:val="00424901"/>
    <w:rsid w:val="00681175"/>
    <w:rsid w:val="007E5E78"/>
    <w:rsid w:val="0086649F"/>
    <w:rsid w:val="009F4A28"/>
    <w:rsid w:val="00C35D6B"/>
    <w:rsid w:val="00F6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A9A0"/>
  <w15:chartTrackingRefBased/>
  <w15:docId w15:val="{A065B953-FADA-452E-9D2C-5EE0F458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AF"/>
  </w:style>
  <w:style w:type="paragraph" w:styleId="Heading1">
    <w:name w:val="heading 1"/>
    <w:basedOn w:val="Normal"/>
    <w:next w:val="Normal"/>
    <w:link w:val="Heading1Char"/>
    <w:uiPriority w:val="9"/>
    <w:qFormat/>
    <w:rsid w:val="00F60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Maqsood</dc:creator>
  <cp:keywords/>
  <dc:description/>
  <cp:lastModifiedBy>Asim Maqsood</cp:lastModifiedBy>
  <cp:revision>1</cp:revision>
  <dcterms:created xsi:type="dcterms:W3CDTF">2025-03-09T05:54:00Z</dcterms:created>
  <dcterms:modified xsi:type="dcterms:W3CDTF">2025-03-09T06:02:00Z</dcterms:modified>
</cp:coreProperties>
</file>