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10065" w:type="dxa"/>
        <w:tblInd w:w="-441" w:type="dxa"/>
        <w:tblLook w:val="04A0" w:firstRow="1" w:lastRow="0" w:firstColumn="1" w:lastColumn="0" w:noHBand="0" w:noVBand="1"/>
      </w:tblPr>
      <w:tblGrid>
        <w:gridCol w:w="3216"/>
        <w:gridCol w:w="4173"/>
        <w:gridCol w:w="2676"/>
      </w:tblGrid>
      <w:tr w:rsidR="00F6637C" w:rsidTr="00AC6740">
        <w:trPr>
          <w:trHeight w:val="2400"/>
        </w:trPr>
        <w:tc>
          <w:tcPr>
            <w:tcW w:w="2694" w:type="dxa"/>
            <w:tcBorders>
              <w:top w:val="single" w:sz="12" w:space="0" w:color="auto"/>
              <w:left w:val="single" w:sz="12" w:space="0" w:color="auto"/>
              <w:bottom w:val="single" w:sz="12" w:space="0" w:color="auto"/>
              <w:right w:val="single" w:sz="12" w:space="0" w:color="auto"/>
            </w:tcBorders>
          </w:tcPr>
          <w:p w:rsidR="00F6637C" w:rsidRDefault="00D95386" w:rsidP="00AC6740">
            <w:pPr>
              <w:jc w:val="both"/>
            </w:pPr>
            <w:r>
              <w:rPr>
                <w:noProof/>
              </w:rPr>
              <w:drawing>
                <wp:inline distT="0" distB="0" distL="0" distR="0">
                  <wp:extent cx="1905000" cy="1905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mgtunisie_logo.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c>
          <w:tcPr>
            <w:tcW w:w="4733" w:type="dxa"/>
            <w:tcBorders>
              <w:top w:val="single" w:sz="12" w:space="0" w:color="auto"/>
              <w:left w:val="single" w:sz="12" w:space="0" w:color="auto"/>
              <w:bottom w:val="single" w:sz="12" w:space="0" w:color="auto"/>
              <w:right w:val="single" w:sz="12" w:space="0" w:color="auto"/>
            </w:tcBorders>
          </w:tcPr>
          <w:p w:rsidR="00F6637C" w:rsidRPr="0097385E" w:rsidRDefault="00F6637C" w:rsidP="00AC6740">
            <w:pPr>
              <w:jc w:val="both"/>
            </w:pPr>
          </w:p>
          <w:p w:rsidR="00F6637C" w:rsidRPr="0097385E" w:rsidRDefault="00F6637C" w:rsidP="00AC6740">
            <w:pPr>
              <w:jc w:val="center"/>
              <w:rPr>
                <w:rFonts w:asciiTheme="majorBidi" w:hAnsiTheme="majorBidi" w:cstheme="majorBidi"/>
                <w:b/>
                <w:bCs/>
                <w:sz w:val="16"/>
                <w:szCs w:val="16"/>
              </w:rPr>
            </w:pPr>
            <w:r w:rsidRPr="0097385E">
              <w:rPr>
                <w:rFonts w:asciiTheme="majorBidi" w:hAnsiTheme="majorBidi" w:cstheme="majorBidi"/>
                <w:b/>
                <w:bCs/>
                <w:sz w:val="16"/>
                <w:szCs w:val="16"/>
              </w:rPr>
              <w:t>REPUBLIQUE TUNISIENNE</w:t>
            </w:r>
          </w:p>
          <w:p w:rsidR="00F6637C" w:rsidRPr="0097385E" w:rsidRDefault="00F6637C" w:rsidP="00AC6740">
            <w:pPr>
              <w:jc w:val="center"/>
              <w:rPr>
                <w:sz w:val="16"/>
                <w:szCs w:val="16"/>
              </w:rPr>
            </w:pPr>
            <w:r w:rsidRPr="0097385E">
              <w:rPr>
                <w:sz w:val="16"/>
                <w:szCs w:val="16"/>
              </w:rPr>
              <w:t>*****</w:t>
            </w:r>
          </w:p>
          <w:p w:rsidR="00F6637C" w:rsidRPr="0097385E" w:rsidRDefault="00F6637C" w:rsidP="00AC6740">
            <w:pPr>
              <w:jc w:val="center"/>
              <w:rPr>
                <w:rFonts w:asciiTheme="majorBidi" w:hAnsiTheme="majorBidi" w:cstheme="majorBidi"/>
                <w:sz w:val="14"/>
                <w:szCs w:val="14"/>
              </w:rPr>
            </w:pPr>
            <w:r w:rsidRPr="0097385E">
              <w:rPr>
                <w:rFonts w:asciiTheme="majorBidi" w:hAnsiTheme="majorBidi" w:cstheme="majorBidi"/>
                <w:sz w:val="14"/>
                <w:szCs w:val="14"/>
              </w:rPr>
              <w:t>MINISTERE DE L'ENSEIGNEMENT SUPERIEUR ET DE LA RECHERCHE SCIENTIFIQUE</w:t>
            </w:r>
          </w:p>
          <w:p w:rsidR="00F6637C" w:rsidRPr="0097385E" w:rsidRDefault="00F6637C" w:rsidP="00AC6740">
            <w:pPr>
              <w:jc w:val="center"/>
              <w:rPr>
                <w:sz w:val="16"/>
                <w:szCs w:val="16"/>
              </w:rPr>
            </w:pPr>
            <w:r w:rsidRPr="0097385E">
              <w:rPr>
                <w:sz w:val="16"/>
                <w:szCs w:val="16"/>
              </w:rPr>
              <w:t>*****</w:t>
            </w:r>
          </w:p>
          <w:p w:rsidR="00F6637C" w:rsidRPr="0097385E" w:rsidRDefault="00F6637C" w:rsidP="00AC6740">
            <w:pPr>
              <w:jc w:val="center"/>
              <w:rPr>
                <w:rFonts w:asciiTheme="majorBidi" w:hAnsiTheme="majorBidi" w:cstheme="majorBidi"/>
                <w:sz w:val="14"/>
                <w:szCs w:val="14"/>
              </w:rPr>
            </w:pPr>
            <w:r w:rsidRPr="0097385E">
              <w:rPr>
                <w:rFonts w:asciiTheme="majorBidi" w:hAnsiTheme="majorBidi" w:cstheme="majorBidi"/>
                <w:sz w:val="14"/>
                <w:szCs w:val="14"/>
              </w:rPr>
              <w:t>DIRECTION GENERALE DES ETUDES TECHNOLOGIQUES</w:t>
            </w:r>
          </w:p>
          <w:p w:rsidR="00F6637C" w:rsidRPr="0097385E" w:rsidRDefault="00F6637C" w:rsidP="00AC6740">
            <w:pPr>
              <w:jc w:val="center"/>
              <w:rPr>
                <w:sz w:val="16"/>
                <w:szCs w:val="16"/>
              </w:rPr>
            </w:pPr>
            <w:r w:rsidRPr="0097385E">
              <w:rPr>
                <w:sz w:val="16"/>
                <w:szCs w:val="16"/>
              </w:rPr>
              <w:t>*****</w:t>
            </w:r>
          </w:p>
          <w:p w:rsidR="00F6637C" w:rsidRPr="0097385E" w:rsidRDefault="00F6637C" w:rsidP="00AC6740">
            <w:pPr>
              <w:jc w:val="center"/>
              <w:rPr>
                <w:rFonts w:asciiTheme="majorBidi" w:hAnsiTheme="majorBidi" w:cstheme="majorBidi"/>
                <w:sz w:val="14"/>
                <w:szCs w:val="14"/>
              </w:rPr>
            </w:pPr>
            <w:r w:rsidRPr="0097385E">
              <w:rPr>
                <w:rFonts w:asciiTheme="majorBidi" w:hAnsiTheme="majorBidi" w:cstheme="majorBidi"/>
                <w:sz w:val="14"/>
                <w:szCs w:val="14"/>
              </w:rPr>
              <w:t>INSTITUT SUPERIEUR DES ETUDES TECHNOLOGIQUES DE CHARGUIA</w:t>
            </w:r>
          </w:p>
          <w:p w:rsidR="00F6637C" w:rsidRPr="0097385E" w:rsidRDefault="00F6637C" w:rsidP="00AC6740">
            <w:pPr>
              <w:jc w:val="center"/>
              <w:rPr>
                <w:sz w:val="16"/>
                <w:szCs w:val="16"/>
              </w:rPr>
            </w:pPr>
            <w:r w:rsidRPr="0097385E">
              <w:rPr>
                <w:sz w:val="16"/>
                <w:szCs w:val="16"/>
              </w:rPr>
              <w:t>*****</w:t>
            </w:r>
          </w:p>
          <w:p w:rsidR="00F6637C" w:rsidRPr="0097385E" w:rsidRDefault="00F6637C" w:rsidP="00AC6740">
            <w:pPr>
              <w:jc w:val="center"/>
              <w:rPr>
                <w:rFonts w:asciiTheme="majorBidi" w:hAnsiTheme="majorBidi" w:cstheme="majorBidi"/>
                <w:b/>
                <w:bCs/>
              </w:rPr>
            </w:pPr>
            <w:r w:rsidRPr="0097385E">
              <w:rPr>
                <w:rFonts w:asciiTheme="majorBidi" w:hAnsiTheme="majorBidi" w:cstheme="majorBidi"/>
                <w:b/>
                <w:bCs/>
              </w:rPr>
              <w:t>Département Technologies de l’Informatique</w:t>
            </w:r>
          </w:p>
        </w:tc>
        <w:tc>
          <w:tcPr>
            <w:tcW w:w="2638" w:type="dxa"/>
            <w:tcBorders>
              <w:top w:val="single" w:sz="12" w:space="0" w:color="auto"/>
              <w:left w:val="single" w:sz="12" w:space="0" w:color="auto"/>
              <w:bottom w:val="single" w:sz="12" w:space="0" w:color="auto"/>
              <w:right w:val="single" w:sz="12" w:space="0" w:color="auto"/>
            </w:tcBorders>
          </w:tcPr>
          <w:p w:rsidR="00F6637C" w:rsidRDefault="00F6637C" w:rsidP="00AC6740">
            <w:pPr>
              <w:jc w:val="both"/>
            </w:pPr>
            <w:r>
              <w:rPr>
                <w:noProof/>
                <w:lang w:eastAsia="fr-FR"/>
              </w:rPr>
              <w:drawing>
                <wp:inline distT="0" distB="0" distL="0" distR="0" wp14:anchorId="3DC9F0F4" wp14:editId="072D9457">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rsidR="00F6637C" w:rsidRDefault="00F6637C" w:rsidP="00F6637C">
      <w:pPr>
        <w:jc w:val="both"/>
      </w:pPr>
      <w:r>
        <w:tab/>
      </w:r>
      <w:r>
        <w:tab/>
      </w:r>
      <w:r>
        <w:tab/>
      </w:r>
      <w:r>
        <w:tab/>
      </w:r>
      <w:r>
        <w:tab/>
      </w:r>
    </w:p>
    <w:p w:rsidR="00F6637C" w:rsidRDefault="00F6637C" w:rsidP="00F6637C">
      <w:pPr>
        <w:jc w:val="both"/>
      </w:pPr>
    </w:p>
    <w:p w:rsidR="00F6637C" w:rsidRDefault="00F6637C" w:rsidP="00F6637C">
      <w:pPr>
        <w:jc w:val="both"/>
      </w:pPr>
      <w:r>
        <w:t xml:space="preserve">                                                                                         </w:t>
      </w:r>
    </w:p>
    <w:p w:rsidR="00F6637C" w:rsidRDefault="00F6637C" w:rsidP="00F6637C">
      <w:pPr>
        <w:jc w:val="center"/>
        <w:rPr>
          <w:rFonts w:asciiTheme="majorBidi" w:hAnsiTheme="majorBidi" w:cstheme="majorBidi"/>
          <w:b/>
          <w:bCs/>
          <w:sz w:val="40"/>
          <w:szCs w:val="40"/>
        </w:rPr>
      </w:pPr>
      <w:r>
        <w:rPr>
          <w:rFonts w:asciiTheme="majorBidi" w:hAnsiTheme="majorBidi" w:cstheme="majorBidi"/>
          <w:b/>
          <w:bCs/>
          <w:sz w:val="40"/>
          <w:szCs w:val="40"/>
        </w:rPr>
        <w:t>RAPPORT DE</w:t>
      </w:r>
    </w:p>
    <w:p w:rsidR="00F6637C" w:rsidRDefault="00F6637C" w:rsidP="00F6637C">
      <w:pPr>
        <w:jc w:val="both"/>
        <w:rPr>
          <w:rFonts w:asciiTheme="majorBidi" w:hAnsiTheme="majorBidi" w:cstheme="majorBidi"/>
          <w:b/>
          <w:bCs/>
          <w:sz w:val="40"/>
          <w:szCs w:val="40"/>
        </w:rPr>
      </w:pPr>
    </w:p>
    <w:p w:rsidR="00F6637C" w:rsidRDefault="00F6637C" w:rsidP="00F6637C">
      <w:pPr>
        <w:jc w:val="both"/>
        <w:rPr>
          <w:rFonts w:asciiTheme="majorBidi" w:hAnsiTheme="majorBidi" w:cstheme="majorBidi"/>
          <w:b/>
          <w:bCs/>
          <w:sz w:val="40"/>
          <w:szCs w:val="40"/>
        </w:rPr>
      </w:pPr>
    </w:p>
    <w:tbl>
      <w:tblPr>
        <w:tblStyle w:val="Grilledutableau"/>
        <w:tblW w:w="0" w:type="auto"/>
        <w:tblLook w:val="04A0" w:firstRow="1" w:lastRow="0" w:firstColumn="1" w:lastColumn="0" w:noHBand="0" w:noVBand="1"/>
      </w:tblPr>
      <w:tblGrid>
        <w:gridCol w:w="9032"/>
      </w:tblGrid>
      <w:tr w:rsidR="00F6637C" w:rsidTr="00AC6740">
        <w:trPr>
          <w:trHeight w:val="1625"/>
        </w:trPr>
        <w:tc>
          <w:tcPr>
            <w:tcW w:w="9062" w:type="dxa"/>
            <w:tcBorders>
              <w:top w:val="single" w:sz="8" w:space="0" w:color="auto"/>
              <w:left w:val="single" w:sz="8" w:space="0" w:color="auto"/>
              <w:bottom w:val="single" w:sz="24" w:space="0" w:color="auto"/>
              <w:right w:val="single" w:sz="24" w:space="0" w:color="auto"/>
            </w:tcBorders>
          </w:tcPr>
          <w:p w:rsidR="00F6637C" w:rsidRDefault="00F6637C" w:rsidP="00AC6740">
            <w:pPr>
              <w:jc w:val="both"/>
              <w:rPr>
                <w:rFonts w:asciiTheme="majorBidi" w:hAnsiTheme="majorBidi" w:cstheme="majorBidi"/>
                <w:b/>
                <w:bCs/>
                <w:sz w:val="40"/>
                <w:szCs w:val="40"/>
              </w:rPr>
            </w:pPr>
          </w:p>
          <w:p w:rsidR="00F6637C" w:rsidRPr="00E44F3E" w:rsidRDefault="00F6637C" w:rsidP="00AC6740">
            <w:pPr>
              <w:jc w:val="center"/>
              <w:rPr>
                <w:rFonts w:ascii="Brush Script MT" w:hAnsi="Brush Script MT" w:cs="Aldhabi"/>
                <w:sz w:val="72"/>
                <w:szCs w:val="72"/>
              </w:rPr>
            </w:pPr>
            <w:r>
              <w:rPr>
                <w:rFonts w:ascii="Brush Script MT" w:hAnsi="Brush Script MT"/>
                <w:sz w:val="72"/>
                <w:szCs w:val="72"/>
              </w:rPr>
              <w:t>Stage de perfectionnement</w:t>
            </w:r>
          </w:p>
        </w:tc>
      </w:tr>
    </w:tbl>
    <w:p w:rsidR="00F6637C" w:rsidRDefault="00F6637C" w:rsidP="00F6637C">
      <w:pPr>
        <w:jc w:val="both"/>
        <w:rPr>
          <w:rFonts w:asciiTheme="majorBidi" w:hAnsiTheme="majorBidi" w:cstheme="majorBidi"/>
          <w:sz w:val="28"/>
          <w:szCs w:val="28"/>
        </w:rPr>
      </w:pPr>
    </w:p>
    <w:p w:rsidR="00F6637C" w:rsidRDefault="00F6637C" w:rsidP="00F6637C">
      <w:pPr>
        <w:jc w:val="center"/>
        <w:rPr>
          <w:rFonts w:asciiTheme="majorBidi" w:hAnsiTheme="majorBidi" w:cstheme="majorBidi"/>
          <w:sz w:val="28"/>
          <w:szCs w:val="28"/>
        </w:rPr>
      </w:pPr>
      <w:r w:rsidRPr="00E44F3E">
        <w:rPr>
          <w:rFonts w:asciiTheme="majorBidi" w:hAnsiTheme="majorBidi" w:cstheme="majorBidi"/>
          <w:sz w:val="28"/>
          <w:szCs w:val="28"/>
        </w:rPr>
        <w:t>Elaboré par</w:t>
      </w:r>
    </w:p>
    <w:p w:rsidR="00F6637C" w:rsidRDefault="00F6637C" w:rsidP="00F6637C">
      <w:pPr>
        <w:jc w:val="center"/>
        <w:rPr>
          <w:rFonts w:asciiTheme="majorBidi" w:hAnsiTheme="majorBidi" w:cstheme="majorBidi"/>
          <w:b/>
          <w:bCs/>
          <w:sz w:val="28"/>
          <w:szCs w:val="28"/>
        </w:rPr>
      </w:pPr>
      <w:r w:rsidRPr="00E44F3E">
        <w:rPr>
          <w:rFonts w:asciiTheme="majorBidi" w:hAnsiTheme="majorBidi" w:cstheme="majorBidi"/>
          <w:b/>
          <w:bCs/>
          <w:sz w:val="28"/>
          <w:szCs w:val="28"/>
        </w:rPr>
        <w:t>Yo</w:t>
      </w:r>
      <w:r w:rsidR="00D95386">
        <w:rPr>
          <w:rFonts w:asciiTheme="majorBidi" w:hAnsiTheme="majorBidi" w:cstheme="majorBidi"/>
          <w:b/>
          <w:bCs/>
          <w:sz w:val="28"/>
          <w:szCs w:val="28"/>
        </w:rPr>
        <w:t>ussef Abid</w:t>
      </w:r>
    </w:p>
    <w:p w:rsidR="00F6637C" w:rsidRPr="00E44F3E" w:rsidRDefault="00F6637C" w:rsidP="00F6637C">
      <w:pPr>
        <w:jc w:val="both"/>
        <w:rPr>
          <w:rFonts w:asciiTheme="majorBidi" w:hAnsiTheme="majorBidi" w:cstheme="majorBidi"/>
          <w:b/>
          <w:bCs/>
          <w:sz w:val="28"/>
          <w:szCs w:val="28"/>
        </w:rPr>
      </w:pPr>
    </w:p>
    <w:p w:rsidR="00F6637C" w:rsidRDefault="00F6637C" w:rsidP="00F6637C">
      <w:pPr>
        <w:jc w:val="both"/>
        <w:rPr>
          <w:rFonts w:asciiTheme="majorBidi" w:hAnsiTheme="majorBidi" w:cstheme="majorBidi"/>
          <w:b/>
          <w:bCs/>
          <w:sz w:val="28"/>
          <w:szCs w:val="28"/>
        </w:rPr>
      </w:pPr>
      <w:r w:rsidRPr="00E44F3E">
        <w:rPr>
          <w:rFonts w:asciiTheme="majorBidi" w:hAnsiTheme="majorBidi" w:cstheme="majorBidi"/>
          <w:b/>
          <w:bCs/>
          <w:sz w:val="28"/>
          <w:szCs w:val="28"/>
        </w:rPr>
        <w:t>Encadré par :</w:t>
      </w:r>
    </w:p>
    <w:p w:rsidR="00F6637C" w:rsidRPr="00652759" w:rsidRDefault="00F6637C" w:rsidP="00F6637C">
      <w:pPr>
        <w:jc w:val="both"/>
        <w:rPr>
          <w:rFonts w:asciiTheme="majorBidi" w:hAnsiTheme="majorBidi" w:cstheme="majorBidi"/>
          <w:sz w:val="28"/>
          <w:szCs w:val="28"/>
        </w:rPr>
      </w:pPr>
      <w:r>
        <w:rPr>
          <w:rFonts w:asciiTheme="majorBidi" w:hAnsiTheme="majorBidi" w:cstheme="majorBidi"/>
          <w:b/>
          <w:bCs/>
          <w:sz w:val="28"/>
          <w:szCs w:val="28"/>
        </w:rPr>
        <w:t xml:space="preserve">Mr </w:t>
      </w:r>
      <w:r w:rsidR="00D95386">
        <w:rPr>
          <w:rFonts w:asciiTheme="majorBidi" w:hAnsiTheme="majorBidi" w:cstheme="majorBidi"/>
          <w:sz w:val="28"/>
          <w:szCs w:val="28"/>
        </w:rPr>
        <w:t>Hatem AMMAR</w:t>
      </w:r>
    </w:p>
    <w:p w:rsidR="00F6637C" w:rsidRPr="00E44F3E" w:rsidRDefault="00F6637C" w:rsidP="00F6637C">
      <w:pPr>
        <w:jc w:val="both"/>
        <w:rPr>
          <w:rFonts w:asciiTheme="majorBidi" w:hAnsiTheme="majorBidi" w:cstheme="majorBidi"/>
          <w:b/>
          <w:bCs/>
          <w:sz w:val="28"/>
          <w:szCs w:val="28"/>
        </w:rPr>
      </w:pPr>
    </w:p>
    <w:p w:rsidR="00F6637C" w:rsidRPr="00CA1845" w:rsidRDefault="00F6637C" w:rsidP="00F6637C">
      <w:pPr>
        <w:jc w:val="both"/>
        <w:rPr>
          <w:rFonts w:asciiTheme="majorBidi" w:hAnsiTheme="majorBidi" w:cstheme="majorBidi"/>
          <w:b/>
          <w:bCs/>
          <w:sz w:val="26"/>
          <w:szCs w:val="26"/>
        </w:rPr>
      </w:pPr>
    </w:p>
    <w:p w:rsidR="00F6637C" w:rsidRPr="00CA1845" w:rsidRDefault="00F6637C" w:rsidP="00F6637C">
      <w:pPr>
        <w:jc w:val="both"/>
        <w:rPr>
          <w:rFonts w:asciiTheme="majorBidi" w:hAnsiTheme="majorBidi" w:cstheme="majorBidi"/>
          <w:b/>
          <w:bCs/>
          <w:sz w:val="28"/>
          <w:szCs w:val="28"/>
        </w:rPr>
      </w:pPr>
      <w:r w:rsidRPr="00CA1845">
        <w:rPr>
          <w:rFonts w:asciiTheme="majorBidi" w:hAnsiTheme="majorBidi" w:cstheme="majorBidi"/>
          <w:b/>
          <w:bCs/>
          <w:sz w:val="28"/>
          <w:szCs w:val="28"/>
        </w:rPr>
        <w:t xml:space="preserve">Société d’accueil :  </w:t>
      </w:r>
      <w:r w:rsidR="00D95386">
        <w:rPr>
          <w:rFonts w:asciiTheme="majorBidi" w:hAnsiTheme="majorBidi" w:cstheme="majorBidi"/>
          <w:sz w:val="28"/>
          <w:szCs w:val="28"/>
        </w:rPr>
        <w:t>Business Management Group</w:t>
      </w:r>
    </w:p>
    <w:p w:rsidR="00F6637C" w:rsidRDefault="00F6637C" w:rsidP="00F6637C">
      <w:pPr>
        <w:jc w:val="both"/>
      </w:pPr>
    </w:p>
    <w:p w:rsidR="00F6637C" w:rsidRDefault="00F6637C" w:rsidP="00F6637C">
      <w:pPr>
        <w:jc w:val="both"/>
      </w:pPr>
    </w:p>
    <w:p w:rsidR="00294AAE" w:rsidRDefault="00F6637C" w:rsidP="00294AAE">
      <w:pPr>
        <w:tabs>
          <w:tab w:val="left" w:pos="7128"/>
        </w:tabs>
        <w:ind w:left="2124" w:firstLine="708"/>
        <w:rPr>
          <w:rFonts w:asciiTheme="majorBidi" w:hAnsiTheme="majorBidi" w:cstheme="majorBidi"/>
          <w:b/>
          <w:bCs/>
          <w:sz w:val="24"/>
          <w:szCs w:val="24"/>
        </w:rPr>
        <w:sectPr w:rsidR="00294AAE">
          <w:pgSz w:w="11906" w:h="16838"/>
          <w:pgMar w:top="1417" w:right="1417" w:bottom="1417" w:left="1417" w:header="708" w:footer="708" w:gutter="0"/>
          <w:cols w:space="708"/>
          <w:docGrid w:linePitch="360"/>
        </w:sectPr>
      </w:pPr>
      <w:r>
        <w:rPr>
          <w:rFonts w:asciiTheme="majorBidi" w:hAnsiTheme="majorBidi" w:cstheme="majorBidi"/>
          <w:b/>
          <w:bCs/>
          <w:sz w:val="24"/>
          <w:szCs w:val="24"/>
        </w:rPr>
        <w:t>Année Universitaire : 2023/2024</w:t>
      </w:r>
    </w:p>
    <w:p w:rsidR="00F6637C" w:rsidRPr="00B34A22" w:rsidRDefault="00F6637C" w:rsidP="00294AAE">
      <w:pPr>
        <w:tabs>
          <w:tab w:val="left" w:pos="7128"/>
        </w:tabs>
        <w:rPr>
          <w:rFonts w:asciiTheme="majorBidi" w:hAnsiTheme="majorBidi" w:cstheme="majorBidi"/>
          <w:b/>
          <w:bCs/>
          <w:sz w:val="24"/>
          <w:szCs w:val="24"/>
        </w:rPr>
      </w:pPr>
    </w:p>
    <w:p w:rsidR="00F6637C" w:rsidRPr="00B40BCB" w:rsidRDefault="00F6637C" w:rsidP="00F6637C">
      <w:pPr>
        <w:spacing w:line="360" w:lineRule="auto"/>
        <w:jc w:val="center"/>
        <w:rPr>
          <w:rFonts w:ascii="Brush Script MT" w:hAnsi="Brush Script MT"/>
          <w:sz w:val="96"/>
          <w:szCs w:val="96"/>
        </w:rPr>
      </w:pPr>
      <w:r w:rsidRPr="009F39B7">
        <w:rPr>
          <w:rFonts w:ascii="Brush Script MT" w:hAnsi="Brush Script MT"/>
          <w:sz w:val="96"/>
          <w:szCs w:val="96"/>
        </w:rPr>
        <w:t>Remerciements</w:t>
      </w:r>
    </w:p>
    <w:p w:rsidR="00AC6740" w:rsidRPr="005B147B" w:rsidRDefault="00AC6740" w:rsidP="005B147B">
      <w:pPr>
        <w:spacing w:line="360" w:lineRule="auto"/>
        <w:jc w:val="both"/>
        <w:rPr>
          <w:rFonts w:ascii="Times New Roman" w:hAnsi="Times New Roman" w:cs="Times New Roman"/>
          <w:sz w:val="24"/>
        </w:rPr>
      </w:pPr>
      <w:r w:rsidRPr="005B147B">
        <w:rPr>
          <w:rFonts w:ascii="Times New Roman" w:hAnsi="Times New Roman" w:cs="Times New Roman"/>
          <w:sz w:val="24"/>
        </w:rPr>
        <w:t>À l'issue de notre stage, nous souhaitons exprimer notre gratitude envers toutes les personnes qui ont contribué à sa réussite.</w:t>
      </w:r>
    </w:p>
    <w:p w:rsidR="00AC6740" w:rsidRPr="005B147B" w:rsidRDefault="00AC6740" w:rsidP="005B147B">
      <w:pPr>
        <w:spacing w:line="360" w:lineRule="auto"/>
        <w:jc w:val="both"/>
        <w:rPr>
          <w:rFonts w:ascii="Times New Roman" w:hAnsi="Times New Roman" w:cs="Times New Roman"/>
          <w:sz w:val="24"/>
        </w:rPr>
      </w:pPr>
      <w:r w:rsidRPr="005B147B">
        <w:rPr>
          <w:rFonts w:ascii="Times New Roman" w:hAnsi="Times New Roman" w:cs="Times New Roman"/>
          <w:sz w:val="24"/>
        </w:rPr>
        <w:t>Tout d'abord, nous remercions sincèrement Monsieur Hatem Ammar, Directeur Général de Business Management Group, pour son accueil chaleureux et son soutien tout au long de notre période au sein de l'entreprise.</w:t>
      </w:r>
    </w:p>
    <w:p w:rsidR="00AC6740" w:rsidRPr="005B147B" w:rsidRDefault="00AC6740" w:rsidP="005B147B">
      <w:pPr>
        <w:spacing w:line="360" w:lineRule="auto"/>
        <w:jc w:val="both"/>
        <w:rPr>
          <w:rFonts w:ascii="Times New Roman" w:hAnsi="Times New Roman" w:cs="Times New Roman"/>
          <w:sz w:val="24"/>
        </w:rPr>
      </w:pPr>
      <w:r w:rsidRPr="005B147B">
        <w:rPr>
          <w:rFonts w:ascii="Times New Roman" w:hAnsi="Times New Roman" w:cs="Times New Roman"/>
          <w:sz w:val="24"/>
        </w:rPr>
        <w:t xml:space="preserve">Un grand merci également à Madame Nour </w:t>
      </w:r>
      <w:proofErr w:type="spellStart"/>
      <w:r w:rsidRPr="005B147B">
        <w:rPr>
          <w:rFonts w:ascii="Times New Roman" w:hAnsi="Times New Roman" w:cs="Times New Roman"/>
          <w:sz w:val="24"/>
        </w:rPr>
        <w:t>Derouich</w:t>
      </w:r>
      <w:proofErr w:type="spellEnd"/>
      <w:r w:rsidRPr="005B147B">
        <w:rPr>
          <w:rFonts w:ascii="Times New Roman" w:hAnsi="Times New Roman" w:cs="Times New Roman"/>
          <w:sz w:val="24"/>
        </w:rPr>
        <w:t>, Développeuse Full Stack, pour son précieux soutien et son assistance tout au long du stage. Sa collaboration et ses conseils ont été d'une aide précieuse pour surmonter les défis rencontrés.</w:t>
      </w:r>
    </w:p>
    <w:p w:rsidR="00AC6740" w:rsidRPr="005B147B" w:rsidRDefault="00AC6740" w:rsidP="005B147B">
      <w:pPr>
        <w:spacing w:line="360" w:lineRule="auto"/>
        <w:jc w:val="both"/>
        <w:rPr>
          <w:rFonts w:ascii="Times New Roman" w:hAnsi="Times New Roman" w:cs="Times New Roman"/>
          <w:sz w:val="24"/>
        </w:rPr>
      </w:pPr>
      <w:r w:rsidRPr="005B147B">
        <w:rPr>
          <w:rFonts w:ascii="Times New Roman" w:hAnsi="Times New Roman" w:cs="Times New Roman"/>
          <w:sz w:val="24"/>
        </w:rPr>
        <w:t>Enfin, nous exprimons notre reconnaissance à l'ensemble du personnel de Business Management Group pour leur accueil et leur collaboration tout au long de notre séjour. Votre environnement de travail favorable a grandement contribué à notre apprentissage.</w:t>
      </w:r>
    </w:p>
    <w:p w:rsidR="00B50E54" w:rsidRPr="00674E5D" w:rsidRDefault="00AC6740" w:rsidP="00674E5D">
      <w:pPr>
        <w:spacing w:line="360" w:lineRule="auto"/>
        <w:jc w:val="both"/>
        <w:rPr>
          <w:rFonts w:ascii="Times New Roman" w:hAnsi="Times New Roman" w:cs="Times New Roman"/>
          <w:sz w:val="24"/>
        </w:rPr>
        <w:sectPr w:rsidR="00B50E54" w:rsidRPr="00674E5D">
          <w:pgSz w:w="11906" w:h="16838"/>
          <w:pgMar w:top="1417" w:right="1417" w:bottom="1417" w:left="1417" w:header="708" w:footer="708" w:gutter="0"/>
          <w:cols w:space="708"/>
          <w:docGrid w:linePitch="360"/>
        </w:sectPr>
      </w:pPr>
      <w:r w:rsidRPr="005B147B">
        <w:rPr>
          <w:rFonts w:ascii="Times New Roman" w:hAnsi="Times New Roman" w:cs="Times New Roman"/>
          <w:sz w:val="24"/>
        </w:rPr>
        <w:t>Nous tenons à remercier toutes les personnes qui ont participé de près ou de loin à la réalisation de ce stage.</w:t>
      </w:r>
    </w:p>
    <w:p w:rsidR="00F6637C" w:rsidRDefault="00F6637C" w:rsidP="00674E5D">
      <w:pPr>
        <w:tabs>
          <w:tab w:val="left" w:pos="5125"/>
        </w:tabs>
        <w:spacing w:line="360" w:lineRule="auto"/>
        <w:jc w:val="center"/>
        <w:rPr>
          <w:rFonts w:asciiTheme="majorBidi" w:hAnsiTheme="majorBidi" w:cstheme="majorBidi"/>
          <w:b/>
          <w:bCs/>
          <w:sz w:val="40"/>
          <w:szCs w:val="40"/>
        </w:rPr>
      </w:pPr>
      <w:r w:rsidRPr="009F39B7">
        <w:rPr>
          <w:rFonts w:asciiTheme="majorBidi" w:hAnsiTheme="majorBidi" w:cstheme="majorBidi"/>
          <w:b/>
          <w:bCs/>
          <w:sz w:val="40"/>
          <w:szCs w:val="40"/>
        </w:rPr>
        <w:lastRenderedPageBreak/>
        <w:t>Sommair</w:t>
      </w:r>
      <w:r>
        <w:rPr>
          <w:rFonts w:asciiTheme="majorBidi" w:hAnsiTheme="majorBidi" w:cstheme="majorBidi"/>
          <w:b/>
          <w:bCs/>
          <w:sz w:val="40"/>
          <w:szCs w:val="40"/>
        </w:rPr>
        <w:t>e</w:t>
      </w:r>
    </w:p>
    <w:p w:rsidR="00674E5D" w:rsidRPr="001C3AD4" w:rsidRDefault="00674E5D" w:rsidP="00674E5D">
      <w:pPr>
        <w:tabs>
          <w:tab w:val="left" w:pos="5125"/>
        </w:tabs>
        <w:spacing w:line="360" w:lineRule="auto"/>
        <w:jc w:val="center"/>
        <w:rPr>
          <w:rFonts w:asciiTheme="majorBidi" w:hAnsiTheme="majorBidi" w:cstheme="majorBidi"/>
          <w:b/>
          <w:bCs/>
          <w:sz w:val="40"/>
          <w:szCs w:val="40"/>
        </w:rPr>
      </w:pPr>
    </w:p>
    <w:sdt>
      <w:sdtPr>
        <w:rPr>
          <w:rFonts w:asciiTheme="minorHAnsi" w:eastAsiaTheme="minorHAnsi" w:hAnsiTheme="minorHAnsi" w:cstheme="minorBidi"/>
          <w:color w:val="auto"/>
          <w:kern w:val="2"/>
          <w:sz w:val="22"/>
          <w:szCs w:val="22"/>
          <w:lang w:eastAsia="en-US"/>
          <w14:ligatures w14:val="standardContextual"/>
        </w:rPr>
        <w:id w:val="1744136260"/>
        <w:docPartObj>
          <w:docPartGallery w:val="Table of Contents"/>
          <w:docPartUnique/>
        </w:docPartObj>
      </w:sdtPr>
      <w:sdtEndPr>
        <w:rPr>
          <w:b/>
          <w:bCs/>
          <w:lang w:val="fr-FR"/>
        </w:rPr>
      </w:sdtEndPr>
      <w:sdtContent>
        <w:p w:rsidR="00674E5D" w:rsidRPr="00031F23" w:rsidRDefault="00674E5D" w:rsidP="005A0747">
          <w:pPr>
            <w:pStyle w:val="En-ttedetabledesmatires"/>
          </w:pPr>
          <w:r w:rsidRPr="00031F23">
            <w:t>Table des matières</w:t>
          </w:r>
        </w:p>
        <w:p w:rsidR="002D0443" w:rsidRDefault="00674E5D">
          <w:pPr>
            <w:pStyle w:val="TM1"/>
            <w:rPr>
              <w:rFonts w:eastAsiaTheme="minorEastAsia"/>
              <w:noProof/>
              <w:kern w:val="0"/>
              <w:lang w:val="fr-TN" w:eastAsia="fr-TN"/>
              <w14:ligatures w14:val="none"/>
            </w:rPr>
          </w:pPr>
          <w:r w:rsidRPr="00031F23">
            <w:rPr>
              <w:rFonts w:ascii="Times New Roman" w:hAnsi="Times New Roman" w:cs="Times New Roman"/>
              <w:sz w:val="24"/>
              <w:szCs w:val="24"/>
            </w:rPr>
            <w:fldChar w:fldCharType="begin"/>
          </w:r>
          <w:r w:rsidRPr="00031F23">
            <w:rPr>
              <w:rFonts w:ascii="Times New Roman" w:hAnsi="Times New Roman" w:cs="Times New Roman"/>
              <w:sz w:val="24"/>
              <w:szCs w:val="24"/>
            </w:rPr>
            <w:instrText xml:space="preserve"> TOC \o "1-3" \h \z \u </w:instrText>
          </w:r>
          <w:r w:rsidRPr="00031F23">
            <w:rPr>
              <w:rFonts w:ascii="Times New Roman" w:hAnsi="Times New Roman" w:cs="Times New Roman"/>
              <w:sz w:val="24"/>
              <w:szCs w:val="24"/>
            </w:rPr>
            <w:fldChar w:fldCharType="separate"/>
          </w:r>
          <w:hyperlink w:anchor="_Toc160001250" w:history="1">
            <w:r w:rsidR="002D0443" w:rsidRPr="007A40C1">
              <w:rPr>
                <w:rStyle w:val="Lienhypertexte"/>
                <w:noProof/>
              </w:rPr>
              <w:t>Introduction générale</w:t>
            </w:r>
            <w:r w:rsidR="002D0443">
              <w:rPr>
                <w:noProof/>
                <w:webHidden/>
              </w:rPr>
              <w:tab/>
            </w:r>
            <w:r w:rsidR="002D0443">
              <w:rPr>
                <w:noProof/>
                <w:webHidden/>
              </w:rPr>
              <w:fldChar w:fldCharType="begin"/>
            </w:r>
            <w:r w:rsidR="002D0443">
              <w:rPr>
                <w:noProof/>
                <w:webHidden/>
              </w:rPr>
              <w:instrText xml:space="preserve"> PAGEREF _Toc160001250 \h </w:instrText>
            </w:r>
            <w:r w:rsidR="002D0443">
              <w:rPr>
                <w:noProof/>
                <w:webHidden/>
              </w:rPr>
            </w:r>
            <w:r w:rsidR="002D0443">
              <w:rPr>
                <w:noProof/>
                <w:webHidden/>
              </w:rPr>
              <w:fldChar w:fldCharType="separate"/>
            </w:r>
            <w:r w:rsidR="002D0443">
              <w:rPr>
                <w:noProof/>
                <w:webHidden/>
              </w:rPr>
              <w:t>1</w:t>
            </w:r>
            <w:r w:rsidR="002D0443">
              <w:rPr>
                <w:noProof/>
                <w:webHidden/>
              </w:rPr>
              <w:fldChar w:fldCharType="end"/>
            </w:r>
          </w:hyperlink>
        </w:p>
        <w:p w:rsidR="002D0443" w:rsidRDefault="002D0443">
          <w:pPr>
            <w:pStyle w:val="TM1"/>
            <w:rPr>
              <w:rFonts w:eastAsiaTheme="minorEastAsia"/>
              <w:noProof/>
              <w:kern w:val="0"/>
              <w:lang w:val="fr-TN" w:eastAsia="fr-TN"/>
              <w14:ligatures w14:val="none"/>
            </w:rPr>
          </w:pPr>
          <w:hyperlink w:anchor="_Toc160001251" w:history="1">
            <w:r w:rsidRPr="007A40C1">
              <w:rPr>
                <w:rStyle w:val="Lienhypertexte"/>
                <w:noProof/>
              </w:rPr>
              <w:t>Chapitre 1 : Présentation du cadre du projet</w:t>
            </w:r>
            <w:r>
              <w:rPr>
                <w:noProof/>
                <w:webHidden/>
              </w:rPr>
              <w:tab/>
            </w:r>
            <w:r>
              <w:rPr>
                <w:noProof/>
                <w:webHidden/>
              </w:rPr>
              <w:fldChar w:fldCharType="begin"/>
            </w:r>
            <w:r>
              <w:rPr>
                <w:noProof/>
                <w:webHidden/>
              </w:rPr>
              <w:instrText xml:space="preserve"> PAGEREF _Toc160001251 \h </w:instrText>
            </w:r>
            <w:r>
              <w:rPr>
                <w:noProof/>
                <w:webHidden/>
              </w:rPr>
            </w:r>
            <w:r>
              <w:rPr>
                <w:noProof/>
                <w:webHidden/>
              </w:rPr>
              <w:fldChar w:fldCharType="separate"/>
            </w:r>
            <w:r>
              <w:rPr>
                <w:noProof/>
                <w:webHidden/>
              </w:rPr>
              <w:t>2</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52" w:history="1">
            <w:r w:rsidRPr="007A40C1">
              <w:rPr>
                <w:rStyle w:val="Lienhypertexte"/>
                <w:noProof/>
              </w:rPr>
              <w:t>I.</w:t>
            </w:r>
            <w:r>
              <w:rPr>
                <w:rFonts w:eastAsiaTheme="minorEastAsia"/>
                <w:noProof/>
                <w:kern w:val="0"/>
                <w:lang w:val="fr-TN" w:eastAsia="fr-TN"/>
                <w14:ligatures w14:val="none"/>
              </w:rPr>
              <w:tab/>
            </w:r>
            <w:r w:rsidRPr="007A40C1">
              <w:rPr>
                <w:rStyle w:val="Lienhypertexte"/>
                <w:noProof/>
              </w:rPr>
              <w:t>Présentation de la société</w:t>
            </w:r>
            <w:r>
              <w:rPr>
                <w:noProof/>
                <w:webHidden/>
              </w:rPr>
              <w:tab/>
            </w:r>
            <w:r>
              <w:rPr>
                <w:noProof/>
                <w:webHidden/>
              </w:rPr>
              <w:fldChar w:fldCharType="begin"/>
            </w:r>
            <w:r>
              <w:rPr>
                <w:noProof/>
                <w:webHidden/>
              </w:rPr>
              <w:instrText xml:space="preserve"> PAGEREF _Toc160001252 \h </w:instrText>
            </w:r>
            <w:r>
              <w:rPr>
                <w:noProof/>
                <w:webHidden/>
              </w:rPr>
            </w:r>
            <w:r>
              <w:rPr>
                <w:noProof/>
                <w:webHidden/>
              </w:rPr>
              <w:fldChar w:fldCharType="separate"/>
            </w:r>
            <w:r>
              <w:rPr>
                <w:noProof/>
                <w:webHidden/>
              </w:rPr>
              <w:t>2</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53" w:history="1">
            <w:r w:rsidRPr="007A40C1">
              <w:rPr>
                <w:rStyle w:val="Lienhypertexte"/>
                <w:noProof/>
              </w:rPr>
              <w:t>II.</w:t>
            </w:r>
            <w:r>
              <w:rPr>
                <w:rFonts w:eastAsiaTheme="minorEastAsia"/>
                <w:noProof/>
                <w:kern w:val="0"/>
                <w:lang w:val="fr-TN" w:eastAsia="fr-TN"/>
                <w14:ligatures w14:val="none"/>
              </w:rPr>
              <w:tab/>
            </w:r>
            <w:r w:rsidRPr="007A40C1">
              <w:rPr>
                <w:rStyle w:val="Lienhypertexte"/>
                <w:noProof/>
              </w:rPr>
              <w:t>Etude de l’existant</w:t>
            </w:r>
            <w:r>
              <w:rPr>
                <w:noProof/>
                <w:webHidden/>
              </w:rPr>
              <w:tab/>
            </w:r>
            <w:r>
              <w:rPr>
                <w:noProof/>
                <w:webHidden/>
              </w:rPr>
              <w:fldChar w:fldCharType="begin"/>
            </w:r>
            <w:r>
              <w:rPr>
                <w:noProof/>
                <w:webHidden/>
              </w:rPr>
              <w:instrText xml:space="preserve"> PAGEREF _Toc160001253 \h </w:instrText>
            </w:r>
            <w:r>
              <w:rPr>
                <w:noProof/>
                <w:webHidden/>
              </w:rPr>
            </w:r>
            <w:r>
              <w:rPr>
                <w:noProof/>
                <w:webHidden/>
              </w:rPr>
              <w:fldChar w:fldCharType="separate"/>
            </w:r>
            <w:r>
              <w:rPr>
                <w:noProof/>
                <w:webHidden/>
              </w:rPr>
              <w:t>3</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54" w:history="1">
            <w:r w:rsidRPr="007A40C1">
              <w:rPr>
                <w:rStyle w:val="Lienhypertexte"/>
                <w:noProof/>
              </w:rPr>
              <w:t>1.</w:t>
            </w:r>
            <w:r>
              <w:rPr>
                <w:rFonts w:eastAsiaTheme="minorEastAsia"/>
                <w:noProof/>
                <w:kern w:val="0"/>
                <w:lang w:val="fr-TN" w:eastAsia="fr-TN"/>
                <w14:ligatures w14:val="none"/>
              </w:rPr>
              <w:tab/>
            </w:r>
            <w:r w:rsidRPr="007A40C1">
              <w:rPr>
                <w:rStyle w:val="Lienhypertexte"/>
                <w:noProof/>
              </w:rPr>
              <w:t>Description de l’existant</w:t>
            </w:r>
            <w:r>
              <w:rPr>
                <w:noProof/>
                <w:webHidden/>
              </w:rPr>
              <w:tab/>
            </w:r>
            <w:r>
              <w:rPr>
                <w:noProof/>
                <w:webHidden/>
              </w:rPr>
              <w:fldChar w:fldCharType="begin"/>
            </w:r>
            <w:r>
              <w:rPr>
                <w:noProof/>
                <w:webHidden/>
              </w:rPr>
              <w:instrText xml:space="preserve"> PAGEREF _Toc160001254 \h </w:instrText>
            </w:r>
            <w:r>
              <w:rPr>
                <w:noProof/>
                <w:webHidden/>
              </w:rPr>
            </w:r>
            <w:r>
              <w:rPr>
                <w:noProof/>
                <w:webHidden/>
              </w:rPr>
              <w:fldChar w:fldCharType="separate"/>
            </w:r>
            <w:r>
              <w:rPr>
                <w:noProof/>
                <w:webHidden/>
              </w:rPr>
              <w:t>3</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55" w:history="1">
            <w:r w:rsidRPr="007A40C1">
              <w:rPr>
                <w:rStyle w:val="Lienhypertexte"/>
                <w:noProof/>
              </w:rPr>
              <w:t>2.</w:t>
            </w:r>
            <w:r>
              <w:rPr>
                <w:rFonts w:eastAsiaTheme="minorEastAsia"/>
                <w:noProof/>
                <w:kern w:val="0"/>
                <w:lang w:val="fr-TN" w:eastAsia="fr-TN"/>
                <w14:ligatures w14:val="none"/>
              </w:rPr>
              <w:tab/>
            </w:r>
            <w:r w:rsidRPr="007A40C1">
              <w:rPr>
                <w:rStyle w:val="Lienhypertexte"/>
                <w:noProof/>
              </w:rPr>
              <w:t>Critique de l’existant</w:t>
            </w:r>
            <w:r>
              <w:rPr>
                <w:noProof/>
                <w:webHidden/>
              </w:rPr>
              <w:tab/>
            </w:r>
            <w:r>
              <w:rPr>
                <w:noProof/>
                <w:webHidden/>
              </w:rPr>
              <w:fldChar w:fldCharType="begin"/>
            </w:r>
            <w:r>
              <w:rPr>
                <w:noProof/>
                <w:webHidden/>
              </w:rPr>
              <w:instrText xml:space="preserve"> PAGEREF _Toc160001255 \h </w:instrText>
            </w:r>
            <w:r>
              <w:rPr>
                <w:noProof/>
                <w:webHidden/>
              </w:rPr>
            </w:r>
            <w:r>
              <w:rPr>
                <w:noProof/>
                <w:webHidden/>
              </w:rPr>
              <w:fldChar w:fldCharType="separate"/>
            </w:r>
            <w:r>
              <w:rPr>
                <w:noProof/>
                <w:webHidden/>
              </w:rPr>
              <w:t>3</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56" w:history="1">
            <w:r w:rsidRPr="007A40C1">
              <w:rPr>
                <w:rStyle w:val="Lienhypertexte"/>
                <w:noProof/>
              </w:rPr>
              <w:t>3.</w:t>
            </w:r>
            <w:r>
              <w:rPr>
                <w:rFonts w:eastAsiaTheme="minorEastAsia"/>
                <w:noProof/>
                <w:kern w:val="0"/>
                <w:lang w:val="fr-TN" w:eastAsia="fr-TN"/>
                <w14:ligatures w14:val="none"/>
              </w:rPr>
              <w:tab/>
            </w:r>
            <w:r w:rsidRPr="007A40C1">
              <w:rPr>
                <w:rStyle w:val="Lienhypertexte"/>
                <w:noProof/>
              </w:rPr>
              <w:t>Solution proposée</w:t>
            </w:r>
            <w:r>
              <w:rPr>
                <w:noProof/>
                <w:webHidden/>
              </w:rPr>
              <w:tab/>
            </w:r>
            <w:r>
              <w:rPr>
                <w:noProof/>
                <w:webHidden/>
              </w:rPr>
              <w:fldChar w:fldCharType="begin"/>
            </w:r>
            <w:r>
              <w:rPr>
                <w:noProof/>
                <w:webHidden/>
              </w:rPr>
              <w:instrText xml:space="preserve"> PAGEREF _Toc160001256 \h </w:instrText>
            </w:r>
            <w:r>
              <w:rPr>
                <w:noProof/>
                <w:webHidden/>
              </w:rPr>
            </w:r>
            <w:r>
              <w:rPr>
                <w:noProof/>
                <w:webHidden/>
              </w:rPr>
              <w:fldChar w:fldCharType="separate"/>
            </w:r>
            <w:r>
              <w:rPr>
                <w:noProof/>
                <w:webHidden/>
              </w:rPr>
              <w:t>4</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57" w:history="1">
            <w:r w:rsidRPr="007A40C1">
              <w:rPr>
                <w:rStyle w:val="Lienhypertexte"/>
                <w:noProof/>
              </w:rPr>
              <w:t>III.</w:t>
            </w:r>
            <w:r>
              <w:rPr>
                <w:rFonts w:eastAsiaTheme="minorEastAsia"/>
                <w:noProof/>
                <w:kern w:val="0"/>
                <w:lang w:val="fr-TN" w:eastAsia="fr-TN"/>
                <w14:ligatures w14:val="none"/>
              </w:rPr>
              <w:tab/>
            </w:r>
            <w:r w:rsidRPr="007A40C1">
              <w:rPr>
                <w:rStyle w:val="Lienhypertexte"/>
                <w:noProof/>
                <w:shd w:val="clear" w:color="auto" w:fill="FFFFFF"/>
              </w:rPr>
              <w:t>Cahier des charges</w:t>
            </w:r>
            <w:r>
              <w:rPr>
                <w:noProof/>
                <w:webHidden/>
              </w:rPr>
              <w:tab/>
            </w:r>
            <w:r>
              <w:rPr>
                <w:noProof/>
                <w:webHidden/>
              </w:rPr>
              <w:fldChar w:fldCharType="begin"/>
            </w:r>
            <w:r>
              <w:rPr>
                <w:noProof/>
                <w:webHidden/>
              </w:rPr>
              <w:instrText xml:space="preserve"> PAGEREF _Toc160001257 \h </w:instrText>
            </w:r>
            <w:r>
              <w:rPr>
                <w:noProof/>
                <w:webHidden/>
              </w:rPr>
            </w:r>
            <w:r>
              <w:rPr>
                <w:noProof/>
                <w:webHidden/>
              </w:rPr>
              <w:fldChar w:fldCharType="separate"/>
            </w:r>
            <w:r>
              <w:rPr>
                <w:noProof/>
                <w:webHidden/>
              </w:rPr>
              <w:t>4</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58" w:history="1">
            <w:r w:rsidRPr="007A40C1">
              <w:rPr>
                <w:rStyle w:val="Lienhypertexte"/>
                <w:noProof/>
              </w:rPr>
              <w:t>1.</w:t>
            </w:r>
            <w:r>
              <w:rPr>
                <w:rFonts w:eastAsiaTheme="minorEastAsia"/>
                <w:noProof/>
                <w:kern w:val="0"/>
                <w:lang w:val="fr-TN" w:eastAsia="fr-TN"/>
                <w14:ligatures w14:val="none"/>
              </w:rPr>
              <w:tab/>
            </w:r>
            <w:r w:rsidRPr="007A40C1">
              <w:rPr>
                <w:rStyle w:val="Lienhypertexte"/>
                <w:noProof/>
                <w:shd w:val="clear" w:color="auto" w:fill="FFFFFF"/>
              </w:rPr>
              <w:t>Besoins fonctionnels</w:t>
            </w:r>
            <w:r>
              <w:rPr>
                <w:noProof/>
                <w:webHidden/>
              </w:rPr>
              <w:tab/>
            </w:r>
            <w:r>
              <w:rPr>
                <w:noProof/>
                <w:webHidden/>
              </w:rPr>
              <w:fldChar w:fldCharType="begin"/>
            </w:r>
            <w:r>
              <w:rPr>
                <w:noProof/>
                <w:webHidden/>
              </w:rPr>
              <w:instrText xml:space="preserve"> PAGEREF _Toc160001258 \h </w:instrText>
            </w:r>
            <w:r>
              <w:rPr>
                <w:noProof/>
                <w:webHidden/>
              </w:rPr>
            </w:r>
            <w:r>
              <w:rPr>
                <w:noProof/>
                <w:webHidden/>
              </w:rPr>
              <w:fldChar w:fldCharType="separate"/>
            </w:r>
            <w:r>
              <w:rPr>
                <w:noProof/>
                <w:webHidden/>
              </w:rPr>
              <w:t>4</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59" w:history="1">
            <w:r w:rsidRPr="007A40C1">
              <w:rPr>
                <w:rStyle w:val="Lienhypertexte"/>
                <w:noProof/>
              </w:rPr>
              <w:t>2.</w:t>
            </w:r>
            <w:r>
              <w:rPr>
                <w:rFonts w:eastAsiaTheme="minorEastAsia"/>
                <w:noProof/>
                <w:kern w:val="0"/>
                <w:lang w:val="fr-TN" w:eastAsia="fr-TN"/>
                <w14:ligatures w14:val="none"/>
              </w:rPr>
              <w:tab/>
            </w:r>
            <w:r w:rsidRPr="007A40C1">
              <w:rPr>
                <w:rStyle w:val="Lienhypertexte"/>
                <w:noProof/>
                <w:shd w:val="clear" w:color="auto" w:fill="FFFFFF"/>
              </w:rPr>
              <w:t>Besoins non fonctionnels</w:t>
            </w:r>
            <w:r>
              <w:rPr>
                <w:noProof/>
                <w:webHidden/>
              </w:rPr>
              <w:tab/>
            </w:r>
            <w:r>
              <w:rPr>
                <w:noProof/>
                <w:webHidden/>
              </w:rPr>
              <w:fldChar w:fldCharType="begin"/>
            </w:r>
            <w:r>
              <w:rPr>
                <w:noProof/>
                <w:webHidden/>
              </w:rPr>
              <w:instrText xml:space="preserve"> PAGEREF _Toc160001259 \h </w:instrText>
            </w:r>
            <w:r>
              <w:rPr>
                <w:noProof/>
                <w:webHidden/>
              </w:rPr>
            </w:r>
            <w:r>
              <w:rPr>
                <w:noProof/>
                <w:webHidden/>
              </w:rPr>
              <w:fldChar w:fldCharType="separate"/>
            </w:r>
            <w:r>
              <w:rPr>
                <w:noProof/>
                <w:webHidden/>
              </w:rPr>
              <w:t>5</w:t>
            </w:r>
            <w:r>
              <w:rPr>
                <w:noProof/>
                <w:webHidden/>
              </w:rPr>
              <w:fldChar w:fldCharType="end"/>
            </w:r>
          </w:hyperlink>
        </w:p>
        <w:p w:rsidR="002D0443" w:rsidRDefault="002D0443">
          <w:pPr>
            <w:pStyle w:val="TM1"/>
            <w:rPr>
              <w:rFonts w:eastAsiaTheme="minorEastAsia"/>
              <w:noProof/>
              <w:kern w:val="0"/>
              <w:lang w:val="fr-TN" w:eastAsia="fr-TN"/>
              <w14:ligatures w14:val="none"/>
            </w:rPr>
          </w:pPr>
          <w:hyperlink w:anchor="_Toc160001260" w:history="1">
            <w:r w:rsidRPr="007A40C1">
              <w:rPr>
                <w:rStyle w:val="Lienhypertexte"/>
                <w:noProof/>
              </w:rPr>
              <w:t>Chapitre 2 : modélisation comportementale de l’application</w:t>
            </w:r>
            <w:r>
              <w:rPr>
                <w:noProof/>
                <w:webHidden/>
              </w:rPr>
              <w:tab/>
            </w:r>
            <w:r>
              <w:rPr>
                <w:noProof/>
                <w:webHidden/>
              </w:rPr>
              <w:fldChar w:fldCharType="begin"/>
            </w:r>
            <w:r>
              <w:rPr>
                <w:noProof/>
                <w:webHidden/>
              </w:rPr>
              <w:instrText xml:space="preserve"> PAGEREF _Toc160001260 \h </w:instrText>
            </w:r>
            <w:r>
              <w:rPr>
                <w:noProof/>
                <w:webHidden/>
              </w:rPr>
            </w:r>
            <w:r>
              <w:rPr>
                <w:noProof/>
                <w:webHidden/>
              </w:rPr>
              <w:fldChar w:fldCharType="separate"/>
            </w:r>
            <w:r>
              <w:rPr>
                <w:noProof/>
                <w:webHidden/>
              </w:rPr>
              <w:t>7</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61" w:history="1">
            <w:r w:rsidRPr="007A40C1">
              <w:rPr>
                <w:rStyle w:val="Lienhypertexte"/>
                <w:noProof/>
              </w:rPr>
              <w:t>I.</w:t>
            </w:r>
            <w:r>
              <w:rPr>
                <w:rFonts w:eastAsiaTheme="minorEastAsia"/>
                <w:noProof/>
                <w:kern w:val="0"/>
                <w:lang w:val="fr-TN" w:eastAsia="fr-TN"/>
                <w14:ligatures w14:val="none"/>
              </w:rPr>
              <w:tab/>
            </w:r>
            <w:r w:rsidRPr="007A40C1">
              <w:rPr>
                <w:rStyle w:val="Lienhypertexte"/>
                <w:noProof/>
              </w:rPr>
              <w:t>Identification des acteurs</w:t>
            </w:r>
            <w:r>
              <w:rPr>
                <w:noProof/>
                <w:webHidden/>
              </w:rPr>
              <w:tab/>
            </w:r>
            <w:r>
              <w:rPr>
                <w:noProof/>
                <w:webHidden/>
              </w:rPr>
              <w:fldChar w:fldCharType="begin"/>
            </w:r>
            <w:r>
              <w:rPr>
                <w:noProof/>
                <w:webHidden/>
              </w:rPr>
              <w:instrText xml:space="preserve"> PAGEREF _Toc160001261 \h </w:instrText>
            </w:r>
            <w:r>
              <w:rPr>
                <w:noProof/>
                <w:webHidden/>
              </w:rPr>
            </w:r>
            <w:r>
              <w:rPr>
                <w:noProof/>
                <w:webHidden/>
              </w:rPr>
              <w:fldChar w:fldCharType="separate"/>
            </w:r>
            <w:r>
              <w:rPr>
                <w:noProof/>
                <w:webHidden/>
              </w:rPr>
              <w:t>7</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62" w:history="1">
            <w:r w:rsidRPr="007A40C1">
              <w:rPr>
                <w:rStyle w:val="Lienhypertexte"/>
                <w:noProof/>
              </w:rPr>
              <w:t>II.</w:t>
            </w:r>
            <w:r>
              <w:rPr>
                <w:rFonts w:eastAsiaTheme="minorEastAsia"/>
                <w:noProof/>
                <w:kern w:val="0"/>
                <w:lang w:val="fr-TN" w:eastAsia="fr-TN"/>
                <w14:ligatures w14:val="none"/>
              </w:rPr>
              <w:tab/>
            </w:r>
            <w:r w:rsidRPr="007A40C1">
              <w:rPr>
                <w:rStyle w:val="Lienhypertexte"/>
                <w:noProof/>
              </w:rPr>
              <w:t>Présentation du diagramme de cas d’utilisation [voir Annexes]</w:t>
            </w:r>
            <w:r>
              <w:rPr>
                <w:noProof/>
                <w:webHidden/>
              </w:rPr>
              <w:tab/>
            </w:r>
            <w:r>
              <w:rPr>
                <w:noProof/>
                <w:webHidden/>
              </w:rPr>
              <w:fldChar w:fldCharType="begin"/>
            </w:r>
            <w:r>
              <w:rPr>
                <w:noProof/>
                <w:webHidden/>
              </w:rPr>
              <w:instrText xml:space="preserve"> PAGEREF _Toc160001262 \h </w:instrText>
            </w:r>
            <w:r>
              <w:rPr>
                <w:noProof/>
                <w:webHidden/>
              </w:rPr>
            </w:r>
            <w:r>
              <w:rPr>
                <w:noProof/>
                <w:webHidden/>
              </w:rPr>
              <w:fldChar w:fldCharType="separate"/>
            </w:r>
            <w:r>
              <w:rPr>
                <w:noProof/>
                <w:webHidden/>
              </w:rPr>
              <w:t>7</w:t>
            </w:r>
            <w:r>
              <w:rPr>
                <w:noProof/>
                <w:webHidden/>
              </w:rPr>
              <w:fldChar w:fldCharType="end"/>
            </w:r>
          </w:hyperlink>
        </w:p>
        <w:p w:rsidR="002D0443" w:rsidRDefault="002D0443">
          <w:pPr>
            <w:pStyle w:val="TM2"/>
            <w:tabs>
              <w:tab w:val="left" w:pos="880"/>
              <w:tab w:val="right" w:leader="dot" w:pos="9062"/>
            </w:tabs>
            <w:rPr>
              <w:rFonts w:eastAsiaTheme="minorEastAsia"/>
              <w:noProof/>
              <w:kern w:val="0"/>
              <w:lang w:val="fr-TN" w:eastAsia="fr-TN"/>
              <w14:ligatures w14:val="none"/>
            </w:rPr>
          </w:pPr>
          <w:hyperlink w:anchor="_Toc160001263" w:history="1">
            <w:r w:rsidRPr="007A40C1">
              <w:rPr>
                <w:rStyle w:val="Lienhypertexte"/>
                <w:noProof/>
              </w:rPr>
              <w:t>III.</w:t>
            </w:r>
            <w:r>
              <w:rPr>
                <w:rFonts w:eastAsiaTheme="minorEastAsia"/>
                <w:noProof/>
                <w:kern w:val="0"/>
                <w:lang w:val="fr-TN" w:eastAsia="fr-TN"/>
                <w14:ligatures w14:val="none"/>
              </w:rPr>
              <w:tab/>
            </w:r>
            <w:r w:rsidRPr="007A40C1">
              <w:rPr>
                <w:rStyle w:val="Lienhypertexte"/>
                <w:noProof/>
              </w:rPr>
              <w:t>Analyse des cas d’utilisation</w:t>
            </w:r>
            <w:r>
              <w:rPr>
                <w:noProof/>
                <w:webHidden/>
              </w:rPr>
              <w:tab/>
            </w:r>
            <w:r>
              <w:rPr>
                <w:noProof/>
                <w:webHidden/>
              </w:rPr>
              <w:fldChar w:fldCharType="begin"/>
            </w:r>
            <w:r>
              <w:rPr>
                <w:noProof/>
                <w:webHidden/>
              </w:rPr>
              <w:instrText xml:space="preserve"> PAGEREF _Toc160001263 \h </w:instrText>
            </w:r>
            <w:r>
              <w:rPr>
                <w:noProof/>
                <w:webHidden/>
              </w:rPr>
            </w:r>
            <w:r>
              <w:rPr>
                <w:noProof/>
                <w:webHidden/>
              </w:rPr>
              <w:fldChar w:fldCharType="separate"/>
            </w:r>
            <w:r>
              <w:rPr>
                <w:noProof/>
                <w:webHidden/>
              </w:rPr>
              <w:t>12</w:t>
            </w:r>
            <w:r>
              <w:rPr>
                <w:noProof/>
                <w:webHidden/>
              </w:rPr>
              <w:fldChar w:fldCharType="end"/>
            </w:r>
          </w:hyperlink>
        </w:p>
        <w:p w:rsidR="002D0443" w:rsidRDefault="002D0443">
          <w:pPr>
            <w:pStyle w:val="TM1"/>
            <w:rPr>
              <w:rFonts w:eastAsiaTheme="minorEastAsia"/>
              <w:noProof/>
              <w:kern w:val="0"/>
              <w:lang w:val="fr-TN" w:eastAsia="fr-TN"/>
              <w14:ligatures w14:val="none"/>
            </w:rPr>
          </w:pPr>
          <w:hyperlink w:anchor="_Toc160001264" w:history="1">
            <w:r w:rsidRPr="007A40C1">
              <w:rPr>
                <w:rStyle w:val="Lienhypertexte"/>
                <w:noProof/>
              </w:rPr>
              <w:t>Chapitre 3 : Modélisation structurelle de l’application</w:t>
            </w:r>
            <w:r>
              <w:rPr>
                <w:noProof/>
                <w:webHidden/>
              </w:rPr>
              <w:tab/>
            </w:r>
            <w:r>
              <w:rPr>
                <w:noProof/>
                <w:webHidden/>
              </w:rPr>
              <w:fldChar w:fldCharType="begin"/>
            </w:r>
            <w:r>
              <w:rPr>
                <w:noProof/>
                <w:webHidden/>
              </w:rPr>
              <w:instrText xml:space="preserve"> PAGEREF _Toc160001264 \h </w:instrText>
            </w:r>
            <w:r>
              <w:rPr>
                <w:noProof/>
                <w:webHidden/>
              </w:rPr>
            </w:r>
            <w:r>
              <w:rPr>
                <w:noProof/>
                <w:webHidden/>
              </w:rPr>
              <w:fldChar w:fldCharType="separate"/>
            </w:r>
            <w:r>
              <w:rPr>
                <w:noProof/>
                <w:webHidden/>
              </w:rPr>
              <w:t>17</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65" w:history="1">
            <w:r w:rsidRPr="007A40C1">
              <w:rPr>
                <w:rStyle w:val="Lienhypertexte"/>
                <w:noProof/>
              </w:rPr>
              <w:t>I.</w:t>
            </w:r>
            <w:r>
              <w:rPr>
                <w:rFonts w:eastAsiaTheme="minorEastAsia"/>
                <w:noProof/>
                <w:kern w:val="0"/>
                <w:lang w:val="fr-TN" w:eastAsia="fr-TN"/>
                <w14:ligatures w14:val="none"/>
              </w:rPr>
              <w:tab/>
            </w:r>
            <w:r w:rsidRPr="007A40C1">
              <w:rPr>
                <w:rStyle w:val="Lienhypertexte"/>
                <w:noProof/>
              </w:rPr>
              <w:t>Diagramme de classes</w:t>
            </w:r>
            <w:r>
              <w:rPr>
                <w:noProof/>
                <w:webHidden/>
              </w:rPr>
              <w:tab/>
            </w:r>
            <w:r>
              <w:rPr>
                <w:noProof/>
                <w:webHidden/>
              </w:rPr>
              <w:fldChar w:fldCharType="begin"/>
            </w:r>
            <w:r>
              <w:rPr>
                <w:noProof/>
                <w:webHidden/>
              </w:rPr>
              <w:instrText xml:space="preserve"> PAGEREF _Toc160001265 \h </w:instrText>
            </w:r>
            <w:r>
              <w:rPr>
                <w:noProof/>
                <w:webHidden/>
              </w:rPr>
            </w:r>
            <w:r>
              <w:rPr>
                <w:noProof/>
                <w:webHidden/>
              </w:rPr>
              <w:fldChar w:fldCharType="separate"/>
            </w:r>
            <w:r>
              <w:rPr>
                <w:noProof/>
                <w:webHidden/>
              </w:rPr>
              <w:t>17</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66" w:history="1">
            <w:r w:rsidRPr="007A40C1">
              <w:rPr>
                <w:rStyle w:val="Lienhypertexte"/>
                <w:noProof/>
              </w:rPr>
              <w:t>1.</w:t>
            </w:r>
            <w:r>
              <w:rPr>
                <w:rFonts w:eastAsiaTheme="minorEastAsia"/>
                <w:noProof/>
                <w:kern w:val="0"/>
                <w:lang w:val="fr-TN" w:eastAsia="fr-TN"/>
                <w14:ligatures w14:val="none"/>
              </w:rPr>
              <w:tab/>
            </w:r>
            <w:r w:rsidRPr="007A40C1">
              <w:rPr>
                <w:rStyle w:val="Lienhypertexte"/>
                <w:noProof/>
              </w:rPr>
              <w:t>Descriptif du diagramme</w:t>
            </w:r>
            <w:r>
              <w:rPr>
                <w:noProof/>
                <w:webHidden/>
              </w:rPr>
              <w:tab/>
            </w:r>
            <w:r>
              <w:rPr>
                <w:noProof/>
                <w:webHidden/>
              </w:rPr>
              <w:fldChar w:fldCharType="begin"/>
            </w:r>
            <w:r>
              <w:rPr>
                <w:noProof/>
                <w:webHidden/>
              </w:rPr>
              <w:instrText xml:space="preserve"> PAGEREF _Toc160001266 \h </w:instrText>
            </w:r>
            <w:r>
              <w:rPr>
                <w:noProof/>
                <w:webHidden/>
              </w:rPr>
            </w:r>
            <w:r>
              <w:rPr>
                <w:noProof/>
                <w:webHidden/>
              </w:rPr>
              <w:fldChar w:fldCharType="separate"/>
            </w:r>
            <w:r>
              <w:rPr>
                <w:noProof/>
                <w:webHidden/>
              </w:rPr>
              <w:t>17</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67" w:history="1">
            <w:r w:rsidRPr="007A40C1">
              <w:rPr>
                <w:rStyle w:val="Lienhypertexte"/>
                <w:noProof/>
              </w:rPr>
              <w:t>2.</w:t>
            </w:r>
            <w:r>
              <w:rPr>
                <w:rFonts w:eastAsiaTheme="minorEastAsia"/>
                <w:noProof/>
                <w:kern w:val="0"/>
                <w:lang w:val="fr-TN" w:eastAsia="fr-TN"/>
                <w14:ligatures w14:val="none"/>
              </w:rPr>
              <w:tab/>
            </w:r>
            <w:r w:rsidRPr="007A40C1">
              <w:rPr>
                <w:rStyle w:val="Lienhypertexte"/>
                <w:noProof/>
              </w:rPr>
              <w:t>Représentation du diagramme</w:t>
            </w:r>
            <w:r>
              <w:rPr>
                <w:noProof/>
                <w:webHidden/>
              </w:rPr>
              <w:tab/>
            </w:r>
            <w:r>
              <w:rPr>
                <w:noProof/>
                <w:webHidden/>
              </w:rPr>
              <w:fldChar w:fldCharType="begin"/>
            </w:r>
            <w:r>
              <w:rPr>
                <w:noProof/>
                <w:webHidden/>
              </w:rPr>
              <w:instrText xml:space="preserve"> PAGEREF _Toc160001267 \h </w:instrText>
            </w:r>
            <w:r>
              <w:rPr>
                <w:noProof/>
                <w:webHidden/>
              </w:rPr>
            </w:r>
            <w:r>
              <w:rPr>
                <w:noProof/>
                <w:webHidden/>
              </w:rPr>
              <w:fldChar w:fldCharType="separate"/>
            </w:r>
            <w:r>
              <w:rPr>
                <w:noProof/>
                <w:webHidden/>
              </w:rPr>
              <w:t>19</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68" w:history="1">
            <w:r w:rsidRPr="007A40C1">
              <w:rPr>
                <w:rStyle w:val="Lienhypertexte"/>
                <w:noProof/>
              </w:rPr>
              <w:t>II.</w:t>
            </w:r>
            <w:r>
              <w:rPr>
                <w:rFonts w:eastAsiaTheme="minorEastAsia"/>
                <w:noProof/>
                <w:kern w:val="0"/>
                <w:lang w:val="fr-TN" w:eastAsia="fr-TN"/>
                <w14:ligatures w14:val="none"/>
              </w:rPr>
              <w:tab/>
            </w:r>
            <w:r w:rsidRPr="007A40C1">
              <w:rPr>
                <w:rStyle w:val="Lienhypertexte"/>
                <w:noProof/>
              </w:rPr>
              <w:t>Modélisation de la base de donnée</w:t>
            </w:r>
            <w:r>
              <w:rPr>
                <w:noProof/>
                <w:webHidden/>
              </w:rPr>
              <w:tab/>
            </w:r>
            <w:r>
              <w:rPr>
                <w:noProof/>
                <w:webHidden/>
              </w:rPr>
              <w:fldChar w:fldCharType="begin"/>
            </w:r>
            <w:r>
              <w:rPr>
                <w:noProof/>
                <w:webHidden/>
              </w:rPr>
              <w:instrText xml:space="preserve"> PAGEREF _Toc160001268 \h </w:instrText>
            </w:r>
            <w:r>
              <w:rPr>
                <w:noProof/>
                <w:webHidden/>
              </w:rPr>
            </w:r>
            <w:r>
              <w:rPr>
                <w:noProof/>
                <w:webHidden/>
              </w:rPr>
              <w:fldChar w:fldCharType="separate"/>
            </w:r>
            <w:r>
              <w:rPr>
                <w:noProof/>
                <w:webHidden/>
              </w:rPr>
              <w:t>20</w:t>
            </w:r>
            <w:r>
              <w:rPr>
                <w:noProof/>
                <w:webHidden/>
              </w:rPr>
              <w:fldChar w:fldCharType="end"/>
            </w:r>
          </w:hyperlink>
        </w:p>
        <w:p w:rsidR="002D0443" w:rsidRDefault="002D0443">
          <w:pPr>
            <w:pStyle w:val="TM1"/>
            <w:rPr>
              <w:rFonts w:eastAsiaTheme="minorEastAsia"/>
              <w:noProof/>
              <w:kern w:val="0"/>
              <w:lang w:val="fr-TN" w:eastAsia="fr-TN"/>
              <w14:ligatures w14:val="none"/>
            </w:rPr>
          </w:pPr>
          <w:hyperlink w:anchor="_Toc160001269" w:history="1">
            <w:r w:rsidRPr="007A40C1">
              <w:rPr>
                <w:rStyle w:val="Lienhypertexte"/>
                <w:noProof/>
              </w:rPr>
              <w:t>Chapitre 4 : Réalisation</w:t>
            </w:r>
            <w:r>
              <w:rPr>
                <w:noProof/>
                <w:webHidden/>
              </w:rPr>
              <w:tab/>
            </w:r>
            <w:r>
              <w:rPr>
                <w:noProof/>
                <w:webHidden/>
              </w:rPr>
              <w:fldChar w:fldCharType="begin"/>
            </w:r>
            <w:r>
              <w:rPr>
                <w:noProof/>
                <w:webHidden/>
              </w:rPr>
              <w:instrText xml:space="preserve"> PAGEREF _Toc160001269 \h </w:instrText>
            </w:r>
            <w:r>
              <w:rPr>
                <w:noProof/>
                <w:webHidden/>
              </w:rPr>
            </w:r>
            <w:r>
              <w:rPr>
                <w:noProof/>
                <w:webHidden/>
              </w:rPr>
              <w:fldChar w:fldCharType="separate"/>
            </w:r>
            <w:r>
              <w:rPr>
                <w:noProof/>
                <w:webHidden/>
              </w:rPr>
              <w:t>21</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70" w:history="1">
            <w:r w:rsidRPr="007A40C1">
              <w:rPr>
                <w:rStyle w:val="Lienhypertexte"/>
                <w:noProof/>
              </w:rPr>
              <w:t>I.</w:t>
            </w:r>
            <w:r>
              <w:rPr>
                <w:rFonts w:eastAsiaTheme="minorEastAsia"/>
                <w:noProof/>
                <w:kern w:val="0"/>
                <w:lang w:val="fr-TN" w:eastAsia="fr-TN"/>
                <w14:ligatures w14:val="none"/>
              </w:rPr>
              <w:tab/>
            </w:r>
            <w:r w:rsidRPr="007A40C1">
              <w:rPr>
                <w:rStyle w:val="Lienhypertexte"/>
                <w:noProof/>
              </w:rPr>
              <w:t>Environnement de développement</w:t>
            </w:r>
            <w:r>
              <w:rPr>
                <w:noProof/>
                <w:webHidden/>
              </w:rPr>
              <w:tab/>
            </w:r>
            <w:r>
              <w:rPr>
                <w:noProof/>
                <w:webHidden/>
              </w:rPr>
              <w:fldChar w:fldCharType="begin"/>
            </w:r>
            <w:r>
              <w:rPr>
                <w:noProof/>
                <w:webHidden/>
              </w:rPr>
              <w:instrText xml:space="preserve"> PAGEREF _Toc160001270 \h </w:instrText>
            </w:r>
            <w:r>
              <w:rPr>
                <w:noProof/>
                <w:webHidden/>
              </w:rPr>
            </w:r>
            <w:r>
              <w:rPr>
                <w:noProof/>
                <w:webHidden/>
              </w:rPr>
              <w:fldChar w:fldCharType="separate"/>
            </w:r>
            <w:r>
              <w:rPr>
                <w:noProof/>
                <w:webHidden/>
              </w:rPr>
              <w:t>21</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71" w:history="1">
            <w:r w:rsidRPr="007A40C1">
              <w:rPr>
                <w:rStyle w:val="Lienhypertexte"/>
                <w:noProof/>
              </w:rPr>
              <w:t>1.</w:t>
            </w:r>
            <w:r>
              <w:rPr>
                <w:rFonts w:eastAsiaTheme="minorEastAsia"/>
                <w:noProof/>
                <w:kern w:val="0"/>
                <w:lang w:val="fr-TN" w:eastAsia="fr-TN"/>
                <w14:ligatures w14:val="none"/>
              </w:rPr>
              <w:tab/>
            </w:r>
            <w:r w:rsidRPr="007A40C1">
              <w:rPr>
                <w:rStyle w:val="Lienhypertexte"/>
                <w:noProof/>
              </w:rPr>
              <w:t>Environnement matérielle</w:t>
            </w:r>
            <w:r>
              <w:rPr>
                <w:noProof/>
                <w:webHidden/>
              </w:rPr>
              <w:tab/>
            </w:r>
            <w:r>
              <w:rPr>
                <w:noProof/>
                <w:webHidden/>
              </w:rPr>
              <w:fldChar w:fldCharType="begin"/>
            </w:r>
            <w:r>
              <w:rPr>
                <w:noProof/>
                <w:webHidden/>
              </w:rPr>
              <w:instrText xml:space="preserve"> PAGEREF _Toc160001271 \h </w:instrText>
            </w:r>
            <w:r>
              <w:rPr>
                <w:noProof/>
                <w:webHidden/>
              </w:rPr>
            </w:r>
            <w:r>
              <w:rPr>
                <w:noProof/>
                <w:webHidden/>
              </w:rPr>
              <w:fldChar w:fldCharType="separate"/>
            </w:r>
            <w:r>
              <w:rPr>
                <w:noProof/>
                <w:webHidden/>
              </w:rPr>
              <w:t>21</w:t>
            </w:r>
            <w:r>
              <w:rPr>
                <w:noProof/>
                <w:webHidden/>
              </w:rPr>
              <w:fldChar w:fldCharType="end"/>
            </w:r>
          </w:hyperlink>
        </w:p>
        <w:p w:rsidR="002D0443" w:rsidRDefault="002D0443">
          <w:pPr>
            <w:pStyle w:val="TM3"/>
            <w:tabs>
              <w:tab w:val="left" w:pos="880"/>
              <w:tab w:val="right" w:leader="dot" w:pos="9062"/>
            </w:tabs>
            <w:rPr>
              <w:rFonts w:eastAsiaTheme="minorEastAsia"/>
              <w:noProof/>
              <w:kern w:val="0"/>
              <w:lang w:val="fr-TN" w:eastAsia="fr-TN"/>
              <w14:ligatures w14:val="none"/>
            </w:rPr>
          </w:pPr>
          <w:hyperlink w:anchor="_Toc160001272" w:history="1">
            <w:r w:rsidRPr="007A40C1">
              <w:rPr>
                <w:rStyle w:val="Lienhypertexte"/>
                <w:noProof/>
              </w:rPr>
              <w:t>2.</w:t>
            </w:r>
            <w:r>
              <w:rPr>
                <w:rFonts w:eastAsiaTheme="minorEastAsia"/>
                <w:noProof/>
                <w:kern w:val="0"/>
                <w:lang w:val="fr-TN" w:eastAsia="fr-TN"/>
                <w14:ligatures w14:val="none"/>
              </w:rPr>
              <w:tab/>
            </w:r>
            <w:r w:rsidRPr="007A40C1">
              <w:rPr>
                <w:rStyle w:val="Lienhypertexte"/>
                <w:noProof/>
              </w:rPr>
              <w:t>Environnement logiciel</w:t>
            </w:r>
            <w:r>
              <w:rPr>
                <w:noProof/>
                <w:webHidden/>
              </w:rPr>
              <w:tab/>
            </w:r>
            <w:r>
              <w:rPr>
                <w:noProof/>
                <w:webHidden/>
              </w:rPr>
              <w:fldChar w:fldCharType="begin"/>
            </w:r>
            <w:r>
              <w:rPr>
                <w:noProof/>
                <w:webHidden/>
              </w:rPr>
              <w:instrText xml:space="preserve"> PAGEREF _Toc160001272 \h </w:instrText>
            </w:r>
            <w:r>
              <w:rPr>
                <w:noProof/>
                <w:webHidden/>
              </w:rPr>
            </w:r>
            <w:r>
              <w:rPr>
                <w:noProof/>
                <w:webHidden/>
              </w:rPr>
              <w:fldChar w:fldCharType="separate"/>
            </w:r>
            <w:r>
              <w:rPr>
                <w:noProof/>
                <w:webHidden/>
              </w:rPr>
              <w:t>21</w:t>
            </w:r>
            <w:r>
              <w:rPr>
                <w:noProof/>
                <w:webHidden/>
              </w:rPr>
              <w:fldChar w:fldCharType="end"/>
            </w:r>
          </w:hyperlink>
        </w:p>
        <w:p w:rsidR="002D0443" w:rsidRDefault="002D0443">
          <w:pPr>
            <w:pStyle w:val="TM2"/>
            <w:tabs>
              <w:tab w:val="left" w:pos="660"/>
              <w:tab w:val="right" w:leader="dot" w:pos="9062"/>
            </w:tabs>
            <w:rPr>
              <w:rFonts w:eastAsiaTheme="minorEastAsia"/>
              <w:noProof/>
              <w:kern w:val="0"/>
              <w:lang w:val="fr-TN" w:eastAsia="fr-TN"/>
              <w14:ligatures w14:val="none"/>
            </w:rPr>
          </w:pPr>
          <w:hyperlink w:anchor="_Toc160001273" w:history="1">
            <w:r w:rsidRPr="007A40C1">
              <w:rPr>
                <w:rStyle w:val="Lienhypertexte"/>
                <w:noProof/>
              </w:rPr>
              <w:t>II.</w:t>
            </w:r>
            <w:r>
              <w:rPr>
                <w:rFonts w:eastAsiaTheme="minorEastAsia"/>
                <w:noProof/>
                <w:kern w:val="0"/>
                <w:lang w:val="fr-TN" w:eastAsia="fr-TN"/>
                <w14:ligatures w14:val="none"/>
              </w:rPr>
              <w:tab/>
            </w:r>
            <w:r w:rsidRPr="007A40C1">
              <w:rPr>
                <w:rStyle w:val="Lienhypertexte"/>
                <w:noProof/>
              </w:rPr>
              <w:t>Principales interfaces graphiques</w:t>
            </w:r>
            <w:r>
              <w:rPr>
                <w:noProof/>
                <w:webHidden/>
              </w:rPr>
              <w:tab/>
            </w:r>
            <w:r>
              <w:rPr>
                <w:noProof/>
                <w:webHidden/>
              </w:rPr>
              <w:fldChar w:fldCharType="begin"/>
            </w:r>
            <w:r>
              <w:rPr>
                <w:noProof/>
                <w:webHidden/>
              </w:rPr>
              <w:instrText xml:space="preserve"> PAGEREF _Toc160001273 \h </w:instrText>
            </w:r>
            <w:r>
              <w:rPr>
                <w:noProof/>
                <w:webHidden/>
              </w:rPr>
            </w:r>
            <w:r>
              <w:rPr>
                <w:noProof/>
                <w:webHidden/>
              </w:rPr>
              <w:fldChar w:fldCharType="separate"/>
            </w:r>
            <w:r>
              <w:rPr>
                <w:noProof/>
                <w:webHidden/>
              </w:rPr>
              <w:t>25</w:t>
            </w:r>
            <w:r>
              <w:rPr>
                <w:noProof/>
                <w:webHidden/>
              </w:rPr>
              <w:fldChar w:fldCharType="end"/>
            </w:r>
          </w:hyperlink>
        </w:p>
        <w:p w:rsidR="002D0443" w:rsidRDefault="002D0443">
          <w:pPr>
            <w:pStyle w:val="TM1"/>
            <w:rPr>
              <w:rFonts w:eastAsiaTheme="minorEastAsia"/>
              <w:noProof/>
              <w:kern w:val="0"/>
              <w:lang w:val="fr-TN" w:eastAsia="fr-TN"/>
              <w14:ligatures w14:val="none"/>
            </w:rPr>
          </w:pPr>
          <w:hyperlink w:anchor="_Toc160001274" w:history="1">
            <w:r w:rsidRPr="007A40C1">
              <w:rPr>
                <w:rStyle w:val="Lienhypertexte"/>
                <w:noProof/>
              </w:rPr>
              <w:t>Conclusion générale</w:t>
            </w:r>
            <w:r>
              <w:rPr>
                <w:noProof/>
                <w:webHidden/>
              </w:rPr>
              <w:tab/>
            </w:r>
            <w:r>
              <w:rPr>
                <w:noProof/>
                <w:webHidden/>
              </w:rPr>
              <w:fldChar w:fldCharType="begin"/>
            </w:r>
            <w:r>
              <w:rPr>
                <w:noProof/>
                <w:webHidden/>
              </w:rPr>
              <w:instrText xml:space="preserve"> PAGEREF _Toc160001274 \h </w:instrText>
            </w:r>
            <w:r>
              <w:rPr>
                <w:noProof/>
                <w:webHidden/>
              </w:rPr>
            </w:r>
            <w:r>
              <w:rPr>
                <w:noProof/>
                <w:webHidden/>
              </w:rPr>
              <w:fldChar w:fldCharType="separate"/>
            </w:r>
            <w:r>
              <w:rPr>
                <w:noProof/>
                <w:webHidden/>
              </w:rPr>
              <w:t>29</w:t>
            </w:r>
            <w:r>
              <w:rPr>
                <w:noProof/>
                <w:webHidden/>
              </w:rPr>
              <w:fldChar w:fldCharType="end"/>
            </w:r>
          </w:hyperlink>
        </w:p>
        <w:p w:rsidR="002D0443" w:rsidRDefault="002D0443">
          <w:pPr>
            <w:pStyle w:val="TM1"/>
            <w:rPr>
              <w:rFonts w:eastAsiaTheme="minorEastAsia"/>
              <w:noProof/>
              <w:kern w:val="0"/>
              <w:lang w:val="fr-TN" w:eastAsia="fr-TN"/>
              <w14:ligatures w14:val="none"/>
            </w:rPr>
          </w:pPr>
          <w:hyperlink w:anchor="_Toc160001275" w:history="1">
            <w:r w:rsidRPr="007A40C1">
              <w:rPr>
                <w:rStyle w:val="Lienhypertexte"/>
                <w:noProof/>
              </w:rPr>
              <w:t>Nétographie</w:t>
            </w:r>
            <w:r>
              <w:rPr>
                <w:noProof/>
                <w:webHidden/>
              </w:rPr>
              <w:tab/>
            </w:r>
            <w:r>
              <w:rPr>
                <w:noProof/>
                <w:webHidden/>
              </w:rPr>
              <w:fldChar w:fldCharType="begin"/>
            </w:r>
            <w:r>
              <w:rPr>
                <w:noProof/>
                <w:webHidden/>
              </w:rPr>
              <w:instrText xml:space="preserve"> PAGEREF _Toc160001275 \h </w:instrText>
            </w:r>
            <w:r>
              <w:rPr>
                <w:noProof/>
                <w:webHidden/>
              </w:rPr>
            </w:r>
            <w:r>
              <w:rPr>
                <w:noProof/>
                <w:webHidden/>
              </w:rPr>
              <w:fldChar w:fldCharType="separate"/>
            </w:r>
            <w:r>
              <w:rPr>
                <w:noProof/>
                <w:webHidden/>
              </w:rPr>
              <w:t>30</w:t>
            </w:r>
            <w:r>
              <w:rPr>
                <w:noProof/>
                <w:webHidden/>
              </w:rPr>
              <w:fldChar w:fldCharType="end"/>
            </w:r>
          </w:hyperlink>
        </w:p>
        <w:p w:rsidR="002D0443" w:rsidRDefault="002D0443">
          <w:pPr>
            <w:pStyle w:val="TM1"/>
            <w:rPr>
              <w:rFonts w:eastAsiaTheme="minorEastAsia"/>
              <w:noProof/>
              <w:kern w:val="0"/>
              <w:lang w:val="fr-TN" w:eastAsia="fr-TN"/>
              <w14:ligatures w14:val="none"/>
            </w:rPr>
          </w:pPr>
        </w:p>
        <w:p w:rsidR="00674E5D" w:rsidRPr="00031F23" w:rsidRDefault="00674E5D" w:rsidP="00031F23">
          <w:r w:rsidRPr="00031F23">
            <w:rPr>
              <w:rFonts w:ascii="Times New Roman" w:hAnsi="Times New Roman" w:cs="Times New Roman"/>
              <w:b/>
              <w:bCs/>
              <w:sz w:val="24"/>
              <w:szCs w:val="24"/>
            </w:rPr>
            <w:fldChar w:fldCharType="end"/>
          </w:r>
        </w:p>
      </w:sdtContent>
    </w:sdt>
    <w:p w:rsidR="00816246" w:rsidRDefault="00816246" w:rsidP="00674E5D">
      <w:pPr>
        <w:spacing w:line="360" w:lineRule="auto"/>
        <w:jc w:val="center"/>
        <w:rPr>
          <w:rFonts w:asciiTheme="majorBidi" w:hAnsiTheme="majorBidi" w:cstheme="majorBidi"/>
          <w:b/>
          <w:bCs/>
          <w:sz w:val="40"/>
          <w:szCs w:val="40"/>
        </w:rPr>
      </w:pPr>
    </w:p>
    <w:p w:rsidR="00F6637C" w:rsidRDefault="00F6637C" w:rsidP="00674E5D">
      <w:pPr>
        <w:spacing w:line="360" w:lineRule="auto"/>
        <w:jc w:val="center"/>
        <w:rPr>
          <w:rFonts w:asciiTheme="majorBidi" w:hAnsiTheme="majorBidi" w:cstheme="majorBidi"/>
          <w:b/>
          <w:bCs/>
          <w:sz w:val="40"/>
          <w:szCs w:val="40"/>
        </w:rPr>
      </w:pPr>
      <w:r w:rsidRPr="0058284C">
        <w:rPr>
          <w:rFonts w:asciiTheme="majorBidi" w:hAnsiTheme="majorBidi" w:cstheme="majorBidi"/>
          <w:b/>
          <w:bCs/>
          <w:sz w:val="40"/>
          <w:szCs w:val="40"/>
        </w:rPr>
        <w:t>Liste des figures</w:t>
      </w:r>
    </w:p>
    <w:p w:rsidR="00674E5D" w:rsidRPr="00563CDC" w:rsidRDefault="00674E5D" w:rsidP="00674E5D">
      <w:pPr>
        <w:spacing w:line="360" w:lineRule="auto"/>
      </w:pPr>
    </w:p>
    <w:p w:rsidR="00816246" w:rsidRPr="00816246" w:rsidRDefault="00816246"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r>
        <w:fldChar w:fldCharType="begin"/>
      </w:r>
      <w:r>
        <w:instrText xml:space="preserve"> TOC \h \z \c "Figure" </w:instrText>
      </w:r>
      <w:r>
        <w:fldChar w:fldCharType="separate"/>
      </w:r>
      <w:hyperlink w:anchor="_Toc159969610" w:history="1">
        <w:r w:rsidRPr="00816246">
          <w:rPr>
            <w:rStyle w:val="Lienhypertexte"/>
            <w:rFonts w:ascii="Times New Roman" w:hAnsi="Times New Roman" w:cs="Times New Roman"/>
            <w:noProof/>
            <w:sz w:val="24"/>
          </w:rPr>
          <w:t>Figure 1 Calendrier use case</w:t>
        </w:r>
        <w:r w:rsidRPr="00816246">
          <w:rPr>
            <w:rFonts w:ascii="Times New Roman" w:hAnsi="Times New Roman" w:cs="Times New Roman"/>
            <w:noProof/>
            <w:webHidden/>
            <w:sz w:val="24"/>
          </w:rPr>
          <w:tab/>
        </w:r>
        <w:r w:rsidRPr="00816246">
          <w:rPr>
            <w:rFonts w:ascii="Times New Roman" w:hAnsi="Times New Roman" w:cs="Times New Roman"/>
            <w:noProof/>
            <w:webHidden/>
            <w:sz w:val="24"/>
          </w:rPr>
          <w:fldChar w:fldCharType="begin"/>
        </w:r>
        <w:r w:rsidRPr="00816246">
          <w:rPr>
            <w:rFonts w:ascii="Times New Roman" w:hAnsi="Times New Roman" w:cs="Times New Roman"/>
            <w:noProof/>
            <w:webHidden/>
            <w:sz w:val="24"/>
          </w:rPr>
          <w:instrText xml:space="preserve"> PAGEREF _Toc159969610 \h </w:instrText>
        </w:r>
        <w:r w:rsidRPr="00816246">
          <w:rPr>
            <w:rFonts w:ascii="Times New Roman" w:hAnsi="Times New Roman" w:cs="Times New Roman"/>
            <w:noProof/>
            <w:webHidden/>
            <w:sz w:val="24"/>
          </w:rPr>
        </w:r>
        <w:r w:rsidRPr="00816246">
          <w:rPr>
            <w:rFonts w:ascii="Times New Roman" w:hAnsi="Times New Roman" w:cs="Times New Roman"/>
            <w:noProof/>
            <w:webHidden/>
            <w:sz w:val="24"/>
          </w:rPr>
          <w:fldChar w:fldCharType="separate"/>
        </w:r>
        <w:r w:rsidRPr="00816246">
          <w:rPr>
            <w:rFonts w:ascii="Times New Roman" w:hAnsi="Times New Roman" w:cs="Times New Roman"/>
            <w:noProof/>
            <w:webHidden/>
            <w:sz w:val="24"/>
          </w:rPr>
          <w:t>8</w:t>
        </w:r>
        <w:r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1" w:history="1">
        <w:r w:rsidR="00816246" w:rsidRPr="00816246">
          <w:rPr>
            <w:rStyle w:val="Lienhypertexte"/>
            <w:rFonts w:ascii="Times New Roman" w:hAnsi="Times New Roman" w:cs="Times New Roman"/>
            <w:noProof/>
            <w:sz w:val="24"/>
          </w:rPr>
          <w:t>Figure 2 Enregistrer Utilisateur</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_Toc159969611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13</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2" w:history="1">
        <w:r w:rsidR="00816246" w:rsidRPr="00816246">
          <w:rPr>
            <w:rStyle w:val="Lienhypertexte"/>
            <w:rFonts w:ascii="Times New Roman" w:hAnsi="Times New Roman" w:cs="Times New Roman"/>
            <w:noProof/>
            <w:sz w:val="24"/>
          </w:rPr>
          <w:t>Figure 3 S'authentifier</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_Toc159969612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13</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3" w:history="1">
        <w:r w:rsidR="00816246" w:rsidRPr="00816246">
          <w:rPr>
            <w:rStyle w:val="Lienhypertexte"/>
            <w:rFonts w:ascii="Times New Roman" w:hAnsi="Times New Roman" w:cs="Times New Roman"/>
            <w:noProof/>
            <w:sz w:val="24"/>
          </w:rPr>
          <w:t>Figure 4 afficher calendrier</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_Toc159969613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14</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4" w:history="1">
        <w:r w:rsidR="00816246" w:rsidRPr="00816246">
          <w:rPr>
            <w:rStyle w:val="Lienhypertexte"/>
            <w:rFonts w:ascii="Times New Roman" w:hAnsi="Times New Roman" w:cs="Times New Roman"/>
            <w:noProof/>
            <w:sz w:val="24"/>
          </w:rPr>
          <w:t>Figure 5 créer event</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_Toc159969614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14</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5" w:history="1">
        <w:r w:rsidR="00816246" w:rsidRPr="00816246">
          <w:rPr>
            <w:rStyle w:val="Lienhypertexte"/>
            <w:rFonts w:ascii="Times New Roman" w:hAnsi="Times New Roman" w:cs="Times New Roman"/>
            <w:noProof/>
            <w:sz w:val="24"/>
          </w:rPr>
          <w:t>Figure 6 edition event</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_Toc159969615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15</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6" w:history="1">
        <w:r w:rsidR="00816246" w:rsidRPr="00816246">
          <w:rPr>
            <w:rStyle w:val="Lienhypertexte"/>
            <w:rFonts w:ascii="Times New Roman" w:hAnsi="Times New Roman" w:cs="Times New Roman"/>
            <w:noProof/>
            <w:sz w:val="24"/>
          </w:rPr>
          <w:t>Figure 7 supprition event</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_Toc159969616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15</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7" w:history="1">
        <w:r w:rsidR="00816246" w:rsidRPr="00816246">
          <w:rPr>
            <w:rStyle w:val="Lienhypertexte"/>
            <w:rFonts w:ascii="Times New Roman" w:hAnsi="Times New Roman" w:cs="Times New Roman"/>
            <w:noProof/>
            <w:sz w:val="24"/>
          </w:rPr>
          <w:t>Figure 8 reservation creneau</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_Toc159969617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16</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8" w:history="1">
        <w:r w:rsidR="00816246" w:rsidRPr="00816246">
          <w:rPr>
            <w:rStyle w:val="Lienhypertexte"/>
            <w:rFonts w:ascii="Times New Roman" w:hAnsi="Times New Roman" w:cs="Times New Roman"/>
            <w:noProof/>
            <w:sz w:val="24"/>
          </w:rPr>
          <w:t>Figure 9 diagramme de classe</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_Toc159969618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19</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19" w:history="1">
        <w:r w:rsidR="00816246" w:rsidRPr="00816246">
          <w:rPr>
            <w:rStyle w:val="Lienhypertexte"/>
            <w:rFonts w:ascii="Times New Roman" w:hAnsi="Times New Roman" w:cs="Times New Roman"/>
            <w:noProof/>
            <w:sz w:val="24"/>
          </w:rPr>
          <w:t>Figure 10 modele relationnel</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_Toc159969619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20</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0" w:history="1">
        <w:r w:rsidR="00816246" w:rsidRPr="00816246">
          <w:rPr>
            <w:rStyle w:val="Lienhypertexte"/>
            <w:rFonts w:ascii="Times New Roman" w:hAnsi="Times New Roman" w:cs="Times New Roman"/>
            <w:noProof/>
            <w:sz w:val="24"/>
          </w:rPr>
          <w:t>Figure 11 node js</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_Toc159969620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22</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1" w:history="1">
        <w:r w:rsidR="00816246" w:rsidRPr="00816246">
          <w:rPr>
            <w:rStyle w:val="Lienhypertexte"/>
            <w:rFonts w:ascii="Times New Roman" w:hAnsi="Times New Roman" w:cs="Times New Roman"/>
            <w:noProof/>
            <w:sz w:val="24"/>
          </w:rPr>
          <w:t>Figure 12 express js</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_Toc159969621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22</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2" w:history="1">
        <w:r w:rsidR="00816246" w:rsidRPr="00816246">
          <w:rPr>
            <w:rStyle w:val="Lienhypertexte"/>
            <w:rFonts w:ascii="Times New Roman" w:hAnsi="Times New Roman" w:cs="Times New Roman"/>
            <w:noProof/>
            <w:sz w:val="24"/>
          </w:rPr>
          <w:t>Figure 13 postgreSQL</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_Toc159969622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23</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3" w:history="1">
        <w:r w:rsidR="00816246" w:rsidRPr="00816246">
          <w:rPr>
            <w:rStyle w:val="Lienhypertexte"/>
            <w:rFonts w:ascii="Times New Roman" w:hAnsi="Times New Roman" w:cs="Times New Roman"/>
            <w:noProof/>
            <w:sz w:val="24"/>
          </w:rPr>
          <w:t>Figure 14 postman</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_Toc159969623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23</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4" w:history="1">
        <w:r w:rsidR="00816246" w:rsidRPr="00816246">
          <w:rPr>
            <w:rStyle w:val="Lienhypertexte"/>
            <w:rFonts w:ascii="Times New Roman" w:hAnsi="Times New Roman" w:cs="Times New Roman"/>
            <w:noProof/>
            <w:sz w:val="24"/>
          </w:rPr>
          <w:t>Figure 15 vs code</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_Toc159969624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24</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5" w:history="1">
        <w:r w:rsidR="00816246" w:rsidRPr="00816246">
          <w:rPr>
            <w:rStyle w:val="Lienhypertexte"/>
            <w:rFonts w:ascii="Times New Roman" w:hAnsi="Times New Roman" w:cs="Times New Roman"/>
            <w:noProof/>
            <w:sz w:val="24"/>
          </w:rPr>
          <w:t>Figure 16 starUML</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_Toc159969625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24</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6" w:history="1">
        <w:r w:rsidR="00816246" w:rsidRPr="00816246">
          <w:rPr>
            <w:rStyle w:val="Lienhypertexte"/>
            <w:rFonts w:ascii="Times New Roman" w:hAnsi="Times New Roman" w:cs="Times New Roman"/>
            <w:noProof/>
            <w:sz w:val="24"/>
          </w:rPr>
          <w:t>Figure 17 interface windows 11</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_Toc159969626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25</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7" w:history="1">
        <w:r w:rsidR="00816246" w:rsidRPr="00816246">
          <w:rPr>
            <w:rStyle w:val="Lienhypertexte"/>
            <w:rFonts w:ascii="Times New Roman" w:hAnsi="Times New Roman" w:cs="Times New Roman"/>
            <w:noProof/>
            <w:sz w:val="24"/>
          </w:rPr>
          <w:t>Figure 18 les requetes</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_Toc159969627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26</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8" w:history="1">
        <w:r w:rsidR="00816246" w:rsidRPr="00816246">
          <w:rPr>
            <w:rStyle w:val="Lienhypertexte"/>
            <w:rFonts w:ascii="Times New Roman" w:hAnsi="Times New Roman" w:cs="Times New Roman"/>
            <w:noProof/>
            <w:sz w:val="24"/>
          </w:rPr>
          <w:t>Figure 19 les routes</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_Toc159969628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26</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29" w:history="1">
        <w:r w:rsidR="00816246" w:rsidRPr="00816246">
          <w:rPr>
            <w:rStyle w:val="Lienhypertexte"/>
            <w:rFonts w:ascii="Times New Roman" w:hAnsi="Times New Roman" w:cs="Times New Roman"/>
            <w:noProof/>
            <w:sz w:val="24"/>
          </w:rPr>
          <w:t>Figure 20 les fonctions</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_Toc159969629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27</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30" w:history="1">
        <w:r w:rsidR="00816246" w:rsidRPr="00816246">
          <w:rPr>
            <w:rStyle w:val="Lienhypertexte"/>
            <w:rFonts w:ascii="Times New Roman" w:hAnsi="Times New Roman" w:cs="Times New Roman"/>
            <w:noProof/>
            <w:sz w:val="24"/>
          </w:rPr>
          <w:t>Figure 21 data base connection</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_Toc159969630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27</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31" w:history="1">
        <w:r w:rsidR="00816246" w:rsidRPr="00816246">
          <w:rPr>
            <w:rStyle w:val="Lienhypertexte"/>
            <w:rFonts w:ascii="Times New Roman" w:hAnsi="Times New Roman" w:cs="Times New Roman"/>
            <w:noProof/>
            <w:sz w:val="24"/>
          </w:rPr>
          <w:t>Figure 22 server open</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_Toc159969631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28</w:t>
        </w:r>
        <w:r w:rsidR="00816246" w:rsidRPr="00816246">
          <w:rPr>
            <w:rFonts w:ascii="Times New Roman" w:hAnsi="Times New Roman" w:cs="Times New Roman"/>
            <w:noProof/>
            <w:webHidden/>
            <w:sz w:val="24"/>
          </w:rPr>
          <w:fldChar w:fldCharType="end"/>
        </w:r>
      </w:hyperlink>
    </w:p>
    <w:p w:rsidR="00816246" w:rsidRPr="00816246" w:rsidRDefault="00FC4BB4" w:rsidP="00816246">
      <w:pPr>
        <w:pStyle w:val="Tabledesillustrations"/>
        <w:tabs>
          <w:tab w:val="right" w:leader="dot" w:pos="9062"/>
        </w:tabs>
        <w:spacing w:line="360" w:lineRule="auto"/>
        <w:jc w:val="both"/>
        <w:rPr>
          <w:rFonts w:ascii="Times New Roman" w:eastAsiaTheme="minorEastAsia" w:hAnsi="Times New Roman" w:cs="Times New Roman"/>
          <w:noProof/>
          <w:kern w:val="0"/>
          <w:sz w:val="24"/>
          <w:lang w:val="fr-TN" w:eastAsia="fr-TN"/>
          <w14:ligatures w14:val="none"/>
        </w:rPr>
      </w:pPr>
      <w:hyperlink w:anchor="_Toc159969632" w:history="1">
        <w:r w:rsidR="00816246" w:rsidRPr="00816246">
          <w:rPr>
            <w:rStyle w:val="Lienhypertexte"/>
            <w:rFonts w:ascii="Times New Roman" w:hAnsi="Times New Roman" w:cs="Times New Roman"/>
            <w:noProof/>
            <w:sz w:val="24"/>
          </w:rPr>
          <w:t>Figure 23 test un API</w:t>
        </w:r>
        <w:r w:rsidR="00816246" w:rsidRPr="00816246">
          <w:rPr>
            <w:rFonts w:ascii="Times New Roman" w:hAnsi="Times New Roman" w:cs="Times New Roman"/>
            <w:noProof/>
            <w:webHidden/>
            <w:sz w:val="24"/>
          </w:rPr>
          <w:tab/>
        </w:r>
        <w:r w:rsidR="00816246" w:rsidRPr="00816246">
          <w:rPr>
            <w:rFonts w:ascii="Times New Roman" w:hAnsi="Times New Roman" w:cs="Times New Roman"/>
            <w:noProof/>
            <w:webHidden/>
            <w:sz w:val="24"/>
          </w:rPr>
          <w:fldChar w:fldCharType="begin"/>
        </w:r>
        <w:r w:rsidR="00816246" w:rsidRPr="00816246">
          <w:rPr>
            <w:rFonts w:ascii="Times New Roman" w:hAnsi="Times New Roman" w:cs="Times New Roman"/>
            <w:noProof/>
            <w:webHidden/>
            <w:sz w:val="24"/>
          </w:rPr>
          <w:instrText xml:space="preserve"> PAGEREF _Toc159969632 \h </w:instrText>
        </w:r>
        <w:r w:rsidR="00816246" w:rsidRPr="00816246">
          <w:rPr>
            <w:rFonts w:ascii="Times New Roman" w:hAnsi="Times New Roman" w:cs="Times New Roman"/>
            <w:noProof/>
            <w:webHidden/>
            <w:sz w:val="24"/>
          </w:rPr>
        </w:r>
        <w:r w:rsidR="00816246" w:rsidRPr="00816246">
          <w:rPr>
            <w:rFonts w:ascii="Times New Roman" w:hAnsi="Times New Roman" w:cs="Times New Roman"/>
            <w:noProof/>
            <w:webHidden/>
            <w:sz w:val="24"/>
          </w:rPr>
          <w:fldChar w:fldCharType="separate"/>
        </w:r>
        <w:r w:rsidR="00816246" w:rsidRPr="00816246">
          <w:rPr>
            <w:rFonts w:ascii="Times New Roman" w:hAnsi="Times New Roman" w:cs="Times New Roman"/>
            <w:noProof/>
            <w:webHidden/>
            <w:sz w:val="24"/>
          </w:rPr>
          <w:t>28</w:t>
        </w:r>
        <w:r w:rsidR="00816246" w:rsidRPr="00816246">
          <w:rPr>
            <w:rFonts w:ascii="Times New Roman" w:hAnsi="Times New Roman" w:cs="Times New Roman"/>
            <w:noProof/>
            <w:webHidden/>
            <w:sz w:val="24"/>
          </w:rPr>
          <w:fldChar w:fldCharType="end"/>
        </w:r>
      </w:hyperlink>
    </w:p>
    <w:p w:rsidR="00F6637C" w:rsidRDefault="00816246" w:rsidP="001B563D">
      <w:pPr>
        <w:spacing w:line="360" w:lineRule="auto"/>
        <w:jc w:val="both"/>
      </w:pPr>
      <w:r>
        <w:fldChar w:fldCharType="end"/>
      </w:r>
    </w:p>
    <w:p w:rsidR="00F6637C" w:rsidRDefault="00F6637C"/>
    <w:p w:rsidR="00F6637C" w:rsidRDefault="00F6637C"/>
    <w:p w:rsidR="00F6637C" w:rsidRDefault="00F6637C"/>
    <w:p w:rsidR="00F6637C" w:rsidRDefault="00F6637C"/>
    <w:p w:rsidR="005B147B" w:rsidRDefault="005B147B">
      <w:pPr>
        <w:sectPr w:rsidR="005B147B">
          <w:pgSz w:w="11906" w:h="16838"/>
          <w:pgMar w:top="1417" w:right="1417" w:bottom="1417" w:left="1417" w:header="708" w:footer="708" w:gutter="0"/>
          <w:cols w:space="708"/>
          <w:docGrid w:linePitch="360"/>
        </w:sectPr>
      </w:pPr>
    </w:p>
    <w:p w:rsidR="00BF0198" w:rsidRDefault="008033B9" w:rsidP="005A0747">
      <w:pPr>
        <w:pStyle w:val="Titre1"/>
      </w:pPr>
      <w:bookmarkStart w:id="0" w:name="_Toc160001250"/>
      <w:r>
        <w:lastRenderedPageBreak/>
        <w:t>I</w:t>
      </w:r>
      <w:r w:rsidR="00237021">
        <w:t>ntroduction générale</w:t>
      </w:r>
      <w:bookmarkEnd w:id="0"/>
    </w:p>
    <w:p w:rsidR="00BF0198" w:rsidRDefault="00BF0198" w:rsidP="00BF0198"/>
    <w:p w:rsidR="00BF0198" w:rsidRPr="00BF0198" w:rsidRDefault="00BF0198" w:rsidP="001C3AD4">
      <w:pPr>
        <w:spacing w:line="360" w:lineRule="auto"/>
        <w:jc w:val="both"/>
        <w:rPr>
          <w:rFonts w:ascii="Times New Roman" w:hAnsi="Times New Roman" w:cs="Times New Roman"/>
          <w:sz w:val="24"/>
          <w:szCs w:val="24"/>
        </w:rPr>
      </w:pPr>
      <w:r w:rsidRPr="00BF0198">
        <w:rPr>
          <w:rFonts w:ascii="Times New Roman" w:hAnsi="Times New Roman" w:cs="Times New Roman"/>
          <w:sz w:val="24"/>
          <w:szCs w:val="24"/>
        </w:rPr>
        <w:t>Dans le monde moderne où la gestion du temps est cruciale, le besoin d'outils efficaces pour organiser les activités et les rendez-vous est devenu primordial. C'est dans ce contexte que s'inscrit notre projet de développement d'une application de calendrier innovante. Notre objectif est de créer une plateforme robuste et conviviale permettant aux utilisateurs de gérer leurs événements et leurs rendez-vous de manière efficace, tout en offrant une expérience utilisateur optimale.</w:t>
      </w:r>
    </w:p>
    <w:p w:rsidR="00BF0198" w:rsidRPr="00BF0198" w:rsidRDefault="00BF0198" w:rsidP="001C3AD4">
      <w:pPr>
        <w:spacing w:line="360" w:lineRule="auto"/>
        <w:jc w:val="both"/>
        <w:rPr>
          <w:rFonts w:ascii="Times New Roman" w:hAnsi="Times New Roman" w:cs="Times New Roman"/>
          <w:sz w:val="24"/>
          <w:szCs w:val="24"/>
        </w:rPr>
      </w:pPr>
    </w:p>
    <w:p w:rsidR="00BF0198" w:rsidRPr="00BF0198" w:rsidRDefault="00BF0198" w:rsidP="001C3AD4">
      <w:pPr>
        <w:spacing w:line="360" w:lineRule="auto"/>
        <w:jc w:val="both"/>
        <w:rPr>
          <w:rFonts w:ascii="Times New Roman" w:hAnsi="Times New Roman" w:cs="Times New Roman"/>
          <w:sz w:val="24"/>
          <w:szCs w:val="24"/>
        </w:rPr>
      </w:pPr>
      <w:r w:rsidRPr="00BF0198">
        <w:rPr>
          <w:rFonts w:ascii="Times New Roman" w:hAnsi="Times New Roman" w:cs="Times New Roman"/>
          <w:sz w:val="24"/>
          <w:szCs w:val="24"/>
        </w:rPr>
        <w:t>Ce rapport présente en détail le travail réalisé lors de notre stage, axé sur la conception et le développement de cette application de calendrier. Dans un premier temps, nous introduirons le cadre dans lequel s'inscrit ce projet, en mettant en lumière les objectifs visés et les contraintes à considérer. Ensuite, nous aborderons la modélisation comportementale et structurelle de l'application, décrivant ainsi son fonctionnement et son architecture.</w:t>
      </w:r>
    </w:p>
    <w:p w:rsidR="00BF0198" w:rsidRPr="00BF0198" w:rsidRDefault="00BF0198" w:rsidP="001C3AD4">
      <w:pPr>
        <w:spacing w:line="360" w:lineRule="auto"/>
        <w:jc w:val="both"/>
        <w:rPr>
          <w:rFonts w:ascii="Times New Roman" w:hAnsi="Times New Roman" w:cs="Times New Roman"/>
          <w:sz w:val="24"/>
          <w:szCs w:val="24"/>
        </w:rPr>
      </w:pPr>
    </w:p>
    <w:p w:rsidR="00BF0198" w:rsidRPr="00BF0198" w:rsidRDefault="00BF0198" w:rsidP="001C3AD4">
      <w:pPr>
        <w:spacing w:line="360" w:lineRule="auto"/>
        <w:jc w:val="both"/>
        <w:rPr>
          <w:rFonts w:ascii="Times New Roman" w:hAnsi="Times New Roman" w:cs="Times New Roman"/>
          <w:sz w:val="24"/>
          <w:szCs w:val="24"/>
        </w:rPr>
      </w:pPr>
      <w:r w:rsidRPr="00BF0198">
        <w:rPr>
          <w:rFonts w:ascii="Times New Roman" w:hAnsi="Times New Roman" w:cs="Times New Roman"/>
          <w:sz w:val="24"/>
          <w:szCs w:val="24"/>
        </w:rPr>
        <w:t>Le chapitre dédié à la réalisation mettra en avant les étapes concrètes de développement, les technologies utilisées et les choix techniques effectués pour répondre aux exigences du projet. Enfin, nous conclurons ce rapport en évaluant la conformité de notre solution aux critères établis, notamment en termes de fonctionnalités, de qualité du code et de performance du système.</w:t>
      </w:r>
    </w:p>
    <w:p w:rsidR="00BF0198" w:rsidRPr="00BF0198" w:rsidRDefault="00BF0198" w:rsidP="001C3AD4">
      <w:pPr>
        <w:spacing w:line="360" w:lineRule="auto"/>
        <w:jc w:val="both"/>
        <w:rPr>
          <w:rFonts w:ascii="Times New Roman" w:hAnsi="Times New Roman" w:cs="Times New Roman"/>
          <w:sz w:val="24"/>
          <w:szCs w:val="24"/>
        </w:rPr>
      </w:pPr>
    </w:p>
    <w:p w:rsidR="00237021" w:rsidRPr="00BF0198" w:rsidRDefault="00BF0198" w:rsidP="001C3AD4">
      <w:pPr>
        <w:spacing w:line="360" w:lineRule="auto"/>
        <w:jc w:val="both"/>
        <w:rPr>
          <w:rFonts w:ascii="Times New Roman" w:hAnsi="Times New Roman" w:cs="Times New Roman"/>
          <w:sz w:val="24"/>
          <w:szCs w:val="24"/>
        </w:rPr>
        <w:sectPr w:rsidR="00237021" w:rsidRPr="00BF0198" w:rsidSect="00237021">
          <w:headerReference w:type="default" r:id="rId10"/>
          <w:footerReference w:type="default" r:id="rId11"/>
          <w:pgSz w:w="11906" w:h="16838"/>
          <w:pgMar w:top="1417" w:right="1417" w:bottom="1417" w:left="1417" w:header="708" w:footer="708" w:gutter="0"/>
          <w:pgNumType w:start="1"/>
          <w:cols w:space="708"/>
          <w:docGrid w:linePitch="360"/>
        </w:sectPr>
      </w:pPr>
      <w:r w:rsidRPr="00BF0198">
        <w:rPr>
          <w:rFonts w:ascii="Times New Roman" w:hAnsi="Times New Roman" w:cs="Times New Roman"/>
          <w:sz w:val="24"/>
          <w:szCs w:val="24"/>
        </w:rPr>
        <w:t>Dans cette optique, nous nous attacherons à présenter de manière claire et concise chaque aspect de notre travail, en mettant en évidence les contributions et les défis rencontrés tout au long du processus de développement</w:t>
      </w:r>
    </w:p>
    <w:p w:rsidR="00F6637C" w:rsidRPr="00AC2BE8" w:rsidRDefault="00F6637C" w:rsidP="005A0747">
      <w:pPr>
        <w:pStyle w:val="Titre1"/>
      </w:pPr>
      <w:bookmarkStart w:id="1" w:name="_Toc158204998"/>
      <w:bookmarkStart w:id="2" w:name="_Toc160001251"/>
      <w:r w:rsidRPr="00AC2BE8">
        <w:lastRenderedPageBreak/>
        <w:t>Chapitre 1 : Présentation du cadre du projet</w:t>
      </w:r>
      <w:bookmarkEnd w:id="1"/>
      <w:bookmarkEnd w:id="2"/>
    </w:p>
    <w:p w:rsidR="003E1E2E" w:rsidRDefault="003E1E2E" w:rsidP="00EA3A7D">
      <w:pPr>
        <w:spacing w:line="360" w:lineRule="auto"/>
        <w:jc w:val="both"/>
        <w:rPr>
          <w:rFonts w:ascii="Times New Roman" w:hAnsi="Times New Roman" w:cs="Times New Roman"/>
          <w:sz w:val="24"/>
        </w:rPr>
      </w:pPr>
    </w:p>
    <w:p w:rsidR="00EA3A7D" w:rsidRP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Le chapitre introductif présente le contexte du projet, débutant par une présentation de la société d'accueil, éclairant ses activités et son positionnement. Il se poursuit par une analyse des pratiques actuelles de gestion des calendriers, offrant ainsi un aperçu des besoins spécifiques à adresser par notre application.</w:t>
      </w:r>
    </w:p>
    <w:p w:rsidR="00EA3A7D" w:rsidRDefault="00F6637C" w:rsidP="001A1FD0">
      <w:pPr>
        <w:pStyle w:val="Titre2"/>
      </w:pPr>
      <w:bookmarkStart w:id="3" w:name="_Toc158204999"/>
      <w:bookmarkStart w:id="4" w:name="_Toc160001252"/>
      <w:r w:rsidRPr="00900D70">
        <w:t>Présentation de la société</w:t>
      </w:r>
      <w:bookmarkEnd w:id="3"/>
      <w:bookmarkEnd w:id="4"/>
      <w:r w:rsidRPr="00900D70">
        <w:t xml:space="preserve">    </w:t>
      </w:r>
      <w:r w:rsidRPr="007A693B">
        <w:t xml:space="preserve">   </w:t>
      </w:r>
    </w:p>
    <w:p w:rsidR="00EA3A7D" w:rsidRP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Business Management Group est une entreprise dynamique, animée par un esprit visionnaire et innovateur, dédiée à répondre aux besoins de ses clients dans un monde en perpétuelle évolution. Spécialisée dans les domaines de la Formation Professionnelle et du Conseil, BMG met son expertise au service de ses clients pour renforcer leurs compétences et accroître leur performance dans un environnement économique et social exigeant.</w:t>
      </w:r>
    </w:p>
    <w:p w:rsidR="00EA3A7D" w:rsidRPr="00EA3A7D" w:rsidRDefault="00EA3A7D" w:rsidP="00EA3A7D">
      <w:pPr>
        <w:spacing w:line="360" w:lineRule="auto"/>
        <w:jc w:val="both"/>
        <w:rPr>
          <w:rFonts w:ascii="Times New Roman" w:hAnsi="Times New Roman" w:cs="Times New Roman"/>
          <w:sz w:val="24"/>
        </w:rPr>
      </w:pPr>
    </w:p>
    <w:p w:rsidR="00EA3A7D" w:rsidRPr="00EA3A7D" w:rsidRDefault="00302D15" w:rsidP="00EA3A7D">
      <w:pPr>
        <w:spacing w:line="360" w:lineRule="auto"/>
        <w:jc w:val="both"/>
        <w:rPr>
          <w:rFonts w:ascii="Times New Roman" w:hAnsi="Times New Roman" w:cs="Times New Roman"/>
          <w:sz w:val="24"/>
        </w:rPr>
      </w:pPr>
      <w:r>
        <w:rPr>
          <w:rFonts w:ascii="Times New Roman" w:hAnsi="Times New Roman" w:cs="Times New Roman"/>
          <w:sz w:val="24"/>
        </w:rPr>
        <w:t>Ses</w:t>
      </w:r>
      <w:r w:rsidR="00EA3A7D" w:rsidRPr="00EA3A7D">
        <w:rPr>
          <w:rFonts w:ascii="Times New Roman" w:hAnsi="Times New Roman" w:cs="Times New Roman"/>
          <w:sz w:val="24"/>
        </w:rPr>
        <w:t xml:space="preserve"> objectifs sont clairs :</w:t>
      </w:r>
    </w:p>
    <w:p w:rsidR="00EA3A7D" w:rsidRP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Assurer la durabilité et la croissance de votre entreprise.</w:t>
      </w:r>
    </w:p>
    <w:p w:rsidR="00EA3A7D" w:rsidRP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Vous permettre d'atteindre vos objectifs professionnels et personnels.</w:t>
      </w:r>
    </w:p>
    <w:p w:rsid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Renforcer vos compétences et accroître vos performances professionnelles.</w:t>
      </w:r>
    </w:p>
    <w:p w:rsidR="00EA3A7D" w:rsidRPr="00EA3A7D" w:rsidRDefault="00EA3A7D" w:rsidP="00EA3A7D">
      <w:pPr>
        <w:spacing w:line="360" w:lineRule="auto"/>
        <w:jc w:val="both"/>
        <w:rPr>
          <w:rFonts w:ascii="Times New Roman" w:hAnsi="Times New Roman" w:cs="Times New Roman"/>
          <w:sz w:val="24"/>
        </w:rPr>
      </w:pPr>
    </w:p>
    <w:p w:rsidR="00EA3A7D" w:rsidRPr="00EA3A7D" w:rsidRDefault="00302D15" w:rsidP="00EA3A7D">
      <w:pPr>
        <w:spacing w:line="360" w:lineRule="auto"/>
        <w:jc w:val="both"/>
        <w:rPr>
          <w:rFonts w:ascii="Times New Roman" w:hAnsi="Times New Roman" w:cs="Times New Roman"/>
          <w:sz w:val="24"/>
        </w:rPr>
      </w:pPr>
      <w:r>
        <w:rPr>
          <w:rFonts w:ascii="Times New Roman" w:hAnsi="Times New Roman" w:cs="Times New Roman"/>
          <w:sz w:val="24"/>
        </w:rPr>
        <w:t>Ses</w:t>
      </w:r>
      <w:r w:rsidR="00EA3A7D" w:rsidRPr="00EA3A7D">
        <w:rPr>
          <w:rFonts w:ascii="Times New Roman" w:hAnsi="Times New Roman" w:cs="Times New Roman"/>
          <w:sz w:val="24"/>
        </w:rPr>
        <w:t xml:space="preserve"> domaines d'activités couvrent divers aspects :</w:t>
      </w:r>
    </w:p>
    <w:p w:rsidR="00EA3A7D" w:rsidRP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 xml:space="preserve">BMG </w:t>
      </w:r>
      <w:proofErr w:type="spellStart"/>
      <w:r w:rsidRPr="00EA3A7D">
        <w:rPr>
          <w:rFonts w:ascii="Times New Roman" w:hAnsi="Times New Roman" w:cs="Times New Roman"/>
          <w:sz w:val="24"/>
        </w:rPr>
        <w:t>Consultancy</w:t>
      </w:r>
      <w:proofErr w:type="spellEnd"/>
      <w:r w:rsidRPr="00EA3A7D">
        <w:rPr>
          <w:rFonts w:ascii="Times New Roman" w:hAnsi="Times New Roman" w:cs="Times New Roman"/>
          <w:sz w:val="24"/>
        </w:rPr>
        <w:t xml:space="preserve"> : optimisation des processus grâce à des services de conseil personnalisés.</w:t>
      </w:r>
    </w:p>
    <w:p w:rsidR="00EA3A7D" w:rsidRP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BMG Talents : offrir des formations intra et interentreprises adaptées à vos besoins.</w:t>
      </w:r>
    </w:p>
    <w:p w:rsidR="00EA3A7D" w:rsidRPr="00EA3A7D" w:rsidRDefault="00EA3A7D" w:rsidP="00EA3A7D">
      <w:pPr>
        <w:spacing w:line="360" w:lineRule="auto"/>
        <w:jc w:val="both"/>
        <w:rPr>
          <w:rFonts w:ascii="Times New Roman" w:hAnsi="Times New Roman" w:cs="Times New Roman"/>
          <w:sz w:val="24"/>
        </w:rPr>
      </w:pPr>
      <w:r w:rsidRPr="00EA3A7D">
        <w:rPr>
          <w:rFonts w:ascii="Times New Roman" w:hAnsi="Times New Roman" w:cs="Times New Roman"/>
          <w:sz w:val="24"/>
        </w:rPr>
        <w:t xml:space="preserve">BMG </w:t>
      </w:r>
      <w:proofErr w:type="spellStart"/>
      <w:r w:rsidRPr="00EA3A7D">
        <w:rPr>
          <w:rFonts w:ascii="Times New Roman" w:hAnsi="Times New Roman" w:cs="Times New Roman"/>
          <w:sz w:val="24"/>
        </w:rPr>
        <w:t>Purple</w:t>
      </w:r>
      <w:proofErr w:type="spellEnd"/>
      <w:r w:rsidRPr="00EA3A7D">
        <w:rPr>
          <w:rFonts w:ascii="Times New Roman" w:hAnsi="Times New Roman" w:cs="Times New Roman"/>
          <w:sz w:val="24"/>
        </w:rPr>
        <w:t xml:space="preserve"> : gestion et développement d'une communauté autour de votre marque pour renforcer votre présence sur le marché.</w:t>
      </w:r>
    </w:p>
    <w:p w:rsidR="00F6637C" w:rsidRPr="007A693B" w:rsidRDefault="00EA3A7D" w:rsidP="00EA3A7D">
      <w:pPr>
        <w:spacing w:line="360" w:lineRule="auto"/>
        <w:jc w:val="both"/>
      </w:pPr>
      <w:r w:rsidRPr="00EA3A7D">
        <w:rPr>
          <w:rFonts w:ascii="Times New Roman" w:hAnsi="Times New Roman" w:cs="Times New Roman"/>
          <w:sz w:val="24"/>
        </w:rPr>
        <w:t>BMG Technologies : accompagner la digitalisation de votre entreprise pour rester compétitif dans un monde numérique en constante évolution.</w:t>
      </w:r>
      <w:r w:rsidR="00F6637C" w:rsidRPr="00EA3A7D">
        <w:rPr>
          <w:sz w:val="24"/>
        </w:rPr>
        <w:t xml:space="preserve"> </w:t>
      </w:r>
      <w:r w:rsidR="00F6637C" w:rsidRPr="007A693B">
        <w:tab/>
        <w:t xml:space="preserve"> </w:t>
      </w:r>
    </w:p>
    <w:p w:rsidR="00F6637C" w:rsidRDefault="00F6637C" w:rsidP="00F6637C">
      <w:pPr>
        <w:spacing w:line="360" w:lineRule="auto"/>
        <w:jc w:val="both"/>
        <w:rPr>
          <w:rFonts w:asciiTheme="majorBidi" w:hAnsiTheme="majorBidi" w:cstheme="majorBidi"/>
          <w:sz w:val="24"/>
          <w:szCs w:val="24"/>
        </w:rPr>
      </w:pPr>
    </w:p>
    <w:p w:rsidR="00F6637C" w:rsidRPr="002957C9" w:rsidRDefault="00F6637C" w:rsidP="001A1FD0">
      <w:pPr>
        <w:pStyle w:val="Titre2"/>
        <w:rPr>
          <w:sz w:val="24"/>
          <w:szCs w:val="24"/>
        </w:rPr>
      </w:pPr>
      <w:bookmarkStart w:id="5" w:name="_Toc158205001"/>
      <w:bookmarkStart w:id="6" w:name="_Toc160001253"/>
      <w:r>
        <w:lastRenderedPageBreak/>
        <w:t xml:space="preserve">Etude de </w:t>
      </w:r>
      <w:r w:rsidRPr="009A532A">
        <w:t>l’existant</w:t>
      </w:r>
      <w:bookmarkEnd w:id="5"/>
      <w:bookmarkEnd w:id="6"/>
      <w:r w:rsidRPr="00267329">
        <w:t xml:space="preserve"> </w:t>
      </w:r>
    </w:p>
    <w:p w:rsidR="00BC1750" w:rsidRPr="00BC1750" w:rsidRDefault="00F6637C" w:rsidP="00CC2D31">
      <w:pPr>
        <w:pStyle w:val="Titre3"/>
      </w:pPr>
      <w:r>
        <w:t xml:space="preserve">   </w:t>
      </w:r>
      <w:r w:rsidR="00BC1750" w:rsidRPr="00BC1750">
        <w:t xml:space="preserve"> </w:t>
      </w:r>
      <w:bookmarkStart w:id="7" w:name="_Toc160001254"/>
      <w:r w:rsidR="00BC1750" w:rsidRPr="00BC1750">
        <w:t>Description de l’existant</w:t>
      </w:r>
      <w:bookmarkEnd w:id="7"/>
    </w:p>
    <w:p w:rsidR="00BC1750" w:rsidRPr="00BC1750" w:rsidRDefault="00BC1750" w:rsidP="00BC1750">
      <w:pPr>
        <w:spacing w:line="360" w:lineRule="auto"/>
        <w:ind w:firstLine="284"/>
        <w:jc w:val="both"/>
        <w:rPr>
          <w:rFonts w:asciiTheme="majorBidi" w:hAnsiTheme="majorBidi" w:cstheme="majorBidi"/>
          <w:sz w:val="24"/>
          <w:szCs w:val="24"/>
        </w:rPr>
      </w:pPr>
    </w:p>
    <w:p w:rsidR="00BC1750" w:rsidRPr="00CE348F" w:rsidRDefault="00BC1750" w:rsidP="00CC0E11">
      <w:pPr>
        <w:spacing w:line="360" w:lineRule="auto"/>
        <w:jc w:val="both"/>
        <w:rPr>
          <w:rFonts w:ascii="Times New Roman" w:hAnsi="Times New Roman" w:cs="Times New Roman"/>
          <w:sz w:val="24"/>
          <w:szCs w:val="24"/>
        </w:rPr>
      </w:pPr>
      <w:r w:rsidRPr="00CE348F">
        <w:rPr>
          <w:rFonts w:ascii="Times New Roman" w:hAnsi="Times New Roman" w:cs="Times New Roman"/>
          <w:sz w:val="24"/>
          <w:szCs w:val="24"/>
        </w:rPr>
        <w:t>Actuellement au sein de la société BMG, la gestion des événements et des rendez-vous se fait de manière traditionnelle, principalement par des moyens manuels tels que des calendriers physiques ou des applications tierces. Il n'existe pas de solution interne dédiée à cette gestion spécifique. Les employés utilisent des méthodes individuelles pour gérer leurs rendez-vous et leurs emplois du temps, ce qui peut entraîner des inefficacités et des conflits d'horaires.</w:t>
      </w:r>
    </w:p>
    <w:p w:rsidR="00BC1750" w:rsidRPr="00CE348F" w:rsidRDefault="00BC1750" w:rsidP="00CC0E11">
      <w:pPr>
        <w:spacing w:line="360" w:lineRule="auto"/>
        <w:jc w:val="both"/>
        <w:rPr>
          <w:rFonts w:ascii="Times New Roman" w:hAnsi="Times New Roman" w:cs="Times New Roman"/>
          <w:sz w:val="24"/>
          <w:szCs w:val="24"/>
        </w:rPr>
      </w:pPr>
    </w:p>
    <w:p w:rsidR="00BC1750" w:rsidRPr="00CE348F" w:rsidRDefault="00BC1750" w:rsidP="00CC0E11">
      <w:pPr>
        <w:spacing w:line="360" w:lineRule="auto"/>
        <w:jc w:val="both"/>
        <w:rPr>
          <w:rFonts w:ascii="Times New Roman" w:hAnsi="Times New Roman" w:cs="Times New Roman"/>
          <w:sz w:val="24"/>
          <w:szCs w:val="24"/>
        </w:rPr>
      </w:pPr>
      <w:r w:rsidRPr="00CE348F">
        <w:rPr>
          <w:rFonts w:ascii="Times New Roman" w:hAnsi="Times New Roman" w:cs="Times New Roman"/>
          <w:sz w:val="24"/>
          <w:szCs w:val="24"/>
        </w:rPr>
        <w:t xml:space="preserve">En ce qui concerne les solutions existantes sur le marché, il existe plusieurs applications de calendrier, telles que Google Agenda, Outlook </w:t>
      </w:r>
      <w:proofErr w:type="spellStart"/>
      <w:r w:rsidRPr="00CE348F">
        <w:rPr>
          <w:rFonts w:ascii="Times New Roman" w:hAnsi="Times New Roman" w:cs="Times New Roman"/>
          <w:sz w:val="24"/>
          <w:szCs w:val="24"/>
        </w:rPr>
        <w:t>Calendar</w:t>
      </w:r>
      <w:proofErr w:type="spellEnd"/>
      <w:r w:rsidRPr="00CE348F">
        <w:rPr>
          <w:rFonts w:ascii="Times New Roman" w:hAnsi="Times New Roman" w:cs="Times New Roman"/>
          <w:sz w:val="24"/>
          <w:szCs w:val="24"/>
        </w:rPr>
        <w:t xml:space="preserve"> et </w:t>
      </w:r>
      <w:proofErr w:type="spellStart"/>
      <w:r w:rsidRPr="00CE348F">
        <w:rPr>
          <w:rFonts w:ascii="Times New Roman" w:hAnsi="Times New Roman" w:cs="Times New Roman"/>
          <w:sz w:val="24"/>
          <w:szCs w:val="24"/>
        </w:rPr>
        <w:t>Calendly</w:t>
      </w:r>
      <w:proofErr w:type="spellEnd"/>
      <w:r w:rsidRPr="00CE348F">
        <w:rPr>
          <w:rFonts w:ascii="Times New Roman" w:hAnsi="Times New Roman" w:cs="Times New Roman"/>
          <w:sz w:val="24"/>
          <w:szCs w:val="24"/>
        </w:rPr>
        <w:t>. Cependant, aucune de ces solutions ne répond parfaitement aux besoins spécifiques de la société BMG en termes de fonctionnalités et de sécurité.</w:t>
      </w:r>
    </w:p>
    <w:p w:rsidR="00BC1750" w:rsidRPr="00BC1750" w:rsidRDefault="00BC1750" w:rsidP="00BC1750">
      <w:pPr>
        <w:spacing w:line="360" w:lineRule="auto"/>
        <w:ind w:firstLine="284"/>
        <w:jc w:val="both"/>
        <w:rPr>
          <w:rFonts w:asciiTheme="majorBidi" w:hAnsiTheme="majorBidi" w:cstheme="majorBidi"/>
          <w:sz w:val="24"/>
          <w:szCs w:val="24"/>
        </w:rPr>
      </w:pPr>
    </w:p>
    <w:p w:rsidR="00BC1750" w:rsidRPr="00BC1750" w:rsidRDefault="00BC1750" w:rsidP="00CC2D31">
      <w:pPr>
        <w:pStyle w:val="Titre3"/>
      </w:pPr>
      <w:r w:rsidRPr="00BC1750">
        <w:t xml:space="preserve"> </w:t>
      </w:r>
      <w:bookmarkStart w:id="8" w:name="_Toc160001255"/>
      <w:r w:rsidRPr="00BC1750">
        <w:t>Critique de l’existant</w:t>
      </w:r>
      <w:bookmarkEnd w:id="8"/>
    </w:p>
    <w:p w:rsidR="00BC1750" w:rsidRPr="00BC1750" w:rsidRDefault="00BC1750" w:rsidP="00BC1750">
      <w:pPr>
        <w:spacing w:line="360" w:lineRule="auto"/>
        <w:ind w:firstLine="284"/>
        <w:jc w:val="both"/>
        <w:rPr>
          <w:rFonts w:asciiTheme="majorBidi" w:hAnsiTheme="majorBidi" w:cstheme="majorBidi"/>
          <w:sz w:val="24"/>
          <w:szCs w:val="24"/>
        </w:rPr>
      </w:pPr>
    </w:p>
    <w:p w:rsidR="00BC1750" w:rsidRPr="00BC1750" w:rsidRDefault="00BC1750" w:rsidP="00CC0E11">
      <w:pPr>
        <w:spacing w:line="360" w:lineRule="auto"/>
        <w:jc w:val="both"/>
        <w:rPr>
          <w:rFonts w:asciiTheme="majorBidi" w:hAnsiTheme="majorBidi" w:cstheme="majorBidi"/>
          <w:sz w:val="24"/>
          <w:szCs w:val="24"/>
        </w:rPr>
      </w:pPr>
      <w:r w:rsidRPr="00BC1750">
        <w:rPr>
          <w:rFonts w:asciiTheme="majorBidi" w:hAnsiTheme="majorBidi" w:cstheme="majorBidi"/>
          <w:sz w:val="24"/>
          <w:szCs w:val="24"/>
        </w:rPr>
        <w:t>La méthode actuelle de gestion des événements et des rendez-vous présente plusieurs lacunes importantes. Tout d'abord, l'utilisation de calendriers physiques ou d'applications tierces non adaptées à l'activité de l'entreprise peut entraîner une perte d'efficacité et une augmentation des risques d'erreurs. De plus, l'absence de centralisation des données et de fonctionnalités spécifiques telles que la gestion des créneaux horaires disponibles et les rappels automatiques limite la productivité et la coordination au sein de l'entreprise.</w:t>
      </w:r>
    </w:p>
    <w:p w:rsidR="00BC1750" w:rsidRPr="00BC1750" w:rsidRDefault="00BC1750" w:rsidP="00CC0E11">
      <w:pPr>
        <w:spacing w:line="360" w:lineRule="auto"/>
        <w:ind w:firstLine="284"/>
        <w:jc w:val="both"/>
        <w:rPr>
          <w:rFonts w:asciiTheme="majorBidi" w:hAnsiTheme="majorBidi" w:cstheme="majorBidi"/>
          <w:sz w:val="24"/>
          <w:szCs w:val="24"/>
        </w:rPr>
      </w:pPr>
    </w:p>
    <w:p w:rsidR="00BC1750" w:rsidRPr="00BC1750" w:rsidRDefault="00BC1750" w:rsidP="00CC0E11">
      <w:pPr>
        <w:spacing w:line="360" w:lineRule="auto"/>
        <w:jc w:val="both"/>
        <w:rPr>
          <w:rFonts w:asciiTheme="majorBidi" w:hAnsiTheme="majorBidi" w:cstheme="majorBidi"/>
          <w:sz w:val="24"/>
          <w:szCs w:val="24"/>
        </w:rPr>
      </w:pPr>
      <w:r w:rsidRPr="00BC1750">
        <w:rPr>
          <w:rFonts w:asciiTheme="majorBidi" w:hAnsiTheme="majorBidi" w:cstheme="majorBidi"/>
          <w:sz w:val="24"/>
          <w:szCs w:val="24"/>
        </w:rPr>
        <w:t>La problématique principale de ce projet réside dans la nécessité de mettre en place une solution de gestion des événements et des rendez-vous qui soit à la fois efficace, sécurisée et adaptée aux besoins spécifiques de la société BMG.</w:t>
      </w:r>
    </w:p>
    <w:p w:rsidR="003A3C15" w:rsidRDefault="003A3C15" w:rsidP="00CC2D31">
      <w:pPr>
        <w:pStyle w:val="Titre3"/>
        <w:numPr>
          <w:ilvl w:val="0"/>
          <w:numId w:val="0"/>
        </w:numPr>
      </w:pPr>
    </w:p>
    <w:p w:rsidR="003A3C15" w:rsidRDefault="003A3C15" w:rsidP="003A3C15">
      <w:pPr>
        <w:spacing w:line="360" w:lineRule="auto"/>
        <w:jc w:val="both"/>
        <w:rPr>
          <w:rFonts w:asciiTheme="majorBidi" w:hAnsiTheme="majorBidi" w:cstheme="majorBidi"/>
          <w:sz w:val="24"/>
          <w:szCs w:val="24"/>
        </w:rPr>
      </w:pPr>
    </w:p>
    <w:p w:rsidR="003A3C15" w:rsidRDefault="003A3C15" w:rsidP="003A3C15">
      <w:pPr>
        <w:spacing w:line="360" w:lineRule="auto"/>
        <w:jc w:val="both"/>
        <w:rPr>
          <w:rFonts w:asciiTheme="majorBidi" w:hAnsiTheme="majorBidi" w:cstheme="majorBidi"/>
          <w:sz w:val="24"/>
          <w:szCs w:val="24"/>
        </w:rPr>
      </w:pPr>
    </w:p>
    <w:p w:rsidR="003A3C15" w:rsidRDefault="003A3C15" w:rsidP="00CC2D31">
      <w:pPr>
        <w:pStyle w:val="Titre3"/>
      </w:pPr>
      <w:bookmarkStart w:id="9" w:name="_Toc160001256"/>
      <w:r w:rsidRPr="00BC1750">
        <w:lastRenderedPageBreak/>
        <w:t xml:space="preserve">Solution </w:t>
      </w:r>
      <w:r w:rsidRPr="003A3C15">
        <w:t>proposée</w:t>
      </w:r>
      <w:bookmarkEnd w:id="9"/>
    </w:p>
    <w:p w:rsidR="003A3C15" w:rsidRDefault="003A3C15" w:rsidP="003A3C15">
      <w:pPr>
        <w:spacing w:line="360" w:lineRule="auto"/>
        <w:jc w:val="both"/>
        <w:rPr>
          <w:rFonts w:asciiTheme="majorBidi" w:hAnsiTheme="majorBidi" w:cstheme="majorBidi"/>
          <w:sz w:val="24"/>
          <w:szCs w:val="24"/>
        </w:rPr>
      </w:pPr>
    </w:p>
    <w:p w:rsidR="00BC1750" w:rsidRPr="00BC1750" w:rsidRDefault="00BC1750" w:rsidP="003A3C15">
      <w:pPr>
        <w:spacing w:line="360" w:lineRule="auto"/>
        <w:jc w:val="both"/>
        <w:rPr>
          <w:rFonts w:asciiTheme="majorBidi" w:hAnsiTheme="majorBidi" w:cstheme="majorBidi"/>
          <w:sz w:val="24"/>
          <w:szCs w:val="24"/>
        </w:rPr>
      </w:pPr>
      <w:r w:rsidRPr="00BC1750">
        <w:rPr>
          <w:rFonts w:asciiTheme="majorBidi" w:hAnsiTheme="majorBidi" w:cstheme="majorBidi"/>
          <w:sz w:val="24"/>
          <w:szCs w:val="24"/>
        </w:rPr>
        <w:t xml:space="preserve">Pour répondre à cette problématique, nous proposons le développement d'une application de calendrier personnalisée, utilisant PostgreSQL comme base de données et Node.js avec Express comme </w:t>
      </w:r>
      <w:proofErr w:type="spellStart"/>
      <w:r w:rsidRPr="00BC1750">
        <w:rPr>
          <w:rFonts w:asciiTheme="majorBidi" w:hAnsiTheme="majorBidi" w:cstheme="majorBidi"/>
          <w:sz w:val="24"/>
          <w:szCs w:val="24"/>
        </w:rPr>
        <w:t>framework</w:t>
      </w:r>
      <w:proofErr w:type="spellEnd"/>
      <w:r w:rsidRPr="00BC1750">
        <w:rPr>
          <w:rFonts w:asciiTheme="majorBidi" w:hAnsiTheme="majorBidi" w:cstheme="majorBidi"/>
          <w:sz w:val="24"/>
          <w:szCs w:val="24"/>
        </w:rPr>
        <w:t xml:space="preserve"> pour le backend. Cette application offrira une interface utilisateur intuitive similaire à </w:t>
      </w:r>
      <w:proofErr w:type="spellStart"/>
      <w:r w:rsidRPr="00BC1750">
        <w:rPr>
          <w:rFonts w:asciiTheme="majorBidi" w:hAnsiTheme="majorBidi" w:cstheme="majorBidi"/>
          <w:sz w:val="24"/>
          <w:szCs w:val="24"/>
        </w:rPr>
        <w:t>Calendly</w:t>
      </w:r>
      <w:proofErr w:type="spellEnd"/>
      <w:r w:rsidRPr="00BC1750">
        <w:rPr>
          <w:rFonts w:asciiTheme="majorBidi" w:hAnsiTheme="majorBidi" w:cstheme="majorBidi"/>
          <w:sz w:val="24"/>
          <w:szCs w:val="24"/>
        </w:rPr>
        <w:t xml:space="preserve"> tout en intégrant les fonctionnalités spécifiques nécessaires à la gestion des événements et des rendez-vous au sein de la société BMG.</w:t>
      </w:r>
    </w:p>
    <w:p w:rsidR="00BC1750" w:rsidRDefault="00BC1750" w:rsidP="003A3C15">
      <w:pPr>
        <w:spacing w:line="360" w:lineRule="auto"/>
        <w:jc w:val="both"/>
        <w:rPr>
          <w:rFonts w:asciiTheme="majorBidi" w:hAnsiTheme="majorBidi" w:cstheme="majorBidi"/>
          <w:sz w:val="24"/>
          <w:szCs w:val="24"/>
        </w:rPr>
      </w:pPr>
      <w:r w:rsidRPr="00BC1750">
        <w:rPr>
          <w:rFonts w:asciiTheme="majorBidi" w:hAnsiTheme="majorBidi" w:cstheme="majorBidi"/>
          <w:sz w:val="24"/>
          <w:szCs w:val="24"/>
        </w:rPr>
        <w:t>Les fonctionnalités clés de cette solution incluront la gestion des utilisateurs avec authentification sécurisée, un calendrier avec affichage mensuel, hebdomadaire et quotidien des événements, la possibilité de créer, éditer et supprimer des événements avec fonctionnalité de glisser-déposer, la réservation de créneaux horaires disponibles, ainsi que des notifications par e-mail pour les nouveaux événements et les réservations, avec des rappels automatiques pour les événements à venir.</w:t>
      </w:r>
    </w:p>
    <w:p w:rsidR="003A3C15" w:rsidRDefault="003A3C15" w:rsidP="00BC1750">
      <w:pPr>
        <w:spacing w:line="360" w:lineRule="auto"/>
        <w:ind w:firstLine="284"/>
        <w:jc w:val="both"/>
        <w:rPr>
          <w:rFonts w:asciiTheme="majorBidi" w:hAnsiTheme="majorBidi" w:cstheme="majorBidi"/>
          <w:sz w:val="32"/>
          <w:szCs w:val="32"/>
          <w:shd w:val="clear" w:color="auto" w:fill="FFFFFF"/>
        </w:rPr>
      </w:pPr>
    </w:p>
    <w:p w:rsidR="003A3C15" w:rsidRDefault="003A3C15" w:rsidP="00BC1750">
      <w:pPr>
        <w:spacing w:line="360" w:lineRule="auto"/>
        <w:ind w:firstLine="284"/>
        <w:jc w:val="both"/>
        <w:rPr>
          <w:rFonts w:asciiTheme="majorBidi" w:hAnsiTheme="majorBidi" w:cstheme="majorBidi"/>
          <w:sz w:val="32"/>
          <w:szCs w:val="32"/>
          <w:shd w:val="clear" w:color="auto" w:fill="FFFFFF"/>
        </w:rPr>
      </w:pPr>
    </w:p>
    <w:p w:rsidR="00F6637C" w:rsidRPr="003A3C15" w:rsidRDefault="00F6637C" w:rsidP="001A1FD0">
      <w:pPr>
        <w:pStyle w:val="Titre2"/>
        <w:rPr>
          <w:szCs w:val="24"/>
          <w:shd w:val="clear" w:color="auto" w:fill="FFFFFF"/>
        </w:rPr>
      </w:pPr>
      <w:bookmarkStart w:id="10" w:name="_Toc160001257"/>
      <w:r>
        <w:rPr>
          <w:shd w:val="clear" w:color="auto" w:fill="FFFFFF"/>
        </w:rPr>
        <w:t>Cahier des charges</w:t>
      </w:r>
      <w:bookmarkEnd w:id="10"/>
    </w:p>
    <w:p w:rsidR="00F6637C" w:rsidRPr="00CC2D31" w:rsidRDefault="00F6637C" w:rsidP="00141CCD">
      <w:pPr>
        <w:pStyle w:val="Titre3"/>
        <w:numPr>
          <w:ilvl w:val="0"/>
          <w:numId w:val="3"/>
        </w:numPr>
        <w:rPr>
          <w:shd w:val="clear" w:color="auto" w:fill="FFFFFF"/>
        </w:rPr>
      </w:pPr>
      <w:bookmarkStart w:id="11" w:name="_Toc160001258"/>
      <w:r w:rsidRPr="00CC2D31">
        <w:rPr>
          <w:shd w:val="clear" w:color="auto" w:fill="FFFFFF"/>
        </w:rPr>
        <w:t>Besoins fonctionnels</w:t>
      </w:r>
      <w:bookmarkEnd w:id="11"/>
    </w:p>
    <w:p w:rsidR="00F41581" w:rsidRDefault="00F41581" w:rsidP="00F41581">
      <w:pPr>
        <w:tabs>
          <w:tab w:val="left" w:pos="900"/>
        </w:tabs>
        <w:spacing w:line="360" w:lineRule="auto"/>
        <w:jc w:val="both"/>
        <w:rPr>
          <w:rFonts w:asciiTheme="majorBidi" w:hAnsiTheme="majorBidi" w:cstheme="majorBidi"/>
          <w:b/>
          <w:bCs/>
          <w:sz w:val="24"/>
          <w:szCs w:val="24"/>
          <w:shd w:val="clear" w:color="auto" w:fill="FFFFFF"/>
        </w:rPr>
      </w:pPr>
    </w:p>
    <w:p w:rsid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Gestion des utilisateurs :</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Enregistrement des utilisateurs avec leurs informations de base.</w:t>
      </w:r>
    </w:p>
    <w:p w:rsid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Authentification sécurisée pour accéder au calendrier.</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Calendrier :</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Affichage mensuel, hebdomadaire et quotidien des événements et rendez-vous.</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Possibilité de créer, éditer et supprimer des événements.</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Fonctionnalité de glisser-déposer pour faciliter la gestion des événements.</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Réservation de créneaux :</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Permettre aux utilisateurs de définir des créneaux horaires disponibles.</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lastRenderedPageBreak/>
        <w:t>Les autres utilisateurs peuvent réserver ces créneaux disponibles.</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Notifications :</w:t>
      </w:r>
    </w:p>
    <w:p w:rsidR="00F41581" w:rsidRP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Notification par e-mail pour les nouveaux événements et les réservations.</w:t>
      </w:r>
    </w:p>
    <w:p w:rsidR="00F41581"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F41581">
        <w:rPr>
          <w:rFonts w:asciiTheme="majorBidi" w:hAnsiTheme="majorBidi" w:cstheme="majorBidi"/>
          <w:bCs/>
          <w:sz w:val="24"/>
          <w:szCs w:val="24"/>
          <w:shd w:val="clear" w:color="auto" w:fill="FFFFFF"/>
        </w:rPr>
        <w:t>Rappels automatiques pour les événements à venir.</w:t>
      </w:r>
    </w:p>
    <w:p w:rsidR="006046CD" w:rsidRPr="00F41581" w:rsidRDefault="006046CD" w:rsidP="00F41581">
      <w:pPr>
        <w:tabs>
          <w:tab w:val="left" w:pos="900"/>
        </w:tabs>
        <w:spacing w:line="360" w:lineRule="auto"/>
        <w:jc w:val="both"/>
        <w:rPr>
          <w:rFonts w:asciiTheme="majorBidi" w:hAnsiTheme="majorBidi" w:cstheme="majorBidi"/>
          <w:bCs/>
          <w:sz w:val="24"/>
          <w:szCs w:val="24"/>
          <w:shd w:val="clear" w:color="auto" w:fill="FFFFFF"/>
        </w:rPr>
      </w:pPr>
    </w:p>
    <w:p w:rsidR="00F41581" w:rsidRPr="00F41581" w:rsidRDefault="00F41581" w:rsidP="00CC2D31">
      <w:pPr>
        <w:pStyle w:val="Titre3"/>
        <w:rPr>
          <w:shd w:val="clear" w:color="auto" w:fill="FFFFFF"/>
        </w:rPr>
      </w:pPr>
      <w:bookmarkStart w:id="12" w:name="_Toc160001259"/>
      <w:r w:rsidRPr="00F41581">
        <w:rPr>
          <w:shd w:val="clear" w:color="auto" w:fill="FFFFFF"/>
        </w:rPr>
        <w:t>Besoins non fonctionnels</w:t>
      </w:r>
      <w:bookmarkEnd w:id="12"/>
    </w:p>
    <w:p w:rsidR="00F41581" w:rsidRPr="00F41581" w:rsidRDefault="00F41581" w:rsidP="00F41581">
      <w:pPr>
        <w:tabs>
          <w:tab w:val="left" w:pos="900"/>
        </w:tabs>
        <w:spacing w:line="360" w:lineRule="auto"/>
        <w:jc w:val="both"/>
        <w:rPr>
          <w:rFonts w:asciiTheme="majorBidi" w:hAnsiTheme="majorBidi" w:cstheme="majorBidi"/>
          <w:b/>
          <w:bCs/>
          <w:sz w:val="24"/>
          <w:szCs w:val="24"/>
          <w:shd w:val="clear" w:color="auto" w:fill="FFFFFF"/>
        </w:rPr>
      </w:pP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Performance :</w:t>
      </w:r>
    </w:p>
    <w:p w:rsidR="006046CD"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Réduire le temps de réponse de l'application pour garantir une expérience utilisateur fluide.</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Optimiser les requêtes à la base de données pour minimiser les temps de chargement.</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Sécurité :</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Mettre en place des mesures de sécurité robustes pour protéger les données des utilisateurs.</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Implémenter des mécanismes d'authentification et de gestion des accès sécurisés.</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Maintenabilité :</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Assurer une architecture modulaire et bien structurée pour faciliter la maintenance et les évolutions futures de l'application.</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Documenter le code de manière exhaustive pour permettre aux développeurs de comprendre rapidement son fonctionnement.</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Contraintes techniques :</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Respect des bonnes pratiques de développement, de sécurité et de performance.</w:t>
      </w:r>
    </w:p>
    <w:p w:rsidR="00F41581"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p>
    <w:p w:rsidR="00F6637C" w:rsidRPr="006046CD" w:rsidRDefault="00F41581" w:rsidP="00F41581">
      <w:pPr>
        <w:tabs>
          <w:tab w:val="left" w:pos="900"/>
        </w:tabs>
        <w:spacing w:line="360" w:lineRule="auto"/>
        <w:jc w:val="both"/>
        <w:rPr>
          <w:rFonts w:asciiTheme="majorBidi" w:hAnsiTheme="majorBidi" w:cstheme="majorBidi"/>
          <w:bCs/>
          <w:sz w:val="24"/>
          <w:szCs w:val="24"/>
          <w:shd w:val="clear" w:color="auto" w:fill="FFFFFF"/>
        </w:rPr>
      </w:pPr>
      <w:r w:rsidRPr="006046CD">
        <w:rPr>
          <w:rFonts w:asciiTheme="majorBidi" w:hAnsiTheme="majorBidi" w:cstheme="majorBidi"/>
          <w:bCs/>
          <w:sz w:val="24"/>
          <w:szCs w:val="24"/>
          <w:shd w:val="clear" w:color="auto" w:fill="FFFFFF"/>
        </w:rPr>
        <w:t>Ce cahier des charges reflète les besoins essentiels à la conception et au développement de l'application de calendrier pour répondre aux exigences spécifiques de la société BMG.</w:t>
      </w:r>
    </w:p>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Pr="000E3529"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Default="00F5635C" w:rsidP="00F5635C">
      <w:pPr>
        <w:spacing w:line="360" w:lineRule="auto"/>
        <w:jc w:val="both"/>
      </w:pPr>
      <w:r w:rsidRPr="00F5635C">
        <w:rPr>
          <w:rFonts w:asciiTheme="majorBidi" w:hAnsiTheme="majorBidi" w:cstheme="majorBidi"/>
          <w:sz w:val="24"/>
          <w:szCs w:val="24"/>
        </w:rPr>
        <w:t>En conclusion, ce chapitre a mis en lumière le contexte du projet en présentant la société BMG, ses activités ainsi que les lacunes de ses pratiques actuelles de gestion des calendriers. La proposition d'une solution personnalisée et l'énoncé des besoins fonctionnels et non fonctionnels témoignent de l'engagement à répondre efficacement aux besoins spécifiques de BMG tout en garantissant des standards élevés de performance, sécurité et convivialité.</w:t>
      </w:r>
    </w:p>
    <w:p w:rsidR="00F6637C" w:rsidRDefault="00F6637C"/>
    <w:p w:rsidR="00F6637C" w:rsidRDefault="00F6637C"/>
    <w:p w:rsidR="00F6637C" w:rsidRDefault="00F6637C"/>
    <w:p w:rsidR="00F6637C" w:rsidRDefault="00F6637C"/>
    <w:p w:rsidR="00F6637C" w:rsidRDefault="00F6637C"/>
    <w:p w:rsidR="00F6637C" w:rsidRDefault="00F6637C"/>
    <w:p w:rsidR="00F5635C" w:rsidRDefault="00F5635C">
      <w:pPr>
        <w:sectPr w:rsidR="00F5635C">
          <w:headerReference w:type="default" r:id="rId12"/>
          <w:pgSz w:w="11906" w:h="16838"/>
          <w:pgMar w:top="1417" w:right="1417" w:bottom="1417" w:left="1417" w:header="708" w:footer="708" w:gutter="0"/>
          <w:cols w:space="708"/>
          <w:docGrid w:linePitch="360"/>
        </w:sectPr>
      </w:pPr>
    </w:p>
    <w:p w:rsidR="00F6637C" w:rsidRPr="00F5635C" w:rsidRDefault="00F6637C" w:rsidP="005A0747">
      <w:pPr>
        <w:pStyle w:val="Titre1"/>
      </w:pPr>
      <w:bookmarkStart w:id="13" w:name="_Toc158205002"/>
      <w:bookmarkStart w:id="14" w:name="_Toc160001260"/>
      <w:r w:rsidRPr="00F5635C">
        <w:lastRenderedPageBreak/>
        <w:t xml:space="preserve">Chapitre 2 : </w:t>
      </w:r>
      <w:bookmarkEnd w:id="13"/>
      <w:r w:rsidRPr="00F5635C">
        <w:t>modélisation comportementale de l’application</w:t>
      </w:r>
      <w:bookmarkEnd w:id="14"/>
    </w:p>
    <w:p w:rsidR="000E3341" w:rsidRDefault="000E3341" w:rsidP="00C96381">
      <w:pPr>
        <w:spacing w:line="360" w:lineRule="auto"/>
        <w:jc w:val="both"/>
        <w:rPr>
          <w:rFonts w:ascii="Times New Roman" w:hAnsi="Times New Roman" w:cs="Times New Roman"/>
          <w:sz w:val="24"/>
        </w:rPr>
      </w:pPr>
    </w:p>
    <w:p w:rsidR="00F6637C" w:rsidRPr="00C96381" w:rsidRDefault="00C96381" w:rsidP="00C96381">
      <w:pPr>
        <w:spacing w:line="360" w:lineRule="auto"/>
        <w:jc w:val="both"/>
        <w:rPr>
          <w:rFonts w:ascii="Times New Roman" w:hAnsi="Times New Roman" w:cs="Times New Roman"/>
          <w:sz w:val="24"/>
        </w:rPr>
      </w:pPr>
      <w:r w:rsidRPr="00C96381">
        <w:rPr>
          <w:rFonts w:ascii="Times New Roman" w:hAnsi="Times New Roman" w:cs="Times New Roman"/>
          <w:sz w:val="24"/>
        </w:rPr>
        <w:t>Le chapitre de modélisation comportementale de l'application vise à définir les actions à entreprendre pour répondre aux besoins identifiés. À travers l'identification des acteurs, la présentation du diagramme de cas d'utilisation et l'analyse des cas les plus pertinents, ce chapitre offre une compréhension claire des interactions entre les utilisateurs et le système.</w:t>
      </w:r>
    </w:p>
    <w:p w:rsidR="00F6637C" w:rsidRDefault="00F6637C" w:rsidP="00141CCD">
      <w:pPr>
        <w:pStyle w:val="Titre2"/>
        <w:numPr>
          <w:ilvl w:val="0"/>
          <w:numId w:val="6"/>
        </w:numPr>
      </w:pPr>
      <w:bookmarkStart w:id="15" w:name="_Toc160001261"/>
      <w:r>
        <w:t>Identification des acteurs</w:t>
      </w:r>
      <w:bookmarkEnd w:id="15"/>
      <w:r>
        <w:t xml:space="preserve"> </w:t>
      </w:r>
    </w:p>
    <w:p w:rsidR="0050059E" w:rsidRDefault="0050059E" w:rsidP="0050059E">
      <w:pPr>
        <w:pStyle w:val="pw-post-body-paragraph"/>
        <w:spacing w:line="360" w:lineRule="auto"/>
        <w:jc w:val="both"/>
        <w:rPr>
          <w:lang w:eastAsia="en-US"/>
        </w:rPr>
      </w:pPr>
      <w:r w:rsidRPr="0050059E">
        <w:rPr>
          <w:lang w:eastAsia="en-US"/>
        </w:rPr>
        <w:t>Dans le cadre de notre application de calendrier, les acteurs principaux sont les suivants :</w:t>
      </w:r>
    </w:p>
    <w:p w:rsidR="0050059E" w:rsidRDefault="0050059E" w:rsidP="00141CCD">
      <w:pPr>
        <w:pStyle w:val="pw-post-body-paragraph"/>
        <w:numPr>
          <w:ilvl w:val="0"/>
          <w:numId w:val="4"/>
        </w:numPr>
        <w:spacing w:line="360" w:lineRule="auto"/>
        <w:jc w:val="both"/>
        <w:rPr>
          <w:lang w:eastAsia="en-US"/>
        </w:rPr>
      </w:pPr>
      <w:r w:rsidRPr="0050059E">
        <w:rPr>
          <w:lang w:eastAsia="en-US"/>
        </w:rPr>
        <w:t>Utilisateur : Tout individu utilisant l'application de calendrier pour gérer ses événements et rendez-vous.</w:t>
      </w:r>
    </w:p>
    <w:p w:rsidR="0050059E" w:rsidRPr="0050059E" w:rsidRDefault="0050059E" w:rsidP="00141CCD">
      <w:pPr>
        <w:pStyle w:val="pw-post-body-paragraph"/>
        <w:numPr>
          <w:ilvl w:val="0"/>
          <w:numId w:val="4"/>
        </w:numPr>
        <w:spacing w:line="360" w:lineRule="auto"/>
        <w:jc w:val="both"/>
        <w:rPr>
          <w:lang w:eastAsia="en-US"/>
        </w:rPr>
      </w:pPr>
      <w:proofErr w:type="spellStart"/>
      <w:r>
        <w:rPr>
          <w:lang w:eastAsia="en-US"/>
        </w:rPr>
        <w:t>Systeme</w:t>
      </w:r>
      <w:proofErr w:type="spellEnd"/>
      <w:r w:rsidRPr="0050059E">
        <w:rPr>
          <w:lang w:eastAsia="en-US"/>
        </w:rPr>
        <w:t xml:space="preserve"> : Responsable de la gestion des utilisateurs, des autorisations et de la maintenance de l'application.</w:t>
      </w:r>
    </w:p>
    <w:p w:rsidR="00F6637C" w:rsidRDefault="00F6637C" w:rsidP="00141CCD">
      <w:pPr>
        <w:pStyle w:val="Titre2"/>
        <w:numPr>
          <w:ilvl w:val="0"/>
          <w:numId w:val="5"/>
        </w:numPr>
        <w:rPr>
          <w:sz w:val="24"/>
        </w:rPr>
      </w:pPr>
      <w:bookmarkStart w:id="16" w:name="_Toc160001262"/>
      <w:r>
        <w:t>Présentation du diagramme de cas d’utilisation</w:t>
      </w:r>
      <w:r w:rsidR="00402EFF">
        <w:t xml:space="preserve"> </w:t>
      </w:r>
      <w:r w:rsidR="00402EFF">
        <w:rPr>
          <w:sz w:val="24"/>
        </w:rPr>
        <w:t>[voir Annexes]</w:t>
      </w:r>
      <w:bookmarkEnd w:id="16"/>
      <w:r w:rsidR="00D470AC">
        <w:rPr>
          <w:sz w:val="24"/>
        </w:rPr>
        <w:t xml:space="preserve"> </w:t>
      </w:r>
    </w:p>
    <w:p w:rsidR="00D1081D" w:rsidRDefault="00D1081D" w:rsidP="00D1081D">
      <w:pPr>
        <w:spacing w:line="360" w:lineRule="auto"/>
        <w:jc w:val="both"/>
        <w:rPr>
          <w:rFonts w:ascii="Times New Roman" w:hAnsi="Times New Roman" w:cs="Times New Roman"/>
          <w:sz w:val="24"/>
        </w:rPr>
      </w:pPr>
    </w:p>
    <w:p w:rsidR="00D470AC" w:rsidRPr="00D1081D" w:rsidRDefault="00D470AC" w:rsidP="00D1081D">
      <w:pPr>
        <w:spacing w:line="360" w:lineRule="auto"/>
        <w:jc w:val="both"/>
        <w:rPr>
          <w:rFonts w:ascii="Times New Roman" w:hAnsi="Times New Roman" w:cs="Times New Roman"/>
          <w:sz w:val="24"/>
        </w:rPr>
      </w:pPr>
      <w:r w:rsidRPr="00D470AC">
        <w:rPr>
          <w:rFonts w:ascii="Times New Roman" w:hAnsi="Times New Roman" w:cs="Times New Roman"/>
          <w:sz w:val="24"/>
        </w:rPr>
        <w:t xml:space="preserve">Remarque : Si le diagramme de cas d'utilisation principal est illisible ou difficile à interpréter, </w:t>
      </w:r>
      <w:proofErr w:type="spellStart"/>
      <w:r w:rsidRPr="00D470AC">
        <w:rPr>
          <w:rFonts w:ascii="Times New Roman" w:hAnsi="Times New Roman" w:cs="Times New Roman"/>
          <w:sz w:val="24"/>
        </w:rPr>
        <w:t>veuillez vous</w:t>
      </w:r>
      <w:proofErr w:type="spellEnd"/>
      <w:r w:rsidRPr="00D470AC">
        <w:rPr>
          <w:rFonts w:ascii="Times New Roman" w:hAnsi="Times New Roman" w:cs="Times New Roman"/>
          <w:sz w:val="24"/>
        </w:rPr>
        <w:t xml:space="preserve"> référer à un diagramme plus clair dispo</w:t>
      </w:r>
      <w:bookmarkStart w:id="17" w:name="_GoBack"/>
      <w:bookmarkEnd w:id="17"/>
      <w:r w:rsidRPr="00D470AC">
        <w:rPr>
          <w:rFonts w:ascii="Times New Roman" w:hAnsi="Times New Roman" w:cs="Times New Roman"/>
          <w:sz w:val="24"/>
        </w:rPr>
        <w:t>nible dans les annexes de ce document.</w:t>
      </w:r>
    </w:p>
    <w:p w:rsidR="001E18D8" w:rsidRDefault="00111CE4" w:rsidP="001E18D8">
      <w:pPr>
        <w:keepNext/>
      </w:pPr>
      <w:r>
        <w:rPr>
          <w:noProof/>
        </w:rPr>
        <w:lastRenderedPageBreak/>
        <w:drawing>
          <wp:inline distT="0" distB="0" distL="0" distR="0">
            <wp:extent cx="5759405" cy="3641416"/>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024-02-27 2149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05" cy="3641416"/>
                    </a:xfrm>
                    <a:prstGeom prst="rect">
                      <a:avLst/>
                    </a:prstGeom>
                  </pic:spPr>
                </pic:pic>
              </a:graphicData>
            </a:graphic>
          </wp:inline>
        </w:drawing>
      </w:r>
    </w:p>
    <w:p w:rsidR="000B03EF" w:rsidRPr="001E18D8" w:rsidRDefault="001E18D8" w:rsidP="001E18D8">
      <w:pPr>
        <w:pStyle w:val="Lgende"/>
        <w:jc w:val="center"/>
        <w:rPr>
          <w:rFonts w:ascii="Times New Roman" w:hAnsi="Times New Roman" w:cs="Times New Roman"/>
        </w:rPr>
      </w:pPr>
      <w:bookmarkStart w:id="18" w:name="_Toc159969610"/>
      <w:r>
        <w:t xml:space="preserve">Figure </w:t>
      </w:r>
      <w:r>
        <w:fldChar w:fldCharType="begin"/>
      </w:r>
      <w:r>
        <w:instrText xml:space="preserve"> SEQ Figure \* ARABIC </w:instrText>
      </w:r>
      <w:r>
        <w:fldChar w:fldCharType="separate"/>
      </w:r>
      <w:r w:rsidR="00261488">
        <w:rPr>
          <w:noProof/>
        </w:rPr>
        <w:t>1</w:t>
      </w:r>
      <w:r>
        <w:fldChar w:fldCharType="end"/>
      </w:r>
      <w:r>
        <w:t xml:space="preserve"> Calendrier use case</w:t>
      </w:r>
      <w:bookmarkEnd w:id="18"/>
    </w:p>
    <w:p w:rsidR="00F6637C" w:rsidRPr="002D2403" w:rsidRDefault="00F6637C" w:rsidP="00F6637C">
      <w:pPr>
        <w:rPr>
          <w:rFonts w:asciiTheme="majorBidi" w:hAnsiTheme="majorBidi" w:cstheme="majorBidi"/>
          <w:sz w:val="32"/>
          <w:szCs w:val="32"/>
        </w:rPr>
      </w:pPr>
    </w:p>
    <w:p w:rsidR="006F2475" w:rsidRPr="006F2475" w:rsidRDefault="00F6637C" w:rsidP="00141CCD">
      <w:pPr>
        <w:pStyle w:val="Paragraphedeliste"/>
        <w:numPr>
          <w:ilvl w:val="0"/>
          <w:numId w:val="7"/>
        </w:numPr>
        <w:rPr>
          <w:rFonts w:asciiTheme="majorBidi" w:hAnsiTheme="majorBidi" w:cstheme="majorBidi"/>
          <w:b/>
          <w:bCs/>
          <w:sz w:val="28"/>
          <w:szCs w:val="28"/>
        </w:rPr>
      </w:pPr>
      <w:r w:rsidRPr="002D2403">
        <w:rPr>
          <w:rFonts w:asciiTheme="majorBidi" w:hAnsiTheme="majorBidi" w:cstheme="majorBidi"/>
          <w:b/>
          <w:bCs/>
          <w:sz w:val="28"/>
          <w:szCs w:val="28"/>
        </w:rPr>
        <w:t>Description textuelle des cas d’utilisation</w:t>
      </w:r>
    </w:p>
    <w:p w:rsidR="006F2475" w:rsidRDefault="006F2475" w:rsidP="006F2475">
      <w:pPr>
        <w:pStyle w:val="pw-post-body-paragraph"/>
        <w:spacing w:line="360" w:lineRule="auto"/>
        <w:jc w:val="both"/>
        <w:rPr>
          <w:lang w:eastAsia="en-US"/>
        </w:rPr>
      </w:pPr>
      <w:r>
        <w:rPr>
          <w:lang w:eastAsia="en-US"/>
        </w:rPr>
        <w:t xml:space="preserve">1. Enregistrer un </w:t>
      </w:r>
      <w:proofErr w:type="gramStart"/>
      <w:r>
        <w:rPr>
          <w:lang w:eastAsia="en-US"/>
        </w:rPr>
        <w:t>utilisateur:</w:t>
      </w:r>
      <w:proofErr w:type="gramEnd"/>
    </w:p>
    <w:p w:rsidR="006F2475" w:rsidRDefault="006F2475" w:rsidP="006F2475">
      <w:pPr>
        <w:pStyle w:val="pw-post-body-paragraph"/>
        <w:spacing w:line="360" w:lineRule="auto"/>
        <w:jc w:val="both"/>
        <w:rPr>
          <w:lang w:eastAsia="en-US"/>
        </w:rPr>
      </w:pPr>
      <w:r>
        <w:rPr>
          <w:lang w:eastAsia="en-US"/>
        </w:rPr>
        <w:t xml:space="preserve">   - Acteur principal : Utilisateur</w:t>
      </w:r>
    </w:p>
    <w:p w:rsidR="006F2475" w:rsidRDefault="006F2475" w:rsidP="006F2475">
      <w:pPr>
        <w:pStyle w:val="pw-post-body-paragraph"/>
        <w:spacing w:line="360" w:lineRule="auto"/>
        <w:jc w:val="both"/>
        <w:rPr>
          <w:lang w:eastAsia="en-US"/>
        </w:rPr>
      </w:pPr>
      <w:r>
        <w:rPr>
          <w:lang w:eastAsia="en-US"/>
        </w:rPr>
        <w:t xml:space="preserve">   - Préconditions : L'utilisateur accède à l'application pour la première fois.</w:t>
      </w:r>
    </w:p>
    <w:p w:rsidR="006F2475" w:rsidRDefault="006F2475" w:rsidP="006F2475">
      <w:pPr>
        <w:pStyle w:val="pw-post-body-paragraph"/>
        <w:spacing w:line="360" w:lineRule="auto"/>
        <w:jc w:val="both"/>
        <w:rPr>
          <w:lang w:eastAsia="en-US"/>
        </w:rPr>
      </w:pPr>
      <w:r>
        <w:rPr>
          <w:lang w:eastAsia="en-US"/>
        </w:rPr>
        <w:t xml:space="preserve">   - </w:t>
      </w:r>
      <w:proofErr w:type="gramStart"/>
      <w:r>
        <w:rPr>
          <w:lang w:eastAsia="en-US"/>
        </w:rPr>
        <w:t>Postconditions:</w:t>
      </w:r>
      <w:proofErr w:type="gramEnd"/>
      <w:r>
        <w:rPr>
          <w:lang w:eastAsia="en-US"/>
        </w:rPr>
        <w:t xml:space="preserve"> L'utilisateur est enregistré dans la base de données.</w:t>
      </w:r>
    </w:p>
    <w:p w:rsidR="006F2475" w:rsidRDefault="006F2475" w:rsidP="006F2475">
      <w:pPr>
        <w:pStyle w:val="pw-post-body-paragraph"/>
        <w:spacing w:line="360" w:lineRule="auto"/>
        <w:jc w:val="both"/>
        <w:rPr>
          <w:lang w:eastAsia="en-US"/>
        </w:rPr>
      </w:pPr>
      <w:r>
        <w:rPr>
          <w:lang w:eastAsia="en-US"/>
        </w:rPr>
        <w:t xml:space="preserve">   - Scénario principal :</w:t>
      </w:r>
    </w:p>
    <w:p w:rsidR="006F2475" w:rsidRDefault="006F2475" w:rsidP="006F2475">
      <w:pPr>
        <w:pStyle w:val="pw-post-body-paragraph"/>
        <w:spacing w:line="360" w:lineRule="auto"/>
        <w:jc w:val="both"/>
        <w:rPr>
          <w:lang w:eastAsia="en-US"/>
        </w:rPr>
      </w:pPr>
      <w:r>
        <w:rPr>
          <w:lang w:eastAsia="en-US"/>
        </w:rPr>
        <w:t xml:space="preserve">     1. L'utilisateur accède à la page d'inscription.</w:t>
      </w:r>
    </w:p>
    <w:p w:rsidR="006F2475" w:rsidRDefault="006F2475" w:rsidP="006F2475">
      <w:pPr>
        <w:pStyle w:val="pw-post-body-paragraph"/>
        <w:spacing w:line="360" w:lineRule="auto"/>
        <w:jc w:val="both"/>
        <w:rPr>
          <w:lang w:eastAsia="en-US"/>
        </w:rPr>
      </w:pPr>
      <w:r>
        <w:rPr>
          <w:lang w:eastAsia="en-US"/>
        </w:rPr>
        <w:t xml:space="preserve">     2. L'utilisateur saisit ses informations de base (nom, prénom, adresse e-mail, mot de passe, etc.).</w:t>
      </w:r>
    </w:p>
    <w:p w:rsidR="006F2475" w:rsidRDefault="006F2475" w:rsidP="006F2475">
      <w:pPr>
        <w:pStyle w:val="pw-post-body-paragraph"/>
        <w:spacing w:line="360" w:lineRule="auto"/>
        <w:jc w:val="both"/>
        <w:rPr>
          <w:lang w:eastAsia="en-US"/>
        </w:rPr>
      </w:pPr>
      <w:r>
        <w:rPr>
          <w:lang w:eastAsia="en-US"/>
        </w:rPr>
        <w:t xml:space="preserve">     3. L'utilisateur valide le formulaire.</w:t>
      </w:r>
    </w:p>
    <w:p w:rsidR="006F2475" w:rsidRDefault="006F2475" w:rsidP="006F2475">
      <w:pPr>
        <w:pStyle w:val="pw-post-body-paragraph"/>
        <w:spacing w:line="360" w:lineRule="auto"/>
        <w:jc w:val="both"/>
        <w:rPr>
          <w:lang w:eastAsia="en-US"/>
        </w:rPr>
      </w:pPr>
      <w:r>
        <w:rPr>
          <w:lang w:eastAsia="en-US"/>
        </w:rPr>
        <w:lastRenderedPageBreak/>
        <w:t xml:space="preserve">     4. Le système vérifie les informations et enregistre l'utilisateur dans la base de données.</w:t>
      </w:r>
    </w:p>
    <w:p w:rsidR="006F2475" w:rsidRDefault="006F2475" w:rsidP="006F2475">
      <w:pPr>
        <w:pStyle w:val="pw-post-body-paragraph"/>
        <w:spacing w:line="360" w:lineRule="auto"/>
        <w:jc w:val="both"/>
        <w:rPr>
          <w:lang w:eastAsia="en-US"/>
        </w:rPr>
      </w:pPr>
      <w:r>
        <w:rPr>
          <w:lang w:eastAsia="en-US"/>
        </w:rPr>
        <w:t xml:space="preserve">     5. L'utilisateur reçoit une confirmation d'inscription.</w:t>
      </w:r>
    </w:p>
    <w:p w:rsidR="006F2475" w:rsidRDefault="006F2475" w:rsidP="006F2475">
      <w:pPr>
        <w:pStyle w:val="pw-post-body-paragraph"/>
        <w:rPr>
          <w:lang w:eastAsia="en-US"/>
        </w:rPr>
      </w:pPr>
    </w:p>
    <w:p w:rsidR="006F2475" w:rsidRDefault="006F2475" w:rsidP="00C669A7">
      <w:pPr>
        <w:pStyle w:val="pw-post-body-paragraph"/>
        <w:spacing w:line="360" w:lineRule="auto"/>
        <w:jc w:val="both"/>
        <w:rPr>
          <w:lang w:eastAsia="en-US"/>
        </w:rPr>
      </w:pPr>
      <w:r>
        <w:rPr>
          <w:lang w:eastAsia="en-US"/>
        </w:rPr>
        <w:t>2. Authentifier un utilisateur :</w:t>
      </w:r>
    </w:p>
    <w:p w:rsidR="006F2475" w:rsidRDefault="006F2475" w:rsidP="00C669A7">
      <w:pPr>
        <w:pStyle w:val="pw-post-body-paragraph"/>
        <w:spacing w:line="360" w:lineRule="auto"/>
        <w:jc w:val="both"/>
        <w:rPr>
          <w:lang w:eastAsia="en-US"/>
        </w:rPr>
      </w:pPr>
      <w:r>
        <w:rPr>
          <w:lang w:eastAsia="en-US"/>
        </w:rPr>
        <w:t xml:space="preserve">   - Acteur principal : Utilisateur</w:t>
      </w:r>
    </w:p>
    <w:p w:rsidR="006F2475" w:rsidRDefault="006F2475" w:rsidP="00C669A7">
      <w:pPr>
        <w:pStyle w:val="pw-post-body-paragraph"/>
        <w:spacing w:line="360" w:lineRule="auto"/>
        <w:jc w:val="both"/>
        <w:rPr>
          <w:lang w:eastAsia="en-US"/>
        </w:rPr>
      </w:pPr>
      <w:r>
        <w:rPr>
          <w:lang w:eastAsia="en-US"/>
        </w:rPr>
        <w:t xml:space="preserve">   - Préconditions : L'utilisateur a déjà un compte enregistré dans l'application.</w:t>
      </w:r>
    </w:p>
    <w:p w:rsidR="006F2475" w:rsidRDefault="006F2475" w:rsidP="00C669A7">
      <w:pPr>
        <w:pStyle w:val="pw-post-body-paragraph"/>
        <w:spacing w:line="360" w:lineRule="auto"/>
        <w:jc w:val="both"/>
        <w:rPr>
          <w:lang w:eastAsia="en-US"/>
        </w:rPr>
      </w:pPr>
      <w:r>
        <w:rPr>
          <w:lang w:eastAsia="en-US"/>
        </w:rPr>
        <w:t xml:space="preserve">   - Postconditions : L'utilisateur est connecté à son compte.</w:t>
      </w:r>
    </w:p>
    <w:p w:rsidR="006F2475" w:rsidRDefault="006F2475" w:rsidP="00C669A7">
      <w:pPr>
        <w:pStyle w:val="pw-post-body-paragraph"/>
        <w:spacing w:line="360" w:lineRule="auto"/>
        <w:jc w:val="both"/>
        <w:rPr>
          <w:lang w:eastAsia="en-US"/>
        </w:rPr>
      </w:pPr>
      <w:r>
        <w:rPr>
          <w:lang w:eastAsia="en-US"/>
        </w:rPr>
        <w:t xml:space="preserve">   - Scénario principal :</w:t>
      </w:r>
    </w:p>
    <w:p w:rsidR="006F2475" w:rsidRDefault="006F2475" w:rsidP="00C669A7">
      <w:pPr>
        <w:pStyle w:val="pw-post-body-paragraph"/>
        <w:spacing w:line="360" w:lineRule="auto"/>
        <w:jc w:val="both"/>
        <w:rPr>
          <w:lang w:eastAsia="en-US"/>
        </w:rPr>
      </w:pPr>
      <w:r>
        <w:rPr>
          <w:lang w:eastAsia="en-US"/>
        </w:rPr>
        <w:t xml:space="preserve">     1. L'utilisateur accède à la page de connexion.</w:t>
      </w:r>
    </w:p>
    <w:p w:rsidR="006F2475" w:rsidRDefault="006F2475" w:rsidP="00C669A7">
      <w:pPr>
        <w:pStyle w:val="pw-post-body-paragraph"/>
        <w:spacing w:line="360" w:lineRule="auto"/>
        <w:jc w:val="both"/>
        <w:rPr>
          <w:lang w:eastAsia="en-US"/>
        </w:rPr>
      </w:pPr>
      <w:r>
        <w:rPr>
          <w:lang w:eastAsia="en-US"/>
        </w:rPr>
        <w:t xml:space="preserve">     2. L'utilisateur saisit son adresse e-mail et son mot de passe.</w:t>
      </w:r>
    </w:p>
    <w:p w:rsidR="006F2475" w:rsidRDefault="006F2475" w:rsidP="00C669A7">
      <w:pPr>
        <w:pStyle w:val="pw-post-body-paragraph"/>
        <w:spacing w:line="360" w:lineRule="auto"/>
        <w:jc w:val="both"/>
        <w:rPr>
          <w:lang w:eastAsia="en-US"/>
        </w:rPr>
      </w:pPr>
      <w:r>
        <w:rPr>
          <w:lang w:eastAsia="en-US"/>
        </w:rPr>
        <w:t xml:space="preserve">     3. L'utilisateur valide le formulaire.</w:t>
      </w:r>
    </w:p>
    <w:p w:rsidR="006F2475" w:rsidRDefault="006F2475" w:rsidP="00C669A7">
      <w:pPr>
        <w:pStyle w:val="pw-post-body-paragraph"/>
        <w:spacing w:line="360" w:lineRule="auto"/>
        <w:jc w:val="both"/>
        <w:rPr>
          <w:lang w:eastAsia="en-US"/>
        </w:rPr>
      </w:pPr>
      <w:r>
        <w:rPr>
          <w:lang w:eastAsia="en-US"/>
        </w:rPr>
        <w:t xml:space="preserve">     4. Le système vérifie les informations et authentifie l'utilisateur.</w:t>
      </w:r>
    </w:p>
    <w:p w:rsidR="006F2475" w:rsidRDefault="006F2475" w:rsidP="00C669A7">
      <w:pPr>
        <w:pStyle w:val="pw-post-body-paragraph"/>
        <w:spacing w:line="360" w:lineRule="auto"/>
        <w:jc w:val="both"/>
        <w:rPr>
          <w:lang w:eastAsia="en-US"/>
        </w:rPr>
      </w:pPr>
      <w:r>
        <w:rPr>
          <w:lang w:eastAsia="en-US"/>
        </w:rPr>
        <w:t xml:space="preserve">     5. L'utilisateur est redirigé vers son calendrier.</w:t>
      </w:r>
    </w:p>
    <w:p w:rsidR="006F2475" w:rsidRDefault="006F2475" w:rsidP="006F2475">
      <w:pPr>
        <w:pStyle w:val="pw-post-body-paragraph"/>
        <w:rPr>
          <w:lang w:eastAsia="en-US"/>
        </w:rPr>
      </w:pPr>
    </w:p>
    <w:p w:rsidR="006F2475" w:rsidRDefault="006F2475" w:rsidP="00C669A7">
      <w:pPr>
        <w:pStyle w:val="pw-post-body-paragraph"/>
        <w:spacing w:line="360" w:lineRule="auto"/>
        <w:jc w:val="both"/>
        <w:rPr>
          <w:lang w:eastAsia="en-US"/>
        </w:rPr>
      </w:pPr>
      <w:r>
        <w:rPr>
          <w:lang w:eastAsia="en-US"/>
        </w:rPr>
        <w:t xml:space="preserve">3. Afficher </w:t>
      </w:r>
      <w:proofErr w:type="gramStart"/>
      <w:r>
        <w:rPr>
          <w:lang w:eastAsia="en-US"/>
        </w:rPr>
        <w:t>calendrier:</w:t>
      </w:r>
      <w:proofErr w:type="gramEnd"/>
    </w:p>
    <w:p w:rsidR="006F2475" w:rsidRDefault="006F2475" w:rsidP="00C669A7">
      <w:pPr>
        <w:pStyle w:val="pw-post-body-paragraph"/>
        <w:spacing w:line="360" w:lineRule="auto"/>
        <w:jc w:val="both"/>
        <w:rPr>
          <w:lang w:eastAsia="en-US"/>
        </w:rPr>
      </w:pPr>
      <w:r>
        <w:rPr>
          <w:lang w:eastAsia="en-US"/>
        </w:rPr>
        <w:t xml:space="preserve">   - Acteur </w:t>
      </w:r>
      <w:proofErr w:type="gramStart"/>
      <w:r>
        <w:rPr>
          <w:lang w:eastAsia="en-US"/>
        </w:rPr>
        <w:t>principal:</w:t>
      </w:r>
      <w:proofErr w:type="gramEnd"/>
      <w:r>
        <w:rPr>
          <w:lang w:eastAsia="en-US"/>
        </w:rPr>
        <w:t xml:space="preserve"> Utilisateur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Préconditions:</w:t>
      </w:r>
      <w:proofErr w:type="gramEnd"/>
      <w:r>
        <w:rPr>
          <w:lang w:eastAsia="en-US"/>
        </w:rPr>
        <w:t xml:space="preserve"> L'utilisateur est authentifié.</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Postconditions:</w:t>
      </w:r>
      <w:proofErr w:type="gramEnd"/>
      <w:r>
        <w:rPr>
          <w:lang w:eastAsia="en-US"/>
        </w:rPr>
        <w:t xml:space="preserve"> Le calendrier de l'utilisateur est affiché avec les événements correspondants.</w:t>
      </w:r>
    </w:p>
    <w:p w:rsidR="006F2475" w:rsidRDefault="006F2475" w:rsidP="00C669A7">
      <w:pPr>
        <w:pStyle w:val="pw-post-body-paragraph"/>
        <w:spacing w:line="360" w:lineRule="auto"/>
        <w:jc w:val="both"/>
        <w:rPr>
          <w:lang w:eastAsia="en-US"/>
        </w:rPr>
      </w:pPr>
      <w:r>
        <w:rPr>
          <w:lang w:eastAsia="en-US"/>
        </w:rPr>
        <w:t xml:space="preserve">   - Scénario </w:t>
      </w:r>
      <w:proofErr w:type="gramStart"/>
      <w:r>
        <w:rPr>
          <w:lang w:eastAsia="en-US"/>
        </w:rPr>
        <w:t>principal:</w:t>
      </w:r>
      <w:proofErr w:type="gramEnd"/>
    </w:p>
    <w:p w:rsidR="006F2475" w:rsidRDefault="006F2475" w:rsidP="00C669A7">
      <w:pPr>
        <w:pStyle w:val="pw-post-body-paragraph"/>
        <w:spacing w:line="360" w:lineRule="auto"/>
        <w:jc w:val="both"/>
        <w:rPr>
          <w:lang w:eastAsia="en-US"/>
        </w:rPr>
      </w:pPr>
      <w:r>
        <w:rPr>
          <w:lang w:eastAsia="en-US"/>
        </w:rPr>
        <w:t xml:space="preserve">     1. L'utilisateur accède à son tableau de bord.</w:t>
      </w:r>
    </w:p>
    <w:p w:rsidR="006F2475" w:rsidRDefault="006F2475" w:rsidP="00C669A7">
      <w:pPr>
        <w:pStyle w:val="pw-post-body-paragraph"/>
        <w:spacing w:line="360" w:lineRule="auto"/>
        <w:jc w:val="both"/>
        <w:rPr>
          <w:lang w:eastAsia="en-US"/>
        </w:rPr>
      </w:pPr>
      <w:r>
        <w:rPr>
          <w:lang w:eastAsia="en-US"/>
        </w:rPr>
        <w:t xml:space="preserve">     2. Le système charge les données du calendrier de l'utilisateur.</w:t>
      </w:r>
    </w:p>
    <w:p w:rsidR="006F2475" w:rsidRDefault="006F2475" w:rsidP="00C669A7">
      <w:pPr>
        <w:pStyle w:val="pw-post-body-paragraph"/>
        <w:spacing w:line="360" w:lineRule="auto"/>
        <w:jc w:val="both"/>
        <w:rPr>
          <w:lang w:eastAsia="en-US"/>
        </w:rPr>
      </w:pPr>
      <w:r>
        <w:rPr>
          <w:lang w:eastAsia="en-US"/>
        </w:rPr>
        <w:lastRenderedPageBreak/>
        <w:t xml:space="preserve">     3. Le système affiche le calendrier avec les événements et rendez-vous.</w:t>
      </w:r>
    </w:p>
    <w:p w:rsidR="006F2475" w:rsidRDefault="006F2475" w:rsidP="006F2475">
      <w:pPr>
        <w:pStyle w:val="pw-post-body-paragraph"/>
        <w:rPr>
          <w:lang w:eastAsia="en-US"/>
        </w:rPr>
      </w:pPr>
    </w:p>
    <w:p w:rsidR="006F2475" w:rsidRDefault="006F2475" w:rsidP="00C669A7">
      <w:pPr>
        <w:pStyle w:val="pw-post-body-paragraph"/>
        <w:spacing w:line="360" w:lineRule="auto"/>
        <w:jc w:val="both"/>
        <w:rPr>
          <w:lang w:eastAsia="en-US"/>
        </w:rPr>
      </w:pPr>
      <w:r>
        <w:rPr>
          <w:lang w:eastAsia="en-US"/>
        </w:rPr>
        <w:t xml:space="preserve">4. Créer </w:t>
      </w:r>
      <w:proofErr w:type="gramStart"/>
      <w:r>
        <w:rPr>
          <w:lang w:eastAsia="en-US"/>
        </w:rPr>
        <w:t>événement:</w:t>
      </w:r>
      <w:proofErr w:type="gramEnd"/>
    </w:p>
    <w:p w:rsidR="006F2475" w:rsidRDefault="006F2475" w:rsidP="00C669A7">
      <w:pPr>
        <w:pStyle w:val="pw-post-body-paragraph"/>
        <w:spacing w:line="360" w:lineRule="auto"/>
        <w:jc w:val="both"/>
        <w:rPr>
          <w:lang w:eastAsia="en-US"/>
        </w:rPr>
      </w:pPr>
      <w:r>
        <w:rPr>
          <w:lang w:eastAsia="en-US"/>
        </w:rPr>
        <w:t xml:space="preserve">   - Acteur </w:t>
      </w:r>
      <w:proofErr w:type="gramStart"/>
      <w:r>
        <w:rPr>
          <w:lang w:eastAsia="en-US"/>
        </w:rPr>
        <w:t>principal:</w:t>
      </w:r>
      <w:proofErr w:type="gramEnd"/>
      <w:r>
        <w:rPr>
          <w:lang w:eastAsia="en-US"/>
        </w:rPr>
        <w:t xml:space="preserve"> Utilisateur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Préconditions:</w:t>
      </w:r>
      <w:proofErr w:type="gramEnd"/>
      <w:r>
        <w:rPr>
          <w:lang w:eastAsia="en-US"/>
        </w:rPr>
        <w:t xml:space="preserve"> L'utilisateur est authentifié et accède à son calendrier.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Postconditions:</w:t>
      </w:r>
      <w:proofErr w:type="gramEnd"/>
      <w:r>
        <w:rPr>
          <w:lang w:eastAsia="en-US"/>
        </w:rPr>
        <w:t xml:space="preserve"> Le nouvel événement est ajouté au calendrier de l'utilisateur.</w:t>
      </w:r>
    </w:p>
    <w:p w:rsidR="006F2475" w:rsidRDefault="006F2475" w:rsidP="00C669A7">
      <w:pPr>
        <w:pStyle w:val="pw-post-body-paragraph"/>
        <w:spacing w:line="360" w:lineRule="auto"/>
        <w:jc w:val="both"/>
        <w:rPr>
          <w:lang w:eastAsia="en-US"/>
        </w:rPr>
      </w:pPr>
      <w:r>
        <w:rPr>
          <w:lang w:eastAsia="en-US"/>
        </w:rPr>
        <w:t xml:space="preserve">   - Scénario </w:t>
      </w:r>
      <w:proofErr w:type="gramStart"/>
      <w:r>
        <w:rPr>
          <w:lang w:eastAsia="en-US"/>
        </w:rPr>
        <w:t>principal:</w:t>
      </w:r>
      <w:proofErr w:type="gramEnd"/>
    </w:p>
    <w:p w:rsidR="006F2475" w:rsidRDefault="006F2475" w:rsidP="00C669A7">
      <w:pPr>
        <w:pStyle w:val="pw-post-body-paragraph"/>
        <w:spacing w:line="360" w:lineRule="auto"/>
        <w:jc w:val="both"/>
        <w:rPr>
          <w:lang w:eastAsia="en-US"/>
        </w:rPr>
      </w:pPr>
      <w:r>
        <w:rPr>
          <w:lang w:eastAsia="en-US"/>
        </w:rPr>
        <w:t xml:space="preserve">     1. L'utilisateur sélectionne l'option pour créer un nouvel événement.</w:t>
      </w:r>
    </w:p>
    <w:p w:rsidR="006F2475" w:rsidRDefault="006F2475" w:rsidP="00C669A7">
      <w:pPr>
        <w:pStyle w:val="pw-post-body-paragraph"/>
        <w:spacing w:line="360" w:lineRule="auto"/>
        <w:jc w:val="both"/>
        <w:rPr>
          <w:lang w:eastAsia="en-US"/>
        </w:rPr>
      </w:pPr>
      <w:r>
        <w:rPr>
          <w:lang w:eastAsia="en-US"/>
        </w:rPr>
        <w:t xml:space="preserve">     2. L'utilisateur saisit les détails de l'événement (titre, date, heure, description, etc.).</w:t>
      </w:r>
    </w:p>
    <w:p w:rsidR="006F2475" w:rsidRDefault="006F2475" w:rsidP="00C669A7">
      <w:pPr>
        <w:pStyle w:val="pw-post-body-paragraph"/>
        <w:spacing w:line="360" w:lineRule="auto"/>
        <w:jc w:val="both"/>
        <w:rPr>
          <w:lang w:eastAsia="en-US"/>
        </w:rPr>
      </w:pPr>
      <w:r>
        <w:rPr>
          <w:lang w:eastAsia="en-US"/>
        </w:rPr>
        <w:t xml:space="preserve">     3. L'utilisateur valide la création de l'événement.</w:t>
      </w:r>
    </w:p>
    <w:p w:rsidR="006F2475" w:rsidRDefault="006F2475" w:rsidP="00C669A7">
      <w:pPr>
        <w:pStyle w:val="pw-post-body-paragraph"/>
        <w:spacing w:line="360" w:lineRule="auto"/>
        <w:jc w:val="both"/>
        <w:rPr>
          <w:lang w:eastAsia="en-US"/>
        </w:rPr>
      </w:pPr>
      <w:r>
        <w:rPr>
          <w:lang w:eastAsia="en-US"/>
        </w:rPr>
        <w:t xml:space="preserve">     4. Le système enregistre l'événement dans la base de données.</w:t>
      </w:r>
    </w:p>
    <w:p w:rsidR="006F2475" w:rsidRDefault="006F2475" w:rsidP="00C669A7">
      <w:pPr>
        <w:pStyle w:val="pw-post-body-paragraph"/>
        <w:spacing w:line="360" w:lineRule="auto"/>
        <w:jc w:val="both"/>
        <w:rPr>
          <w:lang w:eastAsia="en-US"/>
        </w:rPr>
      </w:pPr>
      <w:r>
        <w:rPr>
          <w:lang w:eastAsia="en-US"/>
        </w:rPr>
        <w:t xml:space="preserve">     5. Le système met à jour le calendrier de l'utilisateur pour afficher le nouvel événement.</w:t>
      </w:r>
    </w:p>
    <w:p w:rsidR="006F2475" w:rsidRDefault="006F2475" w:rsidP="006F2475">
      <w:pPr>
        <w:pStyle w:val="pw-post-body-paragraph"/>
        <w:rPr>
          <w:lang w:eastAsia="en-US"/>
        </w:rPr>
      </w:pPr>
    </w:p>
    <w:p w:rsidR="006F2475" w:rsidRDefault="006F2475" w:rsidP="00C669A7">
      <w:pPr>
        <w:pStyle w:val="pw-post-body-paragraph"/>
        <w:spacing w:line="360" w:lineRule="auto"/>
        <w:jc w:val="both"/>
        <w:rPr>
          <w:lang w:eastAsia="en-US"/>
        </w:rPr>
      </w:pPr>
      <w:r>
        <w:rPr>
          <w:lang w:eastAsia="en-US"/>
        </w:rPr>
        <w:t xml:space="preserve">5. Éditer </w:t>
      </w:r>
      <w:proofErr w:type="gramStart"/>
      <w:r>
        <w:rPr>
          <w:lang w:eastAsia="en-US"/>
        </w:rPr>
        <w:t>événement:</w:t>
      </w:r>
      <w:proofErr w:type="gramEnd"/>
    </w:p>
    <w:p w:rsidR="006F2475" w:rsidRDefault="006F2475" w:rsidP="00C669A7">
      <w:pPr>
        <w:pStyle w:val="pw-post-body-paragraph"/>
        <w:spacing w:line="360" w:lineRule="auto"/>
        <w:jc w:val="both"/>
        <w:rPr>
          <w:lang w:eastAsia="en-US"/>
        </w:rPr>
      </w:pPr>
      <w:r>
        <w:rPr>
          <w:lang w:eastAsia="en-US"/>
        </w:rPr>
        <w:t xml:space="preserve">   - Acteur </w:t>
      </w:r>
      <w:proofErr w:type="gramStart"/>
      <w:r>
        <w:rPr>
          <w:lang w:eastAsia="en-US"/>
        </w:rPr>
        <w:t>principal:</w:t>
      </w:r>
      <w:proofErr w:type="gramEnd"/>
      <w:r>
        <w:rPr>
          <w:lang w:eastAsia="en-US"/>
        </w:rPr>
        <w:t xml:space="preserve"> Utilisateur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Préconditions:</w:t>
      </w:r>
      <w:proofErr w:type="gramEnd"/>
      <w:r>
        <w:rPr>
          <w:lang w:eastAsia="en-US"/>
        </w:rPr>
        <w:t xml:space="preserve"> L'utilisateur est authentifié et accède à son calendrier.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Postconditions:</w:t>
      </w:r>
      <w:proofErr w:type="gramEnd"/>
      <w:r>
        <w:rPr>
          <w:lang w:eastAsia="en-US"/>
        </w:rPr>
        <w:t xml:space="preserve"> Les modifications apportées à l'événement sont enregistrées.</w:t>
      </w:r>
    </w:p>
    <w:p w:rsidR="006F2475" w:rsidRDefault="006F2475" w:rsidP="00C669A7">
      <w:pPr>
        <w:pStyle w:val="pw-post-body-paragraph"/>
        <w:spacing w:line="360" w:lineRule="auto"/>
        <w:jc w:val="both"/>
        <w:rPr>
          <w:lang w:eastAsia="en-US"/>
        </w:rPr>
      </w:pPr>
      <w:r>
        <w:rPr>
          <w:lang w:eastAsia="en-US"/>
        </w:rPr>
        <w:t xml:space="preserve">   - Scénario </w:t>
      </w:r>
      <w:proofErr w:type="gramStart"/>
      <w:r>
        <w:rPr>
          <w:lang w:eastAsia="en-US"/>
        </w:rPr>
        <w:t>principal:</w:t>
      </w:r>
      <w:proofErr w:type="gramEnd"/>
    </w:p>
    <w:p w:rsidR="006F2475" w:rsidRDefault="006F2475" w:rsidP="00C669A7">
      <w:pPr>
        <w:pStyle w:val="pw-post-body-paragraph"/>
        <w:spacing w:line="360" w:lineRule="auto"/>
        <w:jc w:val="both"/>
        <w:rPr>
          <w:lang w:eastAsia="en-US"/>
        </w:rPr>
      </w:pPr>
      <w:r>
        <w:rPr>
          <w:lang w:eastAsia="en-US"/>
        </w:rPr>
        <w:t xml:space="preserve">     1. L'utilisateur sélectionne l'événement à modifier dans son calendrier.</w:t>
      </w:r>
    </w:p>
    <w:p w:rsidR="006F2475" w:rsidRDefault="006F2475" w:rsidP="00C669A7">
      <w:pPr>
        <w:pStyle w:val="pw-post-body-paragraph"/>
        <w:spacing w:line="360" w:lineRule="auto"/>
        <w:jc w:val="both"/>
        <w:rPr>
          <w:lang w:eastAsia="en-US"/>
        </w:rPr>
      </w:pPr>
      <w:r>
        <w:rPr>
          <w:lang w:eastAsia="en-US"/>
        </w:rPr>
        <w:t xml:space="preserve">     2. L'utilisateur accède à l'option de modification de l'événement.</w:t>
      </w:r>
    </w:p>
    <w:p w:rsidR="006F2475" w:rsidRDefault="006F2475" w:rsidP="00C669A7">
      <w:pPr>
        <w:pStyle w:val="pw-post-body-paragraph"/>
        <w:spacing w:line="360" w:lineRule="auto"/>
        <w:jc w:val="both"/>
        <w:rPr>
          <w:lang w:eastAsia="en-US"/>
        </w:rPr>
      </w:pPr>
      <w:r>
        <w:rPr>
          <w:lang w:eastAsia="en-US"/>
        </w:rPr>
        <w:t xml:space="preserve">     3. L'utilisateur modifie les détails de l'événement selon ses besoins.</w:t>
      </w:r>
    </w:p>
    <w:p w:rsidR="006F2475" w:rsidRDefault="006F2475" w:rsidP="00C669A7">
      <w:pPr>
        <w:pStyle w:val="pw-post-body-paragraph"/>
        <w:spacing w:line="360" w:lineRule="auto"/>
        <w:jc w:val="both"/>
        <w:rPr>
          <w:lang w:eastAsia="en-US"/>
        </w:rPr>
      </w:pPr>
      <w:r>
        <w:rPr>
          <w:lang w:eastAsia="en-US"/>
        </w:rPr>
        <w:lastRenderedPageBreak/>
        <w:t xml:space="preserve">     4. L'utilisateur valide les modifications.</w:t>
      </w:r>
    </w:p>
    <w:p w:rsidR="006F2475" w:rsidRDefault="006F2475" w:rsidP="00C669A7">
      <w:pPr>
        <w:pStyle w:val="pw-post-body-paragraph"/>
        <w:spacing w:line="360" w:lineRule="auto"/>
        <w:jc w:val="both"/>
        <w:rPr>
          <w:lang w:eastAsia="en-US"/>
        </w:rPr>
      </w:pPr>
      <w:r>
        <w:rPr>
          <w:lang w:eastAsia="en-US"/>
        </w:rPr>
        <w:t xml:space="preserve">     5. Le système met à jour les informations de l'événement dans la base de données.</w:t>
      </w:r>
    </w:p>
    <w:p w:rsidR="006F2475" w:rsidRDefault="006F2475" w:rsidP="006F2475">
      <w:pPr>
        <w:pStyle w:val="pw-post-body-paragraph"/>
        <w:rPr>
          <w:lang w:eastAsia="en-US"/>
        </w:rPr>
      </w:pPr>
    </w:p>
    <w:p w:rsidR="006F2475" w:rsidRDefault="006F2475" w:rsidP="00C669A7">
      <w:pPr>
        <w:pStyle w:val="pw-post-body-paragraph"/>
        <w:spacing w:line="360" w:lineRule="auto"/>
        <w:jc w:val="both"/>
        <w:rPr>
          <w:lang w:eastAsia="en-US"/>
        </w:rPr>
      </w:pPr>
      <w:r>
        <w:rPr>
          <w:lang w:eastAsia="en-US"/>
        </w:rPr>
        <w:t xml:space="preserve">6. Supprimer </w:t>
      </w:r>
      <w:proofErr w:type="gramStart"/>
      <w:r>
        <w:rPr>
          <w:lang w:eastAsia="en-US"/>
        </w:rPr>
        <w:t>événement:</w:t>
      </w:r>
      <w:proofErr w:type="gramEnd"/>
    </w:p>
    <w:p w:rsidR="006F2475" w:rsidRDefault="006F2475" w:rsidP="00C669A7">
      <w:pPr>
        <w:pStyle w:val="pw-post-body-paragraph"/>
        <w:spacing w:line="360" w:lineRule="auto"/>
        <w:jc w:val="both"/>
        <w:rPr>
          <w:lang w:eastAsia="en-US"/>
        </w:rPr>
      </w:pPr>
      <w:r>
        <w:rPr>
          <w:lang w:eastAsia="en-US"/>
        </w:rPr>
        <w:t xml:space="preserve">   - Acteur </w:t>
      </w:r>
      <w:proofErr w:type="gramStart"/>
      <w:r>
        <w:rPr>
          <w:lang w:eastAsia="en-US"/>
        </w:rPr>
        <w:t>principal:</w:t>
      </w:r>
      <w:proofErr w:type="gramEnd"/>
      <w:r>
        <w:rPr>
          <w:lang w:eastAsia="en-US"/>
        </w:rPr>
        <w:t xml:space="preserve"> Utilisateur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Préconditions:</w:t>
      </w:r>
      <w:proofErr w:type="gramEnd"/>
      <w:r>
        <w:rPr>
          <w:lang w:eastAsia="en-US"/>
        </w:rPr>
        <w:t xml:space="preserve"> L'utilisateur est authentifié et accède à son calendrier.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Postconditions:</w:t>
      </w:r>
      <w:proofErr w:type="gramEnd"/>
      <w:r>
        <w:rPr>
          <w:lang w:eastAsia="en-US"/>
        </w:rPr>
        <w:t xml:space="preserve"> L'événement est retiré du calendrier de l'utilisateur.</w:t>
      </w:r>
    </w:p>
    <w:p w:rsidR="006F2475" w:rsidRDefault="006F2475" w:rsidP="00C669A7">
      <w:pPr>
        <w:pStyle w:val="pw-post-body-paragraph"/>
        <w:spacing w:line="360" w:lineRule="auto"/>
        <w:jc w:val="both"/>
        <w:rPr>
          <w:lang w:eastAsia="en-US"/>
        </w:rPr>
      </w:pPr>
      <w:r>
        <w:rPr>
          <w:lang w:eastAsia="en-US"/>
        </w:rPr>
        <w:t xml:space="preserve">   - Scénario </w:t>
      </w:r>
      <w:proofErr w:type="gramStart"/>
      <w:r>
        <w:rPr>
          <w:lang w:eastAsia="en-US"/>
        </w:rPr>
        <w:t>principal:</w:t>
      </w:r>
      <w:proofErr w:type="gramEnd"/>
    </w:p>
    <w:p w:rsidR="006F2475" w:rsidRDefault="006F2475" w:rsidP="00C669A7">
      <w:pPr>
        <w:pStyle w:val="pw-post-body-paragraph"/>
        <w:spacing w:line="360" w:lineRule="auto"/>
        <w:jc w:val="both"/>
        <w:rPr>
          <w:lang w:eastAsia="en-US"/>
        </w:rPr>
      </w:pPr>
      <w:r>
        <w:rPr>
          <w:lang w:eastAsia="en-US"/>
        </w:rPr>
        <w:t xml:space="preserve">     1. L'utilisateur sélectionne l'événement à supprimer dans son calendrier.</w:t>
      </w:r>
    </w:p>
    <w:p w:rsidR="006F2475" w:rsidRDefault="006F2475" w:rsidP="00C669A7">
      <w:pPr>
        <w:pStyle w:val="pw-post-body-paragraph"/>
        <w:spacing w:line="360" w:lineRule="auto"/>
        <w:jc w:val="both"/>
        <w:rPr>
          <w:lang w:eastAsia="en-US"/>
        </w:rPr>
      </w:pPr>
      <w:r>
        <w:rPr>
          <w:lang w:eastAsia="en-US"/>
        </w:rPr>
        <w:t xml:space="preserve">     2. L'utilisateur accède à l'option de suppression de l'événement.</w:t>
      </w:r>
    </w:p>
    <w:p w:rsidR="006F2475" w:rsidRDefault="006F2475" w:rsidP="00C669A7">
      <w:pPr>
        <w:pStyle w:val="pw-post-body-paragraph"/>
        <w:spacing w:line="360" w:lineRule="auto"/>
        <w:jc w:val="both"/>
        <w:rPr>
          <w:lang w:eastAsia="en-US"/>
        </w:rPr>
      </w:pPr>
      <w:r>
        <w:rPr>
          <w:lang w:eastAsia="en-US"/>
        </w:rPr>
        <w:t xml:space="preserve">     3. L'utilisateur confirme la suppression de l'événement.</w:t>
      </w:r>
    </w:p>
    <w:p w:rsidR="006F2475" w:rsidRDefault="006F2475" w:rsidP="00C669A7">
      <w:pPr>
        <w:pStyle w:val="pw-post-body-paragraph"/>
        <w:spacing w:line="360" w:lineRule="auto"/>
        <w:jc w:val="both"/>
        <w:rPr>
          <w:lang w:eastAsia="en-US"/>
        </w:rPr>
      </w:pPr>
      <w:r>
        <w:rPr>
          <w:lang w:eastAsia="en-US"/>
        </w:rPr>
        <w:t xml:space="preserve">     4. Le système supprime l'événement de la base de données.</w:t>
      </w:r>
    </w:p>
    <w:p w:rsidR="006F2475" w:rsidRDefault="006F2475" w:rsidP="00C669A7">
      <w:pPr>
        <w:pStyle w:val="pw-post-body-paragraph"/>
        <w:spacing w:line="360" w:lineRule="auto"/>
        <w:jc w:val="both"/>
        <w:rPr>
          <w:lang w:eastAsia="en-US"/>
        </w:rPr>
      </w:pPr>
      <w:r>
        <w:rPr>
          <w:lang w:eastAsia="en-US"/>
        </w:rPr>
        <w:t xml:space="preserve">     5. Le système met à jour le calendrier de l'utilisateur pour refléter la suppression de l'événement.</w:t>
      </w:r>
    </w:p>
    <w:p w:rsidR="006F2475" w:rsidRDefault="006F2475" w:rsidP="006F2475">
      <w:pPr>
        <w:pStyle w:val="pw-post-body-paragraph"/>
        <w:rPr>
          <w:lang w:eastAsia="en-US"/>
        </w:rPr>
      </w:pPr>
    </w:p>
    <w:p w:rsidR="006F2475" w:rsidRDefault="006F2475" w:rsidP="00C669A7">
      <w:pPr>
        <w:pStyle w:val="pw-post-body-paragraph"/>
        <w:spacing w:line="360" w:lineRule="auto"/>
        <w:jc w:val="both"/>
        <w:rPr>
          <w:lang w:eastAsia="en-US"/>
        </w:rPr>
      </w:pPr>
      <w:r>
        <w:rPr>
          <w:lang w:eastAsia="en-US"/>
        </w:rPr>
        <w:t xml:space="preserve">7. Réserver </w:t>
      </w:r>
      <w:proofErr w:type="gramStart"/>
      <w:r>
        <w:rPr>
          <w:lang w:eastAsia="en-US"/>
        </w:rPr>
        <w:t>créneau:</w:t>
      </w:r>
      <w:proofErr w:type="gramEnd"/>
    </w:p>
    <w:p w:rsidR="006F2475" w:rsidRDefault="006F2475" w:rsidP="00C669A7">
      <w:pPr>
        <w:pStyle w:val="pw-post-body-paragraph"/>
        <w:spacing w:line="360" w:lineRule="auto"/>
        <w:jc w:val="both"/>
        <w:rPr>
          <w:lang w:eastAsia="en-US"/>
        </w:rPr>
      </w:pPr>
      <w:r>
        <w:rPr>
          <w:lang w:eastAsia="en-US"/>
        </w:rPr>
        <w:t xml:space="preserve">   - Acteur </w:t>
      </w:r>
      <w:proofErr w:type="gramStart"/>
      <w:r>
        <w:rPr>
          <w:lang w:eastAsia="en-US"/>
        </w:rPr>
        <w:t>principal:</w:t>
      </w:r>
      <w:proofErr w:type="gramEnd"/>
      <w:r>
        <w:rPr>
          <w:lang w:eastAsia="en-US"/>
        </w:rPr>
        <w:t xml:space="preserve"> Utilisateur</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Préconditions:</w:t>
      </w:r>
      <w:proofErr w:type="gramEnd"/>
      <w:r>
        <w:rPr>
          <w:lang w:eastAsia="en-US"/>
        </w:rPr>
        <w:t xml:space="preserve"> L'utilisateur est authentifié et accède à la section des créneaux horaires disponibles.</w:t>
      </w:r>
    </w:p>
    <w:p w:rsidR="006F2475" w:rsidRDefault="006F2475" w:rsidP="00C669A7">
      <w:pPr>
        <w:pStyle w:val="pw-post-body-paragraph"/>
        <w:spacing w:line="360" w:lineRule="auto"/>
        <w:jc w:val="both"/>
        <w:rPr>
          <w:lang w:eastAsia="en-US"/>
        </w:rPr>
      </w:pPr>
      <w:r>
        <w:rPr>
          <w:lang w:eastAsia="en-US"/>
        </w:rPr>
        <w:t xml:space="preserve">   - </w:t>
      </w:r>
      <w:proofErr w:type="gramStart"/>
      <w:r>
        <w:rPr>
          <w:lang w:eastAsia="en-US"/>
        </w:rPr>
        <w:t>Postconditions:</w:t>
      </w:r>
      <w:proofErr w:type="gramEnd"/>
      <w:r>
        <w:rPr>
          <w:lang w:eastAsia="en-US"/>
        </w:rPr>
        <w:t xml:space="preserve"> Le créneau est réservé et enregistré dans le système.</w:t>
      </w:r>
    </w:p>
    <w:p w:rsidR="006F2475" w:rsidRDefault="006F2475" w:rsidP="00C669A7">
      <w:pPr>
        <w:pStyle w:val="pw-post-body-paragraph"/>
        <w:spacing w:line="360" w:lineRule="auto"/>
        <w:jc w:val="both"/>
        <w:rPr>
          <w:lang w:eastAsia="en-US"/>
        </w:rPr>
      </w:pPr>
      <w:r>
        <w:rPr>
          <w:lang w:eastAsia="en-US"/>
        </w:rPr>
        <w:t xml:space="preserve">   - Scénario </w:t>
      </w:r>
      <w:proofErr w:type="gramStart"/>
      <w:r>
        <w:rPr>
          <w:lang w:eastAsia="en-US"/>
        </w:rPr>
        <w:t>principal:</w:t>
      </w:r>
      <w:proofErr w:type="gramEnd"/>
    </w:p>
    <w:p w:rsidR="006F2475" w:rsidRDefault="006F2475" w:rsidP="00C669A7">
      <w:pPr>
        <w:pStyle w:val="pw-post-body-paragraph"/>
        <w:spacing w:line="360" w:lineRule="auto"/>
        <w:jc w:val="both"/>
        <w:rPr>
          <w:lang w:eastAsia="en-US"/>
        </w:rPr>
      </w:pPr>
      <w:r>
        <w:rPr>
          <w:lang w:eastAsia="en-US"/>
        </w:rPr>
        <w:lastRenderedPageBreak/>
        <w:t xml:space="preserve">     1. L'utilisateur consulte les créneaux horaires disponibles.</w:t>
      </w:r>
    </w:p>
    <w:p w:rsidR="006F2475" w:rsidRDefault="006F2475" w:rsidP="00C669A7">
      <w:pPr>
        <w:pStyle w:val="pw-post-body-paragraph"/>
        <w:spacing w:line="360" w:lineRule="auto"/>
        <w:jc w:val="both"/>
        <w:rPr>
          <w:lang w:eastAsia="en-US"/>
        </w:rPr>
      </w:pPr>
      <w:r>
        <w:rPr>
          <w:lang w:eastAsia="en-US"/>
        </w:rPr>
        <w:t xml:space="preserve">     2. L'utilisateur sélectionne un créneau qui lui convient.</w:t>
      </w:r>
    </w:p>
    <w:p w:rsidR="006F2475" w:rsidRDefault="006F2475" w:rsidP="00C669A7">
      <w:pPr>
        <w:pStyle w:val="pw-post-body-paragraph"/>
        <w:spacing w:line="360" w:lineRule="auto"/>
        <w:jc w:val="both"/>
        <w:rPr>
          <w:lang w:eastAsia="en-US"/>
        </w:rPr>
      </w:pPr>
      <w:r>
        <w:rPr>
          <w:lang w:eastAsia="en-US"/>
        </w:rPr>
        <w:t xml:space="preserve">     3. L'utilisateur valide la réservation du créneau.</w:t>
      </w:r>
    </w:p>
    <w:p w:rsidR="006F2475" w:rsidRDefault="006F2475" w:rsidP="00C669A7">
      <w:pPr>
        <w:pStyle w:val="pw-post-body-paragraph"/>
        <w:spacing w:line="360" w:lineRule="auto"/>
        <w:jc w:val="both"/>
        <w:rPr>
          <w:lang w:eastAsia="en-US"/>
        </w:rPr>
      </w:pPr>
      <w:r>
        <w:rPr>
          <w:lang w:eastAsia="en-US"/>
        </w:rPr>
        <w:t xml:space="preserve">     4. Le système enregistre la réservation dans la base de données.</w:t>
      </w:r>
    </w:p>
    <w:p w:rsidR="006F2475" w:rsidRDefault="006F2475" w:rsidP="00C669A7">
      <w:pPr>
        <w:pStyle w:val="pw-post-body-paragraph"/>
        <w:spacing w:line="360" w:lineRule="auto"/>
        <w:jc w:val="both"/>
        <w:rPr>
          <w:lang w:eastAsia="en-US"/>
        </w:rPr>
      </w:pPr>
      <w:r>
        <w:rPr>
          <w:lang w:eastAsia="en-US"/>
        </w:rPr>
        <w:t xml:space="preserve">     5. Le système envoie une confirmation de réservation à l'utilisateur.</w:t>
      </w:r>
    </w:p>
    <w:p w:rsidR="006F2475" w:rsidRDefault="006F2475" w:rsidP="006F2475">
      <w:pPr>
        <w:pStyle w:val="pw-post-body-paragraph"/>
        <w:rPr>
          <w:lang w:eastAsia="en-US"/>
        </w:rPr>
      </w:pPr>
    </w:p>
    <w:p w:rsidR="006F2475" w:rsidRDefault="006F2475" w:rsidP="006F2475">
      <w:pPr>
        <w:pStyle w:val="pw-post-body-paragraph"/>
        <w:rPr>
          <w:lang w:eastAsia="en-US"/>
        </w:rPr>
      </w:pPr>
    </w:p>
    <w:p w:rsidR="00F6637C" w:rsidRDefault="00085BDD" w:rsidP="001A1FD0">
      <w:pPr>
        <w:pStyle w:val="Titre2"/>
      </w:pPr>
      <w:bookmarkStart w:id="19" w:name="_Toc160001263"/>
      <w:r>
        <w:t>Analyse des cas d’utilisation</w:t>
      </w:r>
      <w:bookmarkEnd w:id="19"/>
    </w:p>
    <w:p w:rsidR="00827BDE" w:rsidRDefault="001E18D8" w:rsidP="00141CCD">
      <w:pPr>
        <w:pStyle w:val="Paragraphedeliste"/>
        <w:numPr>
          <w:ilvl w:val="0"/>
          <w:numId w:val="7"/>
        </w:numPr>
      </w:pPr>
      <w:r>
        <w:t>Le diagramme de séquence d’enregistrer un utilisateur</w:t>
      </w:r>
    </w:p>
    <w:p w:rsidR="001E18D8" w:rsidRDefault="001E18D8" w:rsidP="001E18D8">
      <w:pPr>
        <w:pStyle w:val="pw-post-body-paragraph"/>
        <w:keepNext/>
      </w:pPr>
      <w:r>
        <w:rPr>
          <w:noProof/>
          <w:lang w:eastAsia="en-US"/>
          <w14:ligatures w14:val="standardContextual"/>
        </w:rPr>
        <w:drawing>
          <wp:inline distT="0" distB="0" distL="0" distR="0">
            <wp:extent cx="5760720" cy="41249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écran 2024-01-18 163719.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24960"/>
                    </a:xfrm>
                    <a:prstGeom prst="rect">
                      <a:avLst/>
                    </a:prstGeom>
                  </pic:spPr>
                </pic:pic>
              </a:graphicData>
            </a:graphic>
          </wp:inline>
        </w:drawing>
      </w:r>
    </w:p>
    <w:p w:rsidR="001E18D8" w:rsidRPr="001E18D8" w:rsidRDefault="001E18D8" w:rsidP="001E18D8">
      <w:pPr>
        <w:pStyle w:val="Lgende"/>
        <w:jc w:val="center"/>
        <w:rPr>
          <w:rFonts w:ascii="Times New Roman" w:hAnsi="Times New Roman" w:cs="Times New Roman"/>
        </w:rPr>
      </w:pPr>
      <w:bookmarkStart w:id="20" w:name="_Toc159969611"/>
      <w:r w:rsidRPr="001E18D8">
        <w:rPr>
          <w:rFonts w:ascii="Times New Roman" w:hAnsi="Times New Roman" w:cs="Times New Roman"/>
        </w:rPr>
        <w:t xml:space="preserve">Figure </w:t>
      </w:r>
      <w:r w:rsidRPr="001E18D8">
        <w:rPr>
          <w:rFonts w:ascii="Times New Roman" w:hAnsi="Times New Roman" w:cs="Times New Roman"/>
        </w:rPr>
        <w:fldChar w:fldCharType="begin"/>
      </w:r>
      <w:r w:rsidRPr="001E18D8">
        <w:rPr>
          <w:rFonts w:ascii="Times New Roman" w:hAnsi="Times New Roman" w:cs="Times New Roman"/>
        </w:rPr>
        <w:instrText xml:space="preserve"> SEQ Figure \* ARABIC </w:instrText>
      </w:r>
      <w:r w:rsidRPr="001E18D8">
        <w:rPr>
          <w:rFonts w:ascii="Times New Roman" w:hAnsi="Times New Roman" w:cs="Times New Roman"/>
        </w:rPr>
        <w:fldChar w:fldCharType="separate"/>
      </w:r>
      <w:r w:rsidR="00261488">
        <w:rPr>
          <w:rFonts w:ascii="Times New Roman" w:hAnsi="Times New Roman" w:cs="Times New Roman"/>
          <w:noProof/>
        </w:rPr>
        <w:t>2</w:t>
      </w:r>
      <w:r w:rsidRPr="001E18D8">
        <w:rPr>
          <w:rFonts w:ascii="Times New Roman" w:hAnsi="Times New Roman" w:cs="Times New Roman"/>
        </w:rPr>
        <w:fldChar w:fldCharType="end"/>
      </w:r>
      <w:r w:rsidRPr="001E18D8">
        <w:rPr>
          <w:rFonts w:ascii="Times New Roman" w:hAnsi="Times New Roman" w:cs="Times New Roman"/>
        </w:rPr>
        <w:t xml:space="preserve"> Enregistrer Utilisateur</w:t>
      </w:r>
      <w:bookmarkEnd w:id="20"/>
    </w:p>
    <w:p w:rsidR="00F6637C" w:rsidRDefault="00F6637C" w:rsidP="00F6637C">
      <w:pPr>
        <w:rPr>
          <w:rFonts w:asciiTheme="majorBidi" w:hAnsiTheme="majorBidi" w:cstheme="majorBidi"/>
          <w:b/>
          <w:bCs/>
          <w:sz w:val="28"/>
          <w:szCs w:val="28"/>
        </w:rPr>
      </w:pPr>
    </w:p>
    <w:p w:rsidR="001E18D8" w:rsidRDefault="001E18D8" w:rsidP="00141CCD">
      <w:pPr>
        <w:pStyle w:val="Paragraphedeliste"/>
        <w:numPr>
          <w:ilvl w:val="0"/>
          <w:numId w:val="7"/>
        </w:numPr>
      </w:pPr>
      <w:r>
        <w:lastRenderedPageBreak/>
        <w:t>Le diagramme de séquence d’Authentification</w:t>
      </w:r>
    </w:p>
    <w:p w:rsidR="001E18D8" w:rsidRDefault="001E18D8" w:rsidP="001E18D8">
      <w:pPr>
        <w:keepNext/>
      </w:pPr>
      <w:r>
        <w:rPr>
          <w:noProof/>
        </w:rPr>
        <w:drawing>
          <wp:inline distT="0" distB="0" distL="0" distR="0">
            <wp:extent cx="5760720" cy="3352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écran 2024-01-18 16370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52800"/>
                    </a:xfrm>
                    <a:prstGeom prst="rect">
                      <a:avLst/>
                    </a:prstGeom>
                  </pic:spPr>
                </pic:pic>
              </a:graphicData>
            </a:graphic>
          </wp:inline>
        </w:drawing>
      </w:r>
    </w:p>
    <w:p w:rsidR="00673101" w:rsidRDefault="001E18D8" w:rsidP="005A0B4E">
      <w:pPr>
        <w:pStyle w:val="Lgende"/>
        <w:jc w:val="center"/>
      </w:pPr>
      <w:bookmarkStart w:id="21" w:name="_Toc159969612"/>
      <w:r>
        <w:t xml:space="preserve">Figure </w:t>
      </w:r>
      <w:r>
        <w:fldChar w:fldCharType="begin"/>
      </w:r>
      <w:r>
        <w:instrText xml:space="preserve"> SEQ Figure \* ARABIC </w:instrText>
      </w:r>
      <w:r>
        <w:fldChar w:fldCharType="separate"/>
      </w:r>
      <w:r w:rsidR="00261488">
        <w:rPr>
          <w:noProof/>
        </w:rPr>
        <w:t>3</w:t>
      </w:r>
      <w:r>
        <w:fldChar w:fldCharType="end"/>
      </w:r>
      <w:r>
        <w:t xml:space="preserve"> S'authentifier</w:t>
      </w:r>
      <w:bookmarkEnd w:id="21"/>
    </w:p>
    <w:p w:rsidR="005A0B4E" w:rsidRPr="005A0B4E" w:rsidRDefault="005A0B4E" w:rsidP="005A0B4E"/>
    <w:p w:rsidR="000955B1" w:rsidRDefault="000955B1" w:rsidP="00141CCD">
      <w:pPr>
        <w:pStyle w:val="Paragraphedeliste"/>
        <w:numPr>
          <w:ilvl w:val="0"/>
          <w:numId w:val="7"/>
        </w:numPr>
      </w:pPr>
      <w:r>
        <w:t>Le diagramme de séquence d’afficher calendrier</w:t>
      </w:r>
    </w:p>
    <w:p w:rsidR="000955B1" w:rsidRDefault="000955B1" w:rsidP="000955B1">
      <w:pPr>
        <w:pStyle w:val="pw-post-body-paragraph"/>
        <w:keepNext/>
      </w:pPr>
      <w:r>
        <w:rPr>
          <w:noProof/>
          <w:lang w:eastAsia="en-US"/>
          <w14:ligatures w14:val="standardContextual"/>
        </w:rPr>
        <w:drawing>
          <wp:inline distT="0" distB="0" distL="0" distR="0">
            <wp:extent cx="5760720" cy="333248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écran 2024-01-18 16373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32480"/>
                    </a:xfrm>
                    <a:prstGeom prst="rect">
                      <a:avLst/>
                    </a:prstGeom>
                  </pic:spPr>
                </pic:pic>
              </a:graphicData>
            </a:graphic>
          </wp:inline>
        </w:drawing>
      </w:r>
    </w:p>
    <w:p w:rsidR="000955B1" w:rsidRPr="000955B1" w:rsidRDefault="000955B1" w:rsidP="000955B1">
      <w:pPr>
        <w:pStyle w:val="Lgende"/>
        <w:jc w:val="center"/>
        <w:rPr>
          <w:rFonts w:ascii="Times New Roman" w:hAnsi="Times New Roman" w:cs="Times New Roman"/>
        </w:rPr>
      </w:pPr>
      <w:bookmarkStart w:id="22" w:name="_Toc159969613"/>
      <w:r w:rsidRPr="000955B1">
        <w:rPr>
          <w:rFonts w:ascii="Times New Roman" w:hAnsi="Times New Roman" w:cs="Times New Roman"/>
        </w:rPr>
        <w:t xml:space="preserve">Figure </w:t>
      </w:r>
      <w:r w:rsidRPr="000955B1">
        <w:rPr>
          <w:rFonts w:ascii="Times New Roman" w:hAnsi="Times New Roman" w:cs="Times New Roman"/>
        </w:rPr>
        <w:fldChar w:fldCharType="begin"/>
      </w:r>
      <w:r w:rsidRPr="000955B1">
        <w:rPr>
          <w:rFonts w:ascii="Times New Roman" w:hAnsi="Times New Roman" w:cs="Times New Roman"/>
        </w:rPr>
        <w:instrText xml:space="preserve"> SEQ Figure \* ARABIC </w:instrText>
      </w:r>
      <w:r w:rsidRPr="000955B1">
        <w:rPr>
          <w:rFonts w:ascii="Times New Roman" w:hAnsi="Times New Roman" w:cs="Times New Roman"/>
        </w:rPr>
        <w:fldChar w:fldCharType="separate"/>
      </w:r>
      <w:r w:rsidR="00261488">
        <w:rPr>
          <w:rFonts w:ascii="Times New Roman" w:hAnsi="Times New Roman" w:cs="Times New Roman"/>
          <w:noProof/>
        </w:rPr>
        <w:t>4</w:t>
      </w:r>
      <w:r w:rsidRPr="000955B1">
        <w:rPr>
          <w:rFonts w:ascii="Times New Roman" w:hAnsi="Times New Roman" w:cs="Times New Roman"/>
        </w:rPr>
        <w:fldChar w:fldCharType="end"/>
      </w:r>
      <w:r w:rsidRPr="000955B1">
        <w:rPr>
          <w:rFonts w:ascii="Times New Roman" w:hAnsi="Times New Roman" w:cs="Times New Roman"/>
        </w:rPr>
        <w:t xml:space="preserve"> afficher calendrier</w:t>
      </w:r>
      <w:bookmarkEnd w:id="22"/>
    </w:p>
    <w:p w:rsidR="00B15CCA" w:rsidRDefault="00B15CCA" w:rsidP="00141CCD">
      <w:pPr>
        <w:pStyle w:val="Paragraphedeliste"/>
        <w:numPr>
          <w:ilvl w:val="0"/>
          <w:numId w:val="7"/>
        </w:numPr>
      </w:pPr>
      <w:r>
        <w:lastRenderedPageBreak/>
        <w:t>Le diagramme de séquence d’crée événement</w:t>
      </w:r>
    </w:p>
    <w:p w:rsidR="00B15CCA" w:rsidRDefault="00B15CCA" w:rsidP="00B15CCA">
      <w:pPr>
        <w:pStyle w:val="pw-post-body-paragraph"/>
        <w:keepNext/>
      </w:pPr>
      <w:r>
        <w:rPr>
          <w:noProof/>
          <w:lang w:eastAsia="en-US"/>
          <w14:ligatures w14:val="standardContextual"/>
        </w:rPr>
        <w:drawing>
          <wp:inline distT="0" distB="0" distL="0" distR="0">
            <wp:extent cx="5760720" cy="33680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d'écran 2024-01-18 16375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68040"/>
                    </a:xfrm>
                    <a:prstGeom prst="rect">
                      <a:avLst/>
                    </a:prstGeom>
                  </pic:spPr>
                </pic:pic>
              </a:graphicData>
            </a:graphic>
          </wp:inline>
        </w:drawing>
      </w:r>
    </w:p>
    <w:p w:rsidR="00673101" w:rsidRDefault="00B15CCA" w:rsidP="00A76538">
      <w:pPr>
        <w:pStyle w:val="Lgende"/>
        <w:jc w:val="center"/>
      </w:pPr>
      <w:bookmarkStart w:id="23" w:name="_Toc159969614"/>
      <w:r>
        <w:t xml:space="preserve">Figure </w:t>
      </w:r>
      <w:r>
        <w:fldChar w:fldCharType="begin"/>
      </w:r>
      <w:r>
        <w:instrText xml:space="preserve"> SEQ Figure \* ARABIC </w:instrText>
      </w:r>
      <w:r>
        <w:fldChar w:fldCharType="separate"/>
      </w:r>
      <w:r w:rsidR="00261488">
        <w:rPr>
          <w:noProof/>
        </w:rPr>
        <w:t>5</w:t>
      </w:r>
      <w:r>
        <w:fldChar w:fldCharType="end"/>
      </w:r>
      <w:r>
        <w:t xml:space="preserve"> créer </w:t>
      </w:r>
      <w:proofErr w:type="spellStart"/>
      <w:r>
        <w:t>event</w:t>
      </w:r>
      <w:bookmarkEnd w:id="23"/>
      <w:proofErr w:type="spellEnd"/>
    </w:p>
    <w:p w:rsidR="004255C7" w:rsidRPr="004255C7" w:rsidRDefault="004255C7" w:rsidP="004255C7"/>
    <w:p w:rsidR="00B15CCA" w:rsidRDefault="00B15CCA" w:rsidP="00141CCD">
      <w:pPr>
        <w:pStyle w:val="Paragraphedeliste"/>
        <w:numPr>
          <w:ilvl w:val="0"/>
          <w:numId w:val="7"/>
        </w:numPr>
      </w:pPr>
      <w:r>
        <w:t>Le diagramme de séquence d’</w:t>
      </w:r>
      <w:proofErr w:type="spellStart"/>
      <w:r>
        <w:t>editer</w:t>
      </w:r>
      <w:proofErr w:type="spellEnd"/>
      <w:r>
        <w:t xml:space="preserve"> </w:t>
      </w:r>
      <w:proofErr w:type="spellStart"/>
      <w:r>
        <w:t>evenement</w:t>
      </w:r>
      <w:proofErr w:type="spellEnd"/>
    </w:p>
    <w:p w:rsidR="00B15CCA" w:rsidRDefault="003E5382" w:rsidP="00B15CCA">
      <w:pPr>
        <w:pStyle w:val="pw-post-body-paragraph"/>
        <w:keepNext/>
      </w:pPr>
      <w:r>
        <w:rPr>
          <w:noProof/>
          <w14:ligatures w14:val="standardContextual"/>
        </w:rPr>
        <w:drawing>
          <wp:inline distT="0" distB="0" distL="0" distR="0">
            <wp:extent cx="5760720" cy="32918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1-18 16380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91840"/>
                    </a:xfrm>
                    <a:prstGeom prst="rect">
                      <a:avLst/>
                    </a:prstGeom>
                  </pic:spPr>
                </pic:pic>
              </a:graphicData>
            </a:graphic>
          </wp:inline>
        </w:drawing>
      </w:r>
    </w:p>
    <w:p w:rsidR="00B15CCA" w:rsidRPr="00B15CCA" w:rsidRDefault="00B15CCA" w:rsidP="00B15CCA">
      <w:pPr>
        <w:pStyle w:val="Lgende"/>
        <w:jc w:val="center"/>
        <w:rPr>
          <w:rFonts w:ascii="Times New Roman" w:hAnsi="Times New Roman" w:cs="Times New Roman"/>
        </w:rPr>
      </w:pPr>
      <w:bookmarkStart w:id="24" w:name="_Toc159969615"/>
      <w:r>
        <w:t xml:space="preserve">Figure </w:t>
      </w:r>
      <w:r>
        <w:fldChar w:fldCharType="begin"/>
      </w:r>
      <w:r>
        <w:instrText xml:space="preserve"> SEQ Figure \* ARABIC </w:instrText>
      </w:r>
      <w:r>
        <w:fldChar w:fldCharType="separate"/>
      </w:r>
      <w:r w:rsidR="00261488">
        <w:rPr>
          <w:noProof/>
        </w:rPr>
        <w:t>6</w:t>
      </w:r>
      <w:r>
        <w:fldChar w:fldCharType="end"/>
      </w:r>
      <w:r>
        <w:t xml:space="preserve"> </w:t>
      </w:r>
      <w:proofErr w:type="spellStart"/>
      <w:r>
        <w:t>edition</w:t>
      </w:r>
      <w:proofErr w:type="spellEnd"/>
      <w:r>
        <w:t xml:space="preserve"> </w:t>
      </w:r>
      <w:proofErr w:type="spellStart"/>
      <w:r>
        <w:t>event</w:t>
      </w:r>
      <w:bookmarkEnd w:id="24"/>
      <w:proofErr w:type="spellEnd"/>
    </w:p>
    <w:p w:rsidR="00B15CCA" w:rsidRDefault="00B15CCA" w:rsidP="00B15CCA"/>
    <w:p w:rsidR="00B15CCA" w:rsidRDefault="00B15CCA" w:rsidP="00141CCD">
      <w:pPr>
        <w:pStyle w:val="Paragraphedeliste"/>
        <w:numPr>
          <w:ilvl w:val="0"/>
          <w:numId w:val="7"/>
        </w:numPr>
      </w:pPr>
      <w:r>
        <w:t xml:space="preserve">Le diagramme de séquence d’supprimer </w:t>
      </w:r>
      <w:proofErr w:type="spellStart"/>
      <w:r>
        <w:t>evenement</w:t>
      </w:r>
      <w:proofErr w:type="spellEnd"/>
    </w:p>
    <w:p w:rsidR="00B15CCA" w:rsidRDefault="00A313FB" w:rsidP="00B15CCA">
      <w:pPr>
        <w:pStyle w:val="pw-post-body-paragraph"/>
        <w:keepNext/>
      </w:pPr>
      <w:r>
        <w:rPr>
          <w:noProof/>
          <w14:ligatures w14:val="standardContextual"/>
        </w:rPr>
        <w:drawing>
          <wp:inline distT="0" distB="0" distL="0" distR="0">
            <wp:extent cx="5441152" cy="3139712"/>
            <wp:effectExtent l="0" t="0" r="762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écran 2024-01-18 163809.png"/>
                    <pic:cNvPicPr/>
                  </pic:nvPicPr>
                  <pic:blipFill>
                    <a:blip r:embed="rId19">
                      <a:extLst>
                        <a:ext uri="{28A0092B-C50C-407E-A947-70E740481C1C}">
                          <a14:useLocalDpi xmlns:a14="http://schemas.microsoft.com/office/drawing/2010/main" val="0"/>
                        </a:ext>
                      </a:extLst>
                    </a:blip>
                    <a:stretch>
                      <a:fillRect/>
                    </a:stretch>
                  </pic:blipFill>
                  <pic:spPr>
                    <a:xfrm>
                      <a:off x="0" y="0"/>
                      <a:ext cx="5441152" cy="3139712"/>
                    </a:xfrm>
                    <a:prstGeom prst="rect">
                      <a:avLst/>
                    </a:prstGeom>
                  </pic:spPr>
                </pic:pic>
              </a:graphicData>
            </a:graphic>
          </wp:inline>
        </w:drawing>
      </w:r>
    </w:p>
    <w:p w:rsidR="00B15CCA" w:rsidRDefault="00B15CCA" w:rsidP="00B15CCA">
      <w:pPr>
        <w:pStyle w:val="Lgende"/>
        <w:jc w:val="center"/>
      </w:pPr>
      <w:bookmarkStart w:id="25" w:name="_Toc159969616"/>
      <w:r>
        <w:t xml:space="preserve">Figure </w:t>
      </w:r>
      <w:r>
        <w:fldChar w:fldCharType="begin"/>
      </w:r>
      <w:r>
        <w:instrText xml:space="preserve"> SEQ Figure \* ARABIC </w:instrText>
      </w:r>
      <w:r>
        <w:fldChar w:fldCharType="separate"/>
      </w:r>
      <w:r w:rsidR="00261488">
        <w:rPr>
          <w:noProof/>
        </w:rPr>
        <w:t>7</w:t>
      </w:r>
      <w:r>
        <w:fldChar w:fldCharType="end"/>
      </w:r>
      <w:r>
        <w:t xml:space="preserve"> </w:t>
      </w:r>
      <w:proofErr w:type="spellStart"/>
      <w:r>
        <w:t>supprition</w:t>
      </w:r>
      <w:proofErr w:type="spellEnd"/>
      <w:r>
        <w:t xml:space="preserve"> </w:t>
      </w:r>
      <w:proofErr w:type="spellStart"/>
      <w:r>
        <w:t>event</w:t>
      </w:r>
      <w:bookmarkEnd w:id="25"/>
      <w:proofErr w:type="spellEnd"/>
    </w:p>
    <w:p w:rsidR="00B15CCA" w:rsidRDefault="00B15CCA" w:rsidP="00B15CCA"/>
    <w:p w:rsidR="00B15CCA" w:rsidRPr="00B15CCA" w:rsidRDefault="00B15CCA" w:rsidP="00B15CCA"/>
    <w:p w:rsidR="00B15CCA" w:rsidRDefault="00B15CCA" w:rsidP="00141CCD">
      <w:pPr>
        <w:pStyle w:val="Paragraphedeliste"/>
        <w:numPr>
          <w:ilvl w:val="0"/>
          <w:numId w:val="7"/>
        </w:numPr>
      </w:pPr>
      <w:r>
        <w:t>Le diagramme de séquence d’</w:t>
      </w:r>
      <w:proofErr w:type="spellStart"/>
      <w:r>
        <w:t>reserver</w:t>
      </w:r>
      <w:proofErr w:type="spellEnd"/>
      <w:r>
        <w:t xml:space="preserve"> créneau</w:t>
      </w:r>
    </w:p>
    <w:p w:rsidR="00B15CCA" w:rsidRDefault="004D2602" w:rsidP="00B15CCA">
      <w:pPr>
        <w:pStyle w:val="pw-post-body-paragraph"/>
        <w:keepNext/>
      </w:pPr>
      <w:r>
        <w:rPr>
          <w:noProof/>
          <w14:ligatures w14:val="standardContextual"/>
        </w:rPr>
        <w:drawing>
          <wp:inline distT="0" distB="0" distL="0" distR="0">
            <wp:extent cx="5760720" cy="29514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écran 2024-01-18 16383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51480"/>
                    </a:xfrm>
                    <a:prstGeom prst="rect">
                      <a:avLst/>
                    </a:prstGeom>
                  </pic:spPr>
                </pic:pic>
              </a:graphicData>
            </a:graphic>
          </wp:inline>
        </w:drawing>
      </w:r>
    </w:p>
    <w:p w:rsidR="00B15CCA" w:rsidRPr="00B15CCA" w:rsidRDefault="00B15CCA" w:rsidP="00B15CCA">
      <w:pPr>
        <w:pStyle w:val="Lgende"/>
        <w:jc w:val="center"/>
        <w:rPr>
          <w:rFonts w:ascii="Times New Roman" w:hAnsi="Times New Roman" w:cs="Times New Roman"/>
        </w:rPr>
      </w:pPr>
      <w:bookmarkStart w:id="26" w:name="_Toc159969617"/>
      <w:r>
        <w:t xml:space="preserve">Figure </w:t>
      </w:r>
      <w:r>
        <w:fldChar w:fldCharType="begin"/>
      </w:r>
      <w:r>
        <w:instrText xml:space="preserve"> SEQ Figure \* ARABIC </w:instrText>
      </w:r>
      <w:r>
        <w:fldChar w:fldCharType="separate"/>
      </w:r>
      <w:r w:rsidR="00261488">
        <w:rPr>
          <w:noProof/>
        </w:rPr>
        <w:t>8</w:t>
      </w:r>
      <w:r>
        <w:fldChar w:fldCharType="end"/>
      </w:r>
      <w:r>
        <w:t xml:space="preserve"> </w:t>
      </w:r>
      <w:proofErr w:type="spellStart"/>
      <w:r>
        <w:t>reservation</w:t>
      </w:r>
      <w:proofErr w:type="spellEnd"/>
      <w:r>
        <w:t xml:space="preserve"> </w:t>
      </w:r>
      <w:proofErr w:type="spellStart"/>
      <w:r>
        <w:t>creneau</w:t>
      </w:r>
      <w:bookmarkEnd w:id="26"/>
      <w:proofErr w:type="spellEnd"/>
    </w:p>
    <w:p w:rsidR="00F6637C" w:rsidRDefault="00F6637C" w:rsidP="00F6637C">
      <w:pPr>
        <w:pStyle w:val="Paragraphedeliste"/>
        <w:keepNext/>
        <w:spacing w:line="360" w:lineRule="auto"/>
        <w:ind w:left="786"/>
        <w:outlineLvl w:val="1"/>
      </w:pPr>
    </w:p>
    <w:p w:rsidR="00673101" w:rsidRPr="00673101" w:rsidRDefault="00D96D9E" w:rsidP="00D96D9E">
      <w:pPr>
        <w:pStyle w:val="pw-post-body-paragraph"/>
        <w:spacing w:line="360" w:lineRule="auto"/>
        <w:jc w:val="both"/>
        <w:rPr>
          <w:lang w:eastAsia="en-US"/>
        </w:rPr>
      </w:pPr>
      <w:r w:rsidRPr="00D96D9E">
        <w:rPr>
          <w:lang w:eastAsia="en-US"/>
        </w:rPr>
        <w:t>En conclusion de ce chapitre, la modélisation comportementale de l'application de calendrier a permis d'identifier les actions principales des utilisateurs ainsi que les interactions avec le système. À travers l'identification des acteurs, la présentation du diagramme de cas d'utilisation, et l'analyse des cas d'utilisation les plus pertinents, nous avons clarifié les fonctionnalités essentielles de l'application.</w:t>
      </w:r>
    </w:p>
    <w:p w:rsidR="00F6637C" w:rsidRDefault="00F6637C" w:rsidP="00F6637C">
      <w:pPr>
        <w:rPr>
          <w:rFonts w:asciiTheme="majorBidi" w:hAnsiTheme="majorBidi" w:cstheme="majorBidi"/>
          <w:b/>
          <w:bCs/>
          <w:sz w:val="28"/>
          <w:szCs w:val="28"/>
        </w:rPr>
      </w:pPr>
    </w:p>
    <w:p w:rsidR="00553BF6" w:rsidRDefault="00553BF6" w:rsidP="00F6637C">
      <w:pPr>
        <w:rPr>
          <w:noProof/>
          <w:lang w:eastAsia="fr-FR"/>
        </w:rPr>
        <w:sectPr w:rsidR="00553BF6">
          <w:headerReference w:type="default" r:id="rId21"/>
          <w:pgSz w:w="11906" w:h="16838"/>
          <w:pgMar w:top="1417" w:right="1417" w:bottom="1417" w:left="1417" w:header="708" w:footer="708" w:gutter="0"/>
          <w:cols w:space="708"/>
          <w:docGrid w:linePitch="360"/>
        </w:sectPr>
      </w:pPr>
    </w:p>
    <w:p w:rsidR="00F6637C" w:rsidRDefault="00F6637C" w:rsidP="00F6637C">
      <w:pPr>
        <w:rPr>
          <w:noProof/>
          <w:lang w:eastAsia="fr-FR"/>
        </w:rPr>
      </w:pPr>
    </w:p>
    <w:p w:rsidR="00967D41" w:rsidRPr="00AF6085" w:rsidRDefault="00967D41" w:rsidP="005A0747">
      <w:pPr>
        <w:pStyle w:val="Titre1"/>
      </w:pPr>
      <w:bookmarkStart w:id="27" w:name="_Toc160001264"/>
      <w:r w:rsidRPr="00AF6085">
        <w:t>Chapitre 3 : Modélisation structurelle de l’application</w:t>
      </w:r>
      <w:bookmarkEnd w:id="27"/>
    </w:p>
    <w:p w:rsidR="00967D41" w:rsidRDefault="00967D41" w:rsidP="00967D41"/>
    <w:p w:rsidR="00E5563C" w:rsidRPr="00AF6085" w:rsidRDefault="00AF6085" w:rsidP="00AF6085">
      <w:pPr>
        <w:spacing w:line="360" w:lineRule="auto"/>
        <w:jc w:val="both"/>
        <w:rPr>
          <w:rFonts w:ascii="Times New Roman" w:hAnsi="Times New Roman" w:cs="Times New Roman"/>
          <w:sz w:val="24"/>
        </w:rPr>
      </w:pPr>
      <w:r w:rsidRPr="00AF6085">
        <w:rPr>
          <w:rFonts w:ascii="Times New Roman" w:hAnsi="Times New Roman" w:cs="Times New Roman"/>
          <w:sz w:val="24"/>
        </w:rPr>
        <w:t>Ce chapitre vise à répondre à la question "Comment faire" en présentant la conception détaillée de la solution proposée pour l'application de calendrier. Il comprend la représentation du diagramme de classes ainsi que la modélisation de la base de données.</w:t>
      </w:r>
    </w:p>
    <w:p w:rsidR="00E5563C" w:rsidRPr="00EB0396" w:rsidRDefault="00967D41" w:rsidP="00141CCD">
      <w:pPr>
        <w:pStyle w:val="Titre2"/>
        <w:numPr>
          <w:ilvl w:val="0"/>
          <w:numId w:val="8"/>
        </w:numPr>
      </w:pPr>
      <w:bookmarkStart w:id="28" w:name="_Toc160001265"/>
      <w:r w:rsidRPr="00A94FD1">
        <w:t>Diagramme de classes</w:t>
      </w:r>
      <w:bookmarkEnd w:id="28"/>
    </w:p>
    <w:p w:rsidR="00967D41" w:rsidRDefault="00967D41" w:rsidP="00141CCD">
      <w:pPr>
        <w:pStyle w:val="Titre3"/>
        <w:numPr>
          <w:ilvl w:val="0"/>
          <w:numId w:val="9"/>
        </w:numPr>
      </w:pPr>
      <w:bookmarkStart w:id="29" w:name="_Toc160001266"/>
      <w:r w:rsidRPr="00A94FD1">
        <w:t>Descriptif du diagramme</w:t>
      </w:r>
      <w:bookmarkEnd w:id="29"/>
    </w:p>
    <w:p w:rsidR="00364B72" w:rsidRPr="00364B72" w:rsidRDefault="00364B72" w:rsidP="00364B72"/>
    <w:p w:rsidR="00364B72" w:rsidRPr="00364B72" w:rsidRDefault="00364B72" w:rsidP="00364B72">
      <w:pPr>
        <w:spacing w:line="360" w:lineRule="auto"/>
        <w:jc w:val="both"/>
        <w:rPr>
          <w:rFonts w:ascii="Times New Roman" w:hAnsi="Times New Roman" w:cs="Times New Roman"/>
          <w:b/>
          <w:sz w:val="24"/>
        </w:rPr>
      </w:pPr>
      <w:r w:rsidRPr="00364B72">
        <w:rPr>
          <w:rFonts w:ascii="Times New Roman" w:hAnsi="Times New Roman" w:cs="Times New Roman"/>
          <w:b/>
          <w:sz w:val="24"/>
        </w:rPr>
        <w:t xml:space="preserve">Classe </w:t>
      </w:r>
      <w:proofErr w:type="gramStart"/>
      <w:r w:rsidRPr="00364B72">
        <w:rPr>
          <w:rFonts w:ascii="Times New Roman" w:hAnsi="Times New Roman" w:cs="Times New Roman"/>
          <w:b/>
          <w:sz w:val="24"/>
        </w:rPr>
        <w:t>Utilisateur:</w:t>
      </w:r>
      <w:proofErr w:type="gramEnd"/>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Cette classe représente les utilisateurs de l'application de calendrier.</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Chaque utilisateur est identifié par un numéro unique (</w:t>
      </w:r>
      <w:proofErr w:type="spellStart"/>
      <w:r w:rsidRPr="00364B72">
        <w:rPr>
          <w:rFonts w:ascii="Times New Roman" w:hAnsi="Times New Roman" w:cs="Times New Roman"/>
          <w:sz w:val="24"/>
        </w:rPr>
        <w:t>id_utilisateur</w:t>
      </w:r>
      <w:proofErr w:type="spellEnd"/>
      <w:r w:rsidRPr="00364B72">
        <w:rPr>
          <w:rFonts w:ascii="Times New Roman" w:hAnsi="Times New Roman" w:cs="Times New Roman"/>
          <w:sz w:val="24"/>
        </w:rPr>
        <w:t>).</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 xml:space="preserve">Les attributs nom, prénom, email et </w:t>
      </w:r>
      <w:proofErr w:type="spellStart"/>
      <w:r w:rsidRPr="00364B72">
        <w:rPr>
          <w:rFonts w:ascii="Times New Roman" w:hAnsi="Times New Roman" w:cs="Times New Roman"/>
          <w:sz w:val="24"/>
        </w:rPr>
        <w:t>mdp</w:t>
      </w:r>
      <w:proofErr w:type="spellEnd"/>
      <w:r w:rsidRPr="00364B72">
        <w:rPr>
          <w:rFonts w:ascii="Times New Roman" w:hAnsi="Times New Roman" w:cs="Times New Roman"/>
          <w:sz w:val="24"/>
        </w:rPr>
        <w:t xml:space="preserve"> stockent les informations personnelles de l'utilisateur.</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Cette classe permet de gérer les comptes des utilisateurs, y compris leur inscription et leur authentification.</w:t>
      </w:r>
    </w:p>
    <w:p w:rsidR="00364B72" w:rsidRPr="00364B72" w:rsidRDefault="00364B72" w:rsidP="00364B72">
      <w:pPr>
        <w:spacing w:line="360" w:lineRule="auto"/>
        <w:jc w:val="both"/>
        <w:rPr>
          <w:rFonts w:ascii="Times New Roman" w:hAnsi="Times New Roman" w:cs="Times New Roman"/>
          <w:sz w:val="24"/>
        </w:rPr>
      </w:pPr>
    </w:p>
    <w:p w:rsidR="00364B72" w:rsidRPr="00364B72" w:rsidRDefault="00364B72" w:rsidP="00364B72">
      <w:pPr>
        <w:spacing w:line="360" w:lineRule="auto"/>
        <w:jc w:val="both"/>
        <w:rPr>
          <w:rFonts w:ascii="Times New Roman" w:hAnsi="Times New Roman" w:cs="Times New Roman"/>
          <w:b/>
          <w:sz w:val="24"/>
        </w:rPr>
      </w:pPr>
      <w:r w:rsidRPr="00364B72">
        <w:rPr>
          <w:rFonts w:ascii="Times New Roman" w:hAnsi="Times New Roman" w:cs="Times New Roman"/>
          <w:b/>
          <w:sz w:val="24"/>
        </w:rPr>
        <w:t xml:space="preserve">Classe </w:t>
      </w:r>
      <w:proofErr w:type="spellStart"/>
      <w:proofErr w:type="gramStart"/>
      <w:r w:rsidRPr="00364B72">
        <w:rPr>
          <w:rFonts w:ascii="Times New Roman" w:hAnsi="Times New Roman" w:cs="Times New Roman"/>
          <w:b/>
          <w:sz w:val="24"/>
        </w:rPr>
        <w:t>Evenement</w:t>
      </w:r>
      <w:proofErr w:type="spellEnd"/>
      <w:r w:rsidRPr="00364B72">
        <w:rPr>
          <w:rFonts w:ascii="Times New Roman" w:hAnsi="Times New Roman" w:cs="Times New Roman"/>
          <w:b/>
          <w:sz w:val="24"/>
        </w:rPr>
        <w:t>:</w:t>
      </w:r>
      <w:proofErr w:type="gramEnd"/>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Cette classe représente les événements ajoutés au calendrier par les utilisateurs.</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Chaque événement est identifié par un numéro unique (</w:t>
      </w:r>
      <w:proofErr w:type="spellStart"/>
      <w:r w:rsidRPr="00364B72">
        <w:rPr>
          <w:rFonts w:ascii="Times New Roman" w:hAnsi="Times New Roman" w:cs="Times New Roman"/>
          <w:sz w:val="24"/>
        </w:rPr>
        <w:t>id_evenement</w:t>
      </w:r>
      <w:proofErr w:type="spellEnd"/>
      <w:r w:rsidRPr="00364B72">
        <w:rPr>
          <w:rFonts w:ascii="Times New Roman" w:hAnsi="Times New Roman" w:cs="Times New Roman"/>
          <w:sz w:val="24"/>
        </w:rPr>
        <w:t>).</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 xml:space="preserve">Les attributs titre, description, </w:t>
      </w:r>
      <w:proofErr w:type="spellStart"/>
      <w:r w:rsidRPr="00364B72">
        <w:rPr>
          <w:rFonts w:ascii="Times New Roman" w:hAnsi="Times New Roman" w:cs="Times New Roman"/>
          <w:sz w:val="24"/>
        </w:rPr>
        <w:t>date_heure_debut</w:t>
      </w:r>
      <w:proofErr w:type="spellEnd"/>
      <w:r w:rsidRPr="00364B72">
        <w:rPr>
          <w:rFonts w:ascii="Times New Roman" w:hAnsi="Times New Roman" w:cs="Times New Roman"/>
          <w:sz w:val="24"/>
        </w:rPr>
        <w:t xml:space="preserve"> et </w:t>
      </w:r>
      <w:proofErr w:type="spellStart"/>
      <w:r w:rsidRPr="00364B72">
        <w:rPr>
          <w:rFonts w:ascii="Times New Roman" w:hAnsi="Times New Roman" w:cs="Times New Roman"/>
          <w:sz w:val="24"/>
        </w:rPr>
        <w:t>date_heure_fin</w:t>
      </w:r>
      <w:proofErr w:type="spellEnd"/>
      <w:r w:rsidRPr="00364B72">
        <w:rPr>
          <w:rFonts w:ascii="Times New Roman" w:hAnsi="Times New Roman" w:cs="Times New Roman"/>
          <w:sz w:val="24"/>
        </w:rPr>
        <w:t xml:space="preserve"> définissent les détails de l'événement.</w:t>
      </w:r>
    </w:p>
    <w:p w:rsidR="00364B72" w:rsidRPr="00364B72" w:rsidRDefault="00364B72" w:rsidP="00364B72">
      <w:pPr>
        <w:spacing w:line="360" w:lineRule="auto"/>
        <w:jc w:val="both"/>
        <w:rPr>
          <w:rFonts w:ascii="Times New Roman" w:hAnsi="Times New Roman" w:cs="Times New Roman"/>
          <w:sz w:val="24"/>
        </w:rPr>
      </w:pPr>
    </w:p>
    <w:p w:rsidR="00AA7E7D" w:rsidRDefault="00AA7E7D" w:rsidP="00364B72">
      <w:pPr>
        <w:spacing w:line="360" w:lineRule="auto"/>
        <w:jc w:val="both"/>
        <w:rPr>
          <w:rFonts w:ascii="Times New Roman" w:hAnsi="Times New Roman" w:cs="Times New Roman"/>
          <w:sz w:val="24"/>
        </w:rPr>
      </w:pPr>
    </w:p>
    <w:p w:rsidR="00AA7E7D" w:rsidRDefault="00AA7E7D" w:rsidP="00364B72">
      <w:pPr>
        <w:spacing w:line="360" w:lineRule="auto"/>
        <w:jc w:val="both"/>
        <w:rPr>
          <w:rFonts w:ascii="Times New Roman" w:hAnsi="Times New Roman" w:cs="Times New Roman"/>
          <w:sz w:val="24"/>
        </w:rPr>
      </w:pPr>
    </w:p>
    <w:p w:rsidR="00364B72" w:rsidRPr="00AA7E7D" w:rsidRDefault="00364B72" w:rsidP="00364B72">
      <w:pPr>
        <w:spacing w:line="360" w:lineRule="auto"/>
        <w:jc w:val="both"/>
        <w:rPr>
          <w:rFonts w:ascii="Times New Roman" w:hAnsi="Times New Roman" w:cs="Times New Roman"/>
          <w:b/>
          <w:sz w:val="24"/>
        </w:rPr>
      </w:pPr>
      <w:r w:rsidRPr="00AA7E7D">
        <w:rPr>
          <w:rFonts w:ascii="Times New Roman" w:hAnsi="Times New Roman" w:cs="Times New Roman"/>
          <w:b/>
          <w:sz w:val="24"/>
        </w:rPr>
        <w:lastRenderedPageBreak/>
        <w:t xml:space="preserve">Classe </w:t>
      </w:r>
      <w:proofErr w:type="spellStart"/>
      <w:proofErr w:type="gramStart"/>
      <w:r w:rsidRPr="00AA7E7D">
        <w:rPr>
          <w:rFonts w:ascii="Times New Roman" w:hAnsi="Times New Roman" w:cs="Times New Roman"/>
          <w:b/>
          <w:sz w:val="24"/>
        </w:rPr>
        <w:t>Creneau</w:t>
      </w:r>
      <w:proofErr w:type="spellEnd"/>
      <w:r w:rsidRPr="00AA7E7D">
        <w:rPr>
          <w:rFonts w:ascii="Times New Roman" w:hAnsi="Times New Roman" w:cs="Times New Roman"/>
          <w:b/>
          <w:sz w:val="24"/>
        </w:rPr>
        <w:t>:</w:t>
      </w:r>
      <w:proofErr w:type="gramEnd"/>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Cette classe représente les créneaux horaires disponibles pour la réservation.</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Chaque créneau est identifié par un numéro unique (</w:t>
      </w:r>
      <w:proofErr w:type="spellStart"/>
      <w:r w:rsidRPr="00364B72">
        <w:rPr>
          <w:rFonts w:ascii="Times New Roman" w:hAnsi="Times New Roman" w:cs="Times New Roman"/>
          <w:sz w:val="24"/>
        </w:rPr>
        <w:t>id_creneau</w:t>
      </w:r>
      <w:proofErr w:type="spellEnd"/>
      <w:r w:rsidRPr="00364B72">
        <w:rPr>
          <w:rFonts w:ascii="Times New Roman" w:hAnsi="Times New Roman" w:cs="Times New Roman"/>
          <w:sz w:val="24"/>
        </w:rPr>
        <w:t>).</w:t>
      </w:r>
    </w:p>
    <w:p w:rsid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 xml:space="preserve">Les attributs </w:t>
      </w:r>
      <w:proofErr w:type="spellStart"/>
      <w:r w:rsidRPr="00364B72">
        <w:rPr>
          <w:rFonts w:ascii="Times New Roman" w:hAnsi="Times New Roman" w:cs="Times New Roman"/>
          <w:sz w:val="24"/>
        </w:rPr>
        <w:t>date_heure_debut</w:t>
      </w:r>
      <w:proofErr w:type="spellEnd"/>
      <w:r w:rsidRPr="00364B72">
        <w:rPr>
          <w:rFonts w:ascii="Times New Roman" w:hAnsi="Times New Roman" w:cs="Times New Roman"/>
          <w:sz w:val="24"/>
        </w:rPr>
        <w:t xml:space="preserve"> et </w:t>
      </w:r>
      <w:proofErr w:type="spellStart"/>
      <w:r w:rsidRPr="00364B72">
        <w:rPr>
          <w:rFonts w:ascii="Times New Roman" w:hAnsi="Times New Roman" w:cs="Times New Roman"/>
          <w:sz w:val="24"/>
        </w:rPr>
        <w:t>date_heure_fin</w:t>
      </w:r>
      <w:proofErr w:type="spellEnd"/>
      <w:r w:rsidRPr="00364B72">
        <w:rPr>
          <w:rFonts w:ascii="Times New Roman" w:hAnsi="Times New Roman" w:cs="Times New Roman"/>
          <w:sz w:val="24"/>
        </w:rPr>
        <w:t xml:space="preserve"> définissent le début et la fin du créneau.</w:t>
      </w:r>
    </w:p>
    <w:p w:rsidR="00AA7E7D" w:rsidRPr="00364B72" w:rsidRDefault="00AA7E7D" w:rsidP="00364B72">
      <w:pPr>
        <w:spacing w:line="360" w:lineRule="auto"/>
        <w:jc w:val="both"/>
        <w:rPr>
          <w:rFonts w:ascii="Times New Roman" w:hAnsi="Times New Roman" w:cs="Times New Roman"/>
          <w:sz w:val="24"/>
        </w:rPr>
      </w:pPr>
    </w:p>
    <w:p w:rsidR="00364B72" w:rsidRPr="00AA7E7D" w:rsidRDefault="00364B72" w:rsidP="00364B72">
      <w:pPr>
        <w:spacing w:line="360" w:lineRule="auto"/>
        <w:jc w:val="both"/>
        <w:rPr>
          <w:rFonts w:ascii="Times New Roman" w:hAnsi="Times New Roman" w:cs="Times New Roman"/>
          <w:b/>
          <w:sz w:val="24"/>
        </w:rPr>
      </w:pPr>
      <w:r w:rsidRPr="00AA7E7D">
        <w:rPr>
          <w:rFonts w:ascii="Times New Roman" w:hAnsi="Times New Roman" w:cs="Times New Roman"/>
          <w:b/>
          <w:sz w:val="24"/>
        </w:rPr>
        <w:t>Classe</w:t>
      </w:r>
      <w:r w:rsidR="00AA7E7D" w:rsidRPr="00AA7E7D">
        <w:rPr>
          <w:rFonts w:ascii="Times New Roman" w:hAnsi="Times New Roman" w:cs="Times New Roman"/>
          <w:b/>
          <w:sz w:val="24"/>
        </w:rPr>
        <w:t xml:space="preserve"> association</w:t>
      </w:r>
      <w:r w:rsidRPr="00AA7E7D">
        <w:rPr>
          <w:rFonts w:ascii="Times New Roman" w:hAnsi="Times New Roman" w:cs="Times New Roman"/>
          <w:b/>
          <w:sz w:val="24"/>
        </w:rPr>
        <w:t xml:space="preserve"> </w:t>
      </w:r>
      <w:proofErr w:type="spellStart"/>
      <w:proofErr w:type="gramStart"/>
      <w:r w:rsidRPr="00AA7E7D">
        <w:rPr>
          <w:rFonts w:ascii="Times New Roman" w:hAnsi="Times New Roman" w:cs="Times New Roman"/>
          <w:b/>
          <w:sz w:val="24"/>
        </w:rPr>
        <w:t>Reservation</w:t>
      </w:r>
      <w:proofErr w:type="spellEnd"/>
      <w:r w:rsidRPr="00AA7E7D">
        <w:rPr>
          <w:rFonts w:ascii="Times New Roman" w:hAnsi="Times New Roman" w:cs="Times New Roman"/>
          <w:b/>
          <w:sz w:val="24"/>
        </w:rPr>
        <w:t>:</w:t>
      </w:r>
      <w:proofErr w:type="gramEnd"/>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Cette classe représente les réservations de créneaux horaires par les utilisateurs.</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Chaque réservation est identifiée par un numéro unique (</w:t>
      </w:r>
      <w:proofErr w:type="spellStart"/>
      <w:r w:rsidRPr="00364B72">
        <w:rPr>
          <w:rFonts w:ascii="Times New Roman" w:hAnsi="Times New Roman" w:cs="Times New Roman"/>
          <w:sz w:val="24"/>
        </w:rPr>
        <w:t>id_reservation</w:t>
      </w:r>
      <w:proofErr w:type="spellEnd"/>
      <w:r w:rsidRPr="00364B72">
        <w:rPr>
          <w:rFonts w:ascii="Times New Roman" w:hAnsi="Times New Roman" w:cs="Times New Roman"/>
          <w:sz w:val="24"/>
        </w:rPr>
        <w:t>).</w:t>
      </w:r>
    </w:p>
    <w:p w:rsidR="00364B72" w:rsidRPr="00364B72" w:rsidRDefault="00364B72" w:rsidP="00364B72">
      <w:pPr>
        <w:spacing w:line="360" w:lineRule="auto"/>
        <w:jc w:val="both"/>
        <w:rPr>
          <w:rFonts w:ascii="Times New Roman" w:hAnsi="Times New Roman" w:cs="Times New Roman"/>
          <w:sz w:val="24"/>
        </w:rPr>
      </w:pPr>
    </w:p>
    <w:p w:rsidR="00364B72" w:rsidRPr="00AA7E7D" w:rsidRDefault="00364B72" w:rsidP="00364B72">
      <w:pPr>
        <w:spacing w:line="360" w:lineRule="auto"/>
        <w:jc w:val="both"/>
        <w:rPr>
          <w:rFonts w:ascii="Times New Roman" w:hAnsi="Times New Roman" w:cs="Times New Roman"/>
          <w:b/>
          <w:sz w:val="24"/>
        </w:rPr>
      </w:pPr>
      <w:r w:rsidRPr="00AA7E7D">
        <w:rPr>
          <w:rFonts w:ascii="Times New Roman" w:hAnsi="Times New Roman" w:cs="Times New Roman"/>
          <w:b/>
          <w:sz w:val="24"/>
        </w:rPr>
        <w:t xml:space="preserve">Classe </w:t>
      </w:r>
      <w:proofErr w:type="gramStart"/>
      <w:r w:rsidRPr="00AA7E7D">
        <w:rPr>
          <w:rFonts w:ascii="Times New Roman" w:hAnsi="Times New Roman" w:cs="Times New Roman"/>
          <w:b/>
          <w:sz w:val="24"/>
        </w:rPr>
        <w:t>Notification:</w:t>
      </w:r>
      <w:proofErr w:type="gramEnd"/>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Cette classe représente les notifications envoyées aux utilisateurs pour les informer des événements ou des rappels.</w:t>
      </w:r>
    </w:p>
    <w:p w:rsidR="00364B72" w:rsidRPr="00364B72"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Chaque notification est identifiée par un numéro unique (</w:t>
      </w:r>
      <w:proofErr w:type="spellStart"/>
      <w:r w:rsidRPr="00364B72">
        <w:rPr>
          <w:rFonts w:ascii="Times New Roman" w:hAnsi="Times New Roman" w:cs="Times New Roman"/>
          <w:sz w:val="24"/>
        </w:rPr>
        <w:t>id_notification</w:t>
      </w:r>
      <w:proofErr w:type="spellEnd"/>
      <w:r w:rsidRPr="00364B72">
        <w:rPr>
          <w:rFonts w:ascii="Times New Roman" w:hAnsi="Times New Roman" w:cs="Times New Roman"/>
          <w:sz w:val="24"/>
        </w:rPr>
        <w:t>).</w:t>
      </w:r>
    </w:p>
    <w:p w:rsidR="00EB0396" w:rsidRPr="00EB0396" w:rsidRDefault="00364B72" w:rsidP="00364B72">
      <w:pPr>
        <w:spacing w:line="360" w:lineRule="auto"/>
        <w:jc w:val="both"/>
        <w:rPr>
          <w:rFonts w:ascii="Times New Roman" w:hAnsi="Times New Roman" w:cs="Times New Roman"/>
          <w:sz w:val="24"/>
        </w:rPr>
      </w:pPr>
      <w:r w:rsidRPr="00364B72">
        <w:rPr>
          <w:rFonts w:ascii="Times New Roman" w:hAnsi="Times New Roman" w:cs="Times New Roman"/>
          <w:sz w:val="24"/>
        </w:rPr>
        <w:t xml:space="preserve">L'attribut </w:t>
      </w:r>
      <w:proofErr w:type="spellStart"/>
      <w:r w:rsidRPr="00364B72">
        <w:rPr>
          <w:rFonts w:ascii="Times New Roman" w:hAnsi="Times New Roman" w:cs="Times New Roman"/>
          <w:sz w:val="24"/>
        </w:rPr>
        <w:t>date_heure_notification</w:t>
      </w:r>
      <w:proofErr w:type="spellEnd"/>
      <w:r w:rsidRPr="00364B72">
        <w:rPr>
          <w:rFonts w:ascii="Times New Roman" w:hAnsi="Times New Roman" w:cs="Times New Roman"/>
          <w:sz w:val="24"/>
        </w:rPr>
        <w:t xml:space="preserve"> spécifie le moment où la notification est envoyée.</w:t>
      </w:r>
    </w:p>
    <w:p w:rsidR="00EB0396" w:rsidRPr="00EB0396" w:rsidRDefault="00EB0396" w:rsidP="00EB0396"/>
    <w:p w:rsidR="00967D41" w:rsidRPr="004029DD" w:rsidRDefault="00967D41" w:rsidP="00CC2D31">
      <w:pPr>
        <w:pStyle w:val="Titre3"/>
      </w:pPr>
      <w:bookmarkStart w:id="30" w:name="_Toc160001267"/>
      <w:r>
        <w:lastRenderedPageBreak/>
        <w:t>Représentation du diagramme</w:t>
      </w:r>
      <w:bookmarkEnd w:id="30"/>
    </w:p>
    <w:p w:rsidR="00AC64A3" w:rsidRDefault="00AC64A3" w:rsidP="00AC64A3">
      <w:pPr>
        <w:keepNext/>
        <w:tabs>
          <w:tab w:val="left" w:pos="1848"/>
        </w:tabs>
      </w:pPr>
      <w:r>
        <w:rPr>
          <w:rFonts w:asciiTheme="majorBidi" w:hAnsiTheme="majorBidi" w:cstheme="majorBidi"/>
          <w:b/>
          <w:bCs/>
          <w:sz w:val="28"/>
          <w:szCs w:val="28"/>
        </w:rPr>
        <w:tab/>
      </w:r>
      <w:r w:rsidR="00783927">
        <w:rPr>
          <w:noProof/>
        </w:rPr>
        <w:drawing>
          <wp:inline distT="0" distB="0" distL="0" distR="0">
            <wp:extent cx="5760720" cy="51784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4-02-27 211143.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178425"/>
                    </a:xfrm>
                    <a:prstGeom prst="rect">
                      <a:avLst/>
                    </a:prstGeom>
                  </pic:spPr>
                </pic:pic>
              </a:graphicData>
            </a:graphic>
          </wp:inline>
        </w:drawing>
      </w:r>
    </w:p>
    <w:p w:rsidR="00967D41" w:rsidRPr="00AC64A3" w:rsidRDefault="00AC64A3" w:rsidP="00AC64A3">
      <w:pPr>
        <w:pStyle w:val="Lgende"/>
        <w:jc w:val="center"/>
        <w:rPr>
          <w:rFonts w:ascii="Times New Roman" w:hAnsi="Times New Roman" w:cs="Times New Roman"/>
          <w:b w:val="0"/>
          <w:bCs w:val="0"/>
          <w:sz w:val="28"/>
          <w:szCs w:val="28"/>
        </w:rPr>
      </w:pPr>
      <w:bookmarkStart w:id="31" w:name="_Toc159969618"/>
      <w:r>
        <w:t xml:space="preserve">Figure </w:t>
      </w:r>
      <w:r>
        <w:fldChar w:fldCharType="begin"/>
      </w:r>
      <w:r>
        <w:instrText xml:space="preserve"> SEQ Figure \* ARABIC </w:instrText>
      </w:r>
      <w:r>
        <w:fldChar w:fldCharType="separate"/>
      </w:r>
      <w:r w:rsidR="00261488">
        <w:rPr>
          <w:noProof/>
        </w:rPr>
        <w:t>9</w:t>
      </w:r>
      <w:r>
        <w:fldChar w:fldCharType="end"/>
      </w:r>
      <w:r>
        <w:t xml:space="preserve"> diagramme de classe</w:t>
      </w:r>
      <w:bookmarkEnd w:id="31"/>
    </w:p>
    <w:p w:rsidR="00967D41" w:rsidRDefault="00967D41" w:rsidP="00967D41">
      <w:pPr>
        <w:rPr>
          <w:rFonts w:asciiTheme="majorBidi" w:hAnsiTheme="majorBidi" w:cstheme="majorBidi"/>
          <w:b/>
          <w:bCs/>
          <w:sz w:val="28"/>
          <w:szCs w:val="28"/>
        </w:rPr>
      </w:pPr>
    </w:p>
    <w:p w:rsidR="00967D41" w:rsidRDefault="00967D41"/>
    <w:p w:rsidR="00013177" w:rsidRDefault="00013177" w:rsidP="00422AB3">
      <w:pPr>
        <w:jc w:val="both"/>
      </w:pPr>
    </w:p>
    <w:p w:rsidR="00261488" w:rsidRDefault="00261488" w:rsidP="00422AB3">
      <w:pPr>
        <w:jc w:val="both"/>
      </w:pPr>
    </w:p>
    <w:p w:rsidR="00261488" w:rsidRDefault="00261488" w:rsidP="00422AB3">
      <w:pPr>
        <w:jc w:val="both"/>
      </w:pPr>
    </w:p>
    <w:p w:rsidR="00261488" w:rsidRDefault="00261488" w:rsidP="00422AB3">
      <w:pPr>
        <w:jc w:val="both"/>
      </w:pPr>
    </w:p>
    <w:p w:rsidR="00261488" w:rsidRDefault="00261488" w:rsidP="00422AB3">
      <w:pPr>
        <w:jc w:val="both"/>
      </w:pPr>
    </w:p>
    <w:p w:rsidR="00261488" w:rsidRDefault="00261488" w:rsidP="00422AB3">
      <w:pPr>
        <w:jc w:val="both"/>
      </w:pPr>
    </w:p>
    <w:p w:rsidR="00967D41" w:rsidRDefault="00967D41" w:rsidP="00422AB3">
      <w:pPr>
        <w:pStyle w:val="Titre2"/>
      </w:pPr>
      <w:bookmarkStart w:id="32" w:name="_Toc160001268"/>
      <w:r>
        <w:lastRenderedPageBreak/>
        <w:t xml:space="preserve">Modélisation de la base de </w:t>
      </w:r>
      <w:proofErr w:type="gramStart"/>
      <w:r>
        <w:t>donnée</w:t>
      </w:r>
      <w:bookmarkEnd w:id="32"/>
      <w:proofErr w:type="gramEnd"/>
    </w:p>
    <w:p w:rsidR="009E0EE7" w:rsidRDefault="009E0EE7" w:rsidP="009E0EE7"/>
    <w:p w:rsidR="00261488" w:rsidRDefault="00261488" w:rsidP="00261488">
      <w:pPr>
        <w:keepNext/>
        <w:jc w:val="center"/>
      </w:pPr>
      <w:r>
        <w:rPr>
          <w:noProof/>
        </w:rPr>
        <w:drawing>
          <wp:inline distT="0" distB="0" distL="0" distR="0">
            <wp:extent cx="5760720" cy="31489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2-27 232549.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48965"/>
                    </a:xfrm>
                    <a:prstGeom prst="rect">
                      <a:avLst/>
                    </a:prstGeom>
                  </pic:spPr>
                </pic:pic>
              </a:graphicData>
            </a:graphic>
          </wp:inline>
        </w:drawing>
      </w:r>
    </w:p>
    <w:p w:rsidR="009E0EE7" w:rsidRDefault="00261488" w:rsidP="00261488">
      <w:pPr>
        <w:pStyle w:val="Lgende"/>
        <w:jc w:val="center"/>
      </w:pPr>
      <w:bookmarkStart w:id="33" w:name="_Toc159969619"/>
      <w:r>
        <w:t xml:space="preserve">Figure </w:t>
      </w:r>
      <w:r>
        <w:fldChar w:fldCharType="begin"/>
      </w:r>
      <w:r>
        <w:instrText xml:space="preserve"> SEQ Figure \* ARABIC </w:instrText>
      </w:r>
      <w:r>
        <w:fldChar w:fldCharType="separate"/>
      </w:r>
      <w:r>
        <w:rPr>
          <w:noProof/>
        </w:rPr>
        <w:t>10</w:t>
      </w:r>
      <w:r>
        <w:fldChar w:fldCharType="end"/>
      </w:r>
      <w:r>
        <w:t xml:space="preserve"> </w:t>
      </w:r>
      <w:proofErr w:type="spellStart"/>
      <w:r>
        <w:t>modele</w:t>
      </w:r>
      <w:proofErr w:type="spellEnd"/>
      <w:r>
        <w:t xml:space="preserve"> </w:t>
      </w:r>
      <w:r w:rsidRPr="00175F42">
        <w:t>relationnel</w:t>
      </w:r>
      <w:bookmarkEnd w:id="33"/>
    </w:p>
    <w:p w:rsidR="009E0EE7" w:rsidRPr="009E0EE7" w:rsidRDefault="009E0EE7" w:rsidP="009E0EE7"/>
    <w:p w:rsidR="00EB0396" w:rsidRDefault="009063B2" w:rsidP="00422AB3">
      <w:pPr>
        <w:pStyle w:val="Paragraphedeliste"/>
        <w:numPr>
          <w:ilvl w:val="0"/>
          <w:numId w:val="7"/>
        </w:numPr>
        <w:spacing w:line="360" w:lineRule="auto"/>
        <w:rPr>
          <w:rFonts w:asciiTheme="majorBidi" w:hAnsiTheme="majorBidi" w:cstheme="majorBidi"/>
          <w:bCs/>
          <w:szCs w:val="28"/>
          <w:u w:val="single"/>
        </w:rPr>
      </w:pPr>
      <w:proofErr w:type="gramStart"/>
      <w:r w:rsidRPr="009063B2">
        <w:rPr>
          <w:rFonts w:asciiTheme="majorBidi" w:hAnsiTheme="majorBidi" w:cstheme="majorBidi"/>
          <w:b/>
          <w:bCs/>
          <w:szCs w:val="28"/>
        </w:rPr>
        <w:t>utilisateur</w:t>
      </w:r>
      <w:proofErr w:type="gramEnd"/>
      <w:r w:rsidRPr="009063B2">
        <w:rPr>
          <w:rFonts w:asciiTheme="majorBidi" w:hAnsiTheme="majorBidi" w:cstheme="majorBidi"/>
          <w:b/>
          <w:bCs/>
          <w:szCs w:val="28"/>
        </w:rPr>
        <w:t xml:space="preserve"> </w:t>
      </w:r>
      <w:r>
        <w:rPr>
          <w:rFonts w:asciiTheme="majorBidi" w:hAnsiTheme="majorBidi" w:cstheme="majorBidi"/>
          <w:b/>
          <w:bCs/>
          <w:szCs w:val="28"/>
        </w:rPr>
        <w:t xml:space="preserve">( </w:t>
      </w:r>
      <w:proofErr w:type="spellStart"/>
      <w:r w:rsidRPr="009063B2">
        <w:rPr>
          <w:rFonts w:asciiTheme="majorBidi" w:hAnsiTheme="majorBidi" w:cstheme="majorBidi"/>
          <w:bCs/>
          <w:szCs w:val="28"/>
          <w:u w:val="single"/>
        </w:rPr>
        <w:t>id_utilisateur</w:t>
      </w:r>
      <w:proofErr w:type="spellEnd"/>
      <w:r w:rsidRPr="005A0FB2">
        <w:rPr>
          <w:rFonts w:asciiTheme="majorBidi" w:hAnsiTheme="majorBidi" w:cstheme="majorBidi"/>
          <w:bCs/>
          <w:szCs w:val="28"/>
        </w:rPr>
        <w:t xml:space="preserve"> ,</w:t>
      </w:r>
      <w:r>
        <w:rPr>
          <w:rFonts w:asciiTheme="majorBidi" w:hAnsiTheme="majorBidi" w:cstheme="majorBidi"/>
          <w:bCs/>
          <w:szCs w:val="28"/>
          <w:u w:val="single"/>
        </w:rPr>
        <w:t xml:space="preserve"> </w:t>
      </w:r>
      <w:r w:rsidRPr="005A0FB2">
        <w:rPr>
          <w:rFonts w:asciiTheme="majorBidi" w:hAnsiTheme="majorBidi" w:cstheme="majorBidi"/>
          <w:bCs/>
          <w:szCs w:val="28"/>
        </w:rPr>
        <w:t xml:space="preserve">nom , </w:t>
      </w:r>
      <w:proofErr w:type="spellStart"/>
      <w:r w:rsidRPr="005A0FB2">
        <w:rPr>
          <w:rFonts w:asciiTheme="majorBidi" w:hAnsiTheme="majorBidi" w:cstheme="majorBidi"/>
          <w:bCs/>
          <w:szCs w:val="28"/>
        </w:rPr>
        <w:t>prenom</w:t>
      </w:r>
      <w:proofErr w:type="spellEnd"/>
      <w:r w:rsidRPr="005A0FB2">
        <w:rPr>
          <w:rFonts w:asciiTheme="majorBidi" w:hAnsiTheme="majorBidi" w:cstheme="majorBidi"/>
          <w:bCs/>
          <w:szCs w:val="28"/>
        </w:rPr>
        <w:t xml:space="preserve"> , email , </w:t>
      </w:r>
      <w:proofErr w:type="spellStart"/>
      <w:r w:rsidRPr="005A0FB2">
        <w:rPr>
          <w:rFonts w:asciiTheme="majorBidi" w:hAnsiTheme="majorBidi" w:cstheme="majorBidi"/>
          <w:bCs/>
          <w:szCs w:val="28"/>
        </w:rPr>
        <w:t>mdp</w:t>
      </w:r>
      <w:proofErr w:type="spellEnd"/>
      <w:r>
        <w:rPr>
          <w:rFonts w:asciiTheme="majorBidi" w:hAnsiTheme="majorBidi" w:cstheme="majorBidi"/>
          <w:bCs/>
          <w:szCs w:val="28"/>
          <w:u w:val="single"/>
        </w:rPr>
        <w:t xml:space="preserve"> )</w:t>
      </w:r>
    </w:p>
    <w:p w:rsidR="009063B2" w:rsidRPr="009063B2" w:rsidRDefault="009063B2" w:rsidP="00422AB3">
      <w:pPr>
        <w:pStyle w:val="pw-post-body-paragraph"/>
        <w:numPr>
          <w:ilvl w:val="0"/>
          <w:numId w:val="7"/>
        </w:numPr>
        <w:spacing w:line="360" w:lineRule="auto"/>
        <w:jc w:val="both"/>
        <w:rPr>
          <w:b/>
          <w:lang w:eastAsia="en-US"/>
        </w:rPr>
      </w:pPr>
      <w:proofErr w:type="spellStart"/>
      <w:proofErr w:type="gramStart"/>
      <w:r w:rsidRPr="009063B2">
        <w:rPr>
          <w:b/>
          <w:lang w:eastAsia="en-US"/>
        </w:rPr>
        <w:t>evenement</w:t>
      </w:r>
      <w:proofErr w:type="spellEnd"/>
      <w:proofErr w:type="gramEnd"/>
      <w:r w:rsidRPr="009063B2">
        <w:rPr>
          <w:b/>
          <w:lang w:eastAsia="en-US"/>
        </w:rPr>
        <w:t xml:space="preserve"> </w:t>
      </w:r>
      <w:r>
        <w:rPr>
          <w:b/>
          <w:lang w:eastAsia="en-US"/>
        </w:rPr>
        <w:t xml:space="preserve">( </w:t>
      </w:r>
      <w:proofErr w:type="spellStart"/>
      <w:r w:rsidRPr="009063B2">
        <w:rPr>
          <w:u w:val="single"/>
          <w:lang w:eastAsia="en-US"/>
        </w:rPr>
        <w:t>id_evenement</w:t>
      </w:r>
      <w:proofErr w:type="spellEnd"/>
      <w:r w:rsidRPr="005A0FB2">
        <w:rPr>
          <w:lang w:eastAsia="en-US"/>
        </w:rPr>
        <w:t xml:space="preserve"> , titre , description , </w:t>
      </w:r>
      <w:proofErr w:type="spellStart"/>
      <w:r w:rsidRPr="005A0FB2">
        <w:rPr>
          <w:lang w:eastAsia="en-US"/>
        </w:rPr>
        <w:t>date_heure_debut</w:t>
      </w:r>
      <w:proofErr w:type="spellEnd"/>
      <w:r w:rsidRPr="005A0FB2">
        <w:rPr>
          <w:lang w:eastAsia="en-US"/>
        </w:rPr>
        <w:t xml:space="preserve"> , </w:t>
      </w:r>
      <w:proofErr w:type="spellStart"/>
      <w:r w:rsidRPr="005A0FB2">
        <w:rPr>
          <w:lang w:eastAsia="en-US"/>
        </w:rPr>
        <w:t>date_heure_fin</w:t>
      </w:r>
      <w:proofErr w:type="spellEnd"/>
      <w:r w:rsidRPr="005A0FB2">
        <w:rPr>
          <w:lang w:eastAsia="en-US"/>
        </w:rPr>
        <w:t xml:space="preserve"> , #</w:t>
      </w:r>
      <w:proofErr w:type="spellStart"/>
      <w:r w:rsidRPr="005A0FB2">
        <w:rPr>
          <w:lang w:eastAsia="en-US"/>
        </w:rPr>
        <w:t>id_utilisateur</w:t>
      </w:r>
      <w:proofErr w:type="spellEnd"/>
      <w:r w:rsidRPr="005A0FB2">
        <w:rPr>
          <w:lang w:eastAsia="en-US"/>
        </w:rPr>
        <w:t xml:space="preserve"> </w:t>
      </w:r>
      <w:r>
        <w:rPr>
          <w:u w:val="single"/>
          <w:lang w:eastAsia="en-US"/>
        </w:rPr>
        <w:t>)</w:t>
      </w:r>
    </w:p>
    <w:p w:rsidR="009063B2" w:rsidRPr="009063B2" w:rsidRDefault="009063B2" w:rsidP="00422AB3">
      <w:pPr>
        <w:pStyle w:val="pw-post-body-paragraph"/>
        <w:numPr>
          <w:ilvl w:val="0"/>
          <w:numId w:val="7"/>
        </w:numPr>
        <w:spacing w:line="360" w:lineRule="auto"/>
        <w:jc w:val="both"/>
        <w:rPr>
          <w:b/>
          <w:lang w:eastAsia="en-US"/>
        </w:rPr>
      </w:pPr>
      <w:proofErr w:type="spellStart"/>
      <w:proofErr w:type="gramStart"/>
      <w:r w:rsidRPr="009063B2">
        <w:rPr>
          <w:b/>
          <w:lang w:eastAsia="en-US"/>
        </w:rPr>
        <w:t>creneau</w:t>
      </w:r>
      <w:proofErr w:type="spellEnd"/>
      <w:proofErr w:type="gramEnd"/>
      <w:r w:rsidRPr="009063B2">
        <w:rPr>
          <w:b/>
          <w:lang w:eastAsia="en-US"/>
        </w:rPr>
        <w:t xml:space="preserve"> </w:t>
      </w:r>
      <w:r>
        <w:rPr>
          <w:b/>
          <w:lang w:eastAsia="en-US"/>
        </w:rPr>
        <w:t xml:space="preserve">( </w:t>
      </w:r>
      <w:proofErr w:type="spellStart"/>
      <w:r w:rsidRPr="009063B2">
        <w:rPr>
          <w:u w:val="single"/>
          <w:lang w:eastAsia="en-US"/>
        </w:rPr>
        <w:t>id_creneau</w:t>
      </w:r>
      <w:proofErr w:type="spellEnd"/>
      <w:r w:rsidRPr="005A0FB2">
        <w:rPr>
          <w:lang w:eastAsia="en-US"/>
        </w:rPr>
        <w:t xml:space="preserve"> , </w:t>
      </w:r>
      <w:proofErr w:type="spellStart"/>
      <w:r w:rsidRPr="005A0FB2">
        <w:rPr>
          <w:lang w:eastAsia="en-US"/>
        </w:rPr>
        <w:t>date_heure_debut</w:t>
      </w:r>
      <w:proofErr w:type="spellEnd"/>
      <w:r w:rsidRPr="005A0FB2">
        <w:rPr>
          <w:lang w:eastAsia="en-US"/>
        </w:rPr>
        <w:t xml:space="preserve"> , </w:t>
      </w:r>
      <w:proofErr w:type="spellStart"/>
      <w:r w:rsidRPr="005A0FB2">
        <w:rPr>
          <w:lang w:eastAsia="en-US"/>
        </w:rPr>
        <w:t>date_heure_fin</w:t>
      </w:r>
      <w:proofErr w:type="spellEnd"/>
      <w:r w:rsidRPr="005A0FB2">
        <w:rPr>
          <w:lang w:eastAsia="en-US"/>
        </w:rPr>
        <w:t xml:space="preserve"> , </w:t>
      </w:r>
      <w:r w:rsidR="00422AB3">
        <w:rPr>
          <w:lang w:eastAsia="en-US"/>
        </w:rPr>
        <w:t>#</w:t>
      </w:r>
      <w:proofErr w:type="spellStart"/>
      <w:r w:rsidRPr="005A0FB2">
        <w:rPr>
          <w:lang w:eastAsia="en-US"/>
        </w:rPr>
        <w:t>id_evenement</w:t>
      </w:r>
      <w:proofErr w:type="spellEnd"/>
      <w:r w:rsidRPr="005A0FB2">
        <w:rPr>
          <w:lang w:eastAsia="en-US"/>
        </w:rPr>
        <w:t xml:space="preserve"> </w:t>
      </w:r>
      <w:r>
        <w:rPr>
          <w:u w:val="single"/>
          <w:lang w:eastAsia="en-US"/>
        </w:rPr>
        <w:t>)</w:t>
      </w:r>
    </w:p>
    <w:p w:rsidR="009063B2" w:rsidRPr="009063B2" w:rsidRDefault="009063B2" w:rsidP="00141CCD">
      <w:pPr>
        <w:pStyle w:val="pw-post-body-paragraph"/>
        <w:numPr>
          <w:ilvl w:val="0"/>
          <w:numId w:val="7"/>
        </w:numPr>
        <w:spacing w:line="360" w:lineRule="auto"/>
        <w:jc w:val="both"/>
        <w:rPr>
          <w:b/>
          <w:lang w:eastAsia="en-US"/>
        </w:rPr>
      </w:pPr>
      <w:proofErr w:type="spellStart"/>
      <w:proofErr w:type="gramStart"/>
      <w:r w:rsidRPr="009063B2">
        <w:rPr>
          <w:b/>
          <w:lang w:eastAsia="en-US"/>
        </w:rPr>
        <w:t>reservation</w:t>
      </w:r>
      <w:proofErr w:type="spellEnd"/>
      <w:proofErr w:type="gramEnd"/>
      <w:r>
        <w:rPr>
          <w:b/>
          <w:lang w:eastAsia="en-US"/>
        </w:rPr>
        <w:t xml:space="preserve"> (</w:t>
      </w:r>
      <w:r w:rsidR="00526405">
        <w:rPr>
          <w:b/>
          <w:lang w:eastAsia="en-US"/>
        </w:rPr>
        <w:t xml:space="preserve"> </w:t>
      </w:r>
      <w:proofErr w:type="spellStart"/>
      <w:r w:rsidRPr="009063B2">
        <w:rPr>
          <w:u w:val="single"/>
          <w:lang w:eastAsia="en-US"/>
        </w:rPr>
        <w:t>id_reservation</w:t>
      </w:r>
      <w:proofErr w:type="spellEnd"/>
      <w:r w:rsidRPr="005A0FB2">
        <w:rPr>
          <w:lang w:eastAsia="en-US"/>
        </w:rPr>
        <w:t xml:space="preserve"> , #</w:t>
      </w:r>
      <w:proofErr w:type="spellStart"/>
      <w:r w:rsidRPr="005A0FB2">
        <w:rPr>
          <w:lang w:eastAsia="en-US"/>
        </w:rPr>
        <w:t>id_utilisateur</w:t>
      </w:r>
      <w:proofErr w:type="spellEnd"/>
      <w:r w:rsidRPr="005A0FB2">
        <w:rPr>
          <w:lang w:eastAsia="en-US"/>
        </w:rPr>
        <w:t xml:space="preserve"> , </w:t>
      </w:r>
      <w:r w:rsidR="005A0FB2">
        <w:rPr>
          <w:lang w:eastAsia="en-US"/>
        </w:rPr>
        <w:t>#</w:t>
      </w:r>
      <w:proofErr w:type="spellStart"/>
      <w:r w:rsidRPr="005A0FB2">
        <w:rPr>
          <w:lang w:eastAsia="en-US"/>
        </w:rPr>
        <w:t>id_creneau</w:t>
      </w:r>
      <w:proofErr w:type="spellEnd"/>
      <w:r w:rsidRPr="005A0FB2">
        <w:rPr>
          <w:lang w:eastAsia="en-US"/>
        </w:rPr>
        <w:t xml:space="preserve"> , </w:t>
      </w:r>
      <w:proofErr w:type="spellStart"/>
      <w:r w:rsidR="00357E1F" w:rsidRPr="005A0FB2">
        <w:rPr>
          <w:lang w:eastAsia="en-US"/>
        </w:rPr>
        <w:t>date_heure_debut</w:t>
      </w:r>
      <w:proofErr w:type="spellEnd"/>
      <w:r w:rsidR="00357E1F" w:rsidRPr="005A0FB2">
        <w:rPr>
          <w:lang w:eastAsia="en-US"/>
        </w:rPr>
        <w:t xml:space="preserve"> , </w:t>
      </w:r>
      <w:proofErr w:type="spellStart"/>
      <w:r w:rsidR="00357E1F" w:rsidRPr="005A0FB2">
        <w:rPr>
          <w:lang w:eastAsia="en-US"/>
        </w:rPr>
        <w:t>date_heure_fin</w:t>
      </w:r>
      <w:proofErr w:type="spellEnd"/>
      <w:r w:rsidR="00357E1F" w:rsidRPr="005A0FB2">
        <w:rPr>
          <w:lang w:eastAsia="en-US"/>
        </w:rPr>
        <w:t xml:space="preserve"> </w:t>
      </w:r>
      <w:r>
        <w:rPr>
          <w:lang w:eastAsia="en-US"/>
        </w:rPr>
        <w:t>)</w:t>
      </w:r>
    </w:p>
    <w:p w:rsidR="00967D41" w:rsidRPr="00B97A4E" w:rsidRDefault="009063B2" w:rsidP="00141CCD">
      <w:pPr>
        <w:pStyle w:val="pw-post-body-paragraph"/>
        <w:numPr>
          <w:ilvl w:val="0"/>
          <w:numId w:val="7"/>
        </w:numPr>
        <w:spacing w:line="360" w:lineRule="auto"/>
        <w:jc w:val="both"/>
        <w:rPr>
          <w:b/>
          <w:lang w:eastAsia="en-US"/>
        </w:rPr>
      </w:pPr>
      <w:proofErr w:type="gramStart"/>
      <w:r>
        <w:rPr>
          <w:b/>
          <w:lang w:eastAsia="en-US"/>
        </w:rPr>
        <w:t>notification</w:t>
      </w:r>
      <w:proofErr w:type="gramEnd"/>
      <w:r>
        <w:rPr>
          <w:b/>
          <w:lang w:eastAsia="en-US"/>
        </w:rPr>
        <w:t xml:space="preserve"> ( </w:t>
      </w:r>
      <w:proofErr w:type="spellStart"/>
      <w:r w:rsidRPr="009063B2">
        <w:rPr>
          <w:u w:val="single"/>
          <w:lang w:eastAsia="en-US"/>
        </w:rPr>
        <w:t>id_notification</w:t>
      </w:r>
      <w:proofErr w:type="spellEnd"/>
      <w:r w:rsidRPr="009063B2">
        <w:rPr>
          <w:lang w:eastAsia="en-US"/>
        </w:rPr>
        <w:t xml:space="preserve"> , </w:t>
      </w:r>
      <w:r w:rsidR="00422AB3">
        <w:rPr>
          <w:lang w:eastAsia="en-US"/>
        </w:rPr>
        <w:t>#</w:t>
      </w:r>
      <w:proofErr w:type="spellStart"/>
      <w:r w:rsidRPr="009063B2">
        <w:rPr>
          <w:lang w:eastAsia="en-US"/>
        </w:rPr>
        <w:t>id_utilisateur</w:t>
      </w:r>
      <w:proofErr w:type="spellEnd"/>
      <w:r w:rsidRPr="009063B2">
        <w:rPr>
          <w:lang w:eastAsia="en-US"/>
        </w:rPr>
        <w:t xml:space="preserve"> , </w:t>
      </w:r>
      <w:r w:rsidR="00422AB3">
        <w:rPr>
          <w:lang w:eastAsia="en-US"/>
        </w:rPr>
        <w:t>#</w:t>
      </w:r>
      <w:proofErr w:type="spellStart"/>
      <w:r w:rsidRPr="009063B2">
        <w:rPr>
          <w:lang w:eastAsia="en-US"/>
        </w:rPr>
        <w:t>id_evenement</w:t>
      </w:r>
      <w:proofErr w:type="spellEnd"/>
      <w:r w:rsidR="00357E1F">
        <w:rPr>
          <w:lang w:eastAsia="en-US"/>
        </w:rPr>
        <w:t xml:space="preserve"> , </w:t>
      </w:r>
      <w:proofErr w:type="spellStart"/>
      <w:r w:rsidR="00357E1F">
        <w:rPr>
          <w:lang w:eastAsia="en-US"/>
        </w:rPr>
        <w:t>date_heure_notificatio</w:t>
      </w:r>
      <w:r w:rsidR="00526405">
        <w:rPr>
          <w:lang w:eastAsia="en-US"/>
        </w:rPr>
        <w:t>n</w:t>
      </w:r>
      <w:proofErr w:type="spellEnd"/>
      <w:r w:rsidR="00526405">
        <w:rPr>
          <w:lang w:eastAsia="en-US"/>
        </w:rPr>
        <w:t xml:space="preserve"> </w:t>
      </w:r>
      <w:r w:rsidR="00DA2E18">
        <w:rPr>
          <w:lang w:eastAsia="en-US"/>
        </w:rPr>
        <w:t>)</w:t>
      </w:r>
    </w:p>
    <w:p w:rsidR="006C6A6E" w:rsidRDefault="006C6A6E">
      <w:pPr>
        <w:sectPr w:rsidR="006C6A6E">
          <w:headerReference w:type="default" r:id="rId24"/>
          <w:pgSz w:w="11906" w:h="16838"/>
          <w:pgMar w:top="1417" w:right="1417" w:bottom="1417" w:left="1417" w:header="708" w:footer="708" w:gutter="0"/>
          <w:cols w:space="708"/>
          <w:docGrid w:linePitch="360"/>
        </w:sectPr>
      </w:pPr>
    </w:p>
    <w:p w:rsidR="00967D41" w:rsidRDefault="00967D41"/>
    <w:p w:rsidR="00967D41" w:rsidRDefault="00967D41" w:rsidP="005A0747">
      <w:pPr>
        <w:pStyle w:val="Titre1"/>
      </w:pPr>
      <w:bookmarkStart w:id="34" w:name="_Toc160001269"/>
      <w:r>
        <w:t>Chapitre 4</w:t>
      </w:r>
      <w:r w:rsidRPr="00C11867">
        <w:t xml:space="preserve"> : </w:t>
      </w:r>
      <w:r>
        <w:t>Réalisation</w:t>
      </w:r>
      <w:bookmarkEnd w:id="34"/>
    </w:p>
    <w:p w:rsidR="00877BE7" w:rsidRPr="005024FD" w:rsidRDefault="005024FD" w:rsidP="005024FD">
      <w:pPr>
        <w:spacing w:line="360" w:lineRule="auto"/>
        <w:jc w:val="both"/>
        <w:rPr>
          <w:rFonts w:ascii="Times New Roman" w:hAnsi="Times New Roman" w:cs="Times New Roman"/>
          <w:sz w:val="24"/>
        </w:rPr>
      </w:pPr>
      <w:r w:rsidRPr="005024FD">
        <w:rPr>
          <w:rFonts w:ascii="Times New Roman" w:hAnsi="Times New Roman" w:cs="Times New Roman"/>
          <w:sz w:val="24"/>
        </w:rPr>
        <w:t>Dans ce chapitre, nous donnons vie à l'application de calendrier de BMG en dévoilant son écosystème de développement et ses interfaces graphiques principales. Ces éléments convergent pour concrétiser notre vision, transformant les concepts en une expérience utilisateur tangible.</w:t>
      </w:r>
    </w:p>
    <w:p w:rsidR="00967D41" w:rsidRPr="001A1FD0" w:rsidRDefault="00967D41" w:rsidP="00141CCD">
      <w:pPr>
        <w:pStyle w:val="Titre2"/>
        <w:numPr>
          <w:ilvl w:val="0"/>
          <w:numId w:val="10"/>
        </w:numPr>
      </w:pPr>
      <w:bookmarkStart w:id="35" w:name="_Toc160001270"/>
      <w:r w:rsidRPr="00493129">
        <w:t>Environnement de développement</w:t>
      </w:r>
      <w:bookmarkEnd w:id="35"/>
    </w:p>
    <w:p w:rsidR="00967D41" w:rsidRDefault="00967D41" w:rsidP="00141CCD">
      <w:pPr>
        <w:pStyle w:val="Titre3"/>
        <w:numPr>
          <w:ilvl w:val="0"/>
          <w:numId w:val="11"/>
        </w:numPr>
      </w:pPr>
      <w:bookmarkStart w:id="36" w:name="_Toc160001271"/>
      <w:r w:rsidRPr="00493129">
        <w:t>Environnement matérielle</w:t>
      </w:r>
      <w:bookmarkEnd w:id="36"/>
    </w:p>
    <w:p w:rsidR="00CC2D31" w:rsidRPr="00CC2D31" w:rsidRDefault="00CC2D31" w:rsidP="00CC2D31"/>
    <w:tbl>
      <w:tblPr>
        <w:tblStyle w:val="TableauGrille4-Accentuation3"/>
        <w:tblpPr w:leftFromText="180" w:rightFromText="180" w:vertAnchor="text" w:horzAnchor="margin" w:tblpY="-5"/>
        <w:tblW w:w="0" w:type="auto"/>
        <w:tblLook w:val="04A0" w:firstRow="1" w:lastRow="0" w:firstColumn="1" w:lastColumn="0" w:noHBand="0" w:noVBand="1"/>
      </w:tblPr>
      <w:tblGrid>
        <w:gridCol w:w="4530"/>
        <w:gridCol w:w="4530"/>
      </w:tblGrid>
      <w:tr w:rsidR="001A1FD0" w:rsidTr="001A1FD0">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9060" w:type="dxa"/>
            <w:gridSpan w:val="2"/>
          </w:tcPr>
          <w:p w:rsidR="001A1FD0" w:rsidRDefault="001A1FD0" w:rsidP="001A1FD0">
            <w:pPr>
              <w:spacing w:line="360" w:lineRule="auto"/>
              <w:jc w:val="center"/>
              <w:rPr>
                <w:rFonts w:asciiTheme="majorBidi" w:hAnsiTheme="majorBidi" w:cstheme="majorBidi"/>
                <w:b w:val="0"/>
                <w:bCs w:val="0"/>
                <w:sz w:val="32"/>
                <w:szCs w:val="32"/>
              </w:rPr>
            </w:pPr>
            <w:r w:rsidRPr="0052719B">
              <w:rPr>
                <w:rFonts w:asciiTheme="majorBidi" w:hAnsiTheme="majorBidi" w:cstheme="majorBidi"/>
                <w:b w:val="0"/>
                <w:bCs w:val="0"/>
                <w:sz w:val="24"/>
                <w:szCs w:val="24"/>
              </w:rPr>
              <w:t>Description matérielle</w:t>
            </w:r>
          </w:p>
        </w:tc>
      </w:tr>
      <w:tr w:rsidR="001A1FD0" w:rsidTr="001A1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A1FD0" w:rsidRPr="0052719B" w:rsidRDefault="001A1FD0" w:rsidP="001A1FD0">
            <w:pPr>
              <w:spacing w:line="360" w:lineRule="auto"/>
              <w:jc w:val="both"/>
              <w:rPr>
                <w:rFonts w:asciiTheme="majorBidi" w:hAnsiTheme="majorBidi" w:cstheme="majorBidi"/>
                <w:sz w:val="24"/>
                <w:szCs w:val="24"/>
              </w:rPr>
            </w:pPr>
            <w:r>
              <w:rPr>
                <w:rFonts w:asciiTheme="majorBidi" w:hAnsiTheme="majorBidi" w:cstheme="majorBidi"/>
                <w:sz w:val="24"/>
                <w:szCs w:val="24"/>
              </w:rPr>
              <w:t>Marque</w:t>
            </w:r>
          </w:p>
        </w:tc>
        <w:tc>
          <w:tcPr>
            <w:tcW w:w="4530" w:type="dxa"/>
          </w:tcPr>
          <w:p w:rsidR="001A1FD0" w:rsidRDefault="001A1FD0" w:rsidP="001A1F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Pr>
                <w:rFonts w:asciiTheme="majorBidi" w:hAnsiTheme="majorBidi" w:cstheme="majorBidi"/>
                <w:sz w:val="24"/>
                <w:szCs w:val="24"/>
              </w:rPr>
              <w:t>Dell</w:t>
            </w:r>
          </w:p>
        </w:tc>
      </w:tr>
      <w:tr w:rsidR="001A1FD0" w:rsidTr="001A1FD0">
        <w:tc>
          <w:tcPr>
            <w:cnfStyle w:val="001000000000" w:firstRow="0" w:lastRow="0" w:firstColumn="1" w:lastColumn="0" w:oddVBand="0" w:evenVBand="0" w:oddHBand="0" w:evenHBand="0" w:firstRowFirstColumn="0" w:firstRowLastColumn="0" w:lastRowFirstColumn="0" w:lastRowLastColumn="0"/>
            <w:tcW w:w="4530" w:type="dxa"/>
          </w:tcPr>
          <w:p w:rsidR="001A1FD0" w:rsidRDefault="001A1FD0" w:rsidP="001A1FD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Processeur</w:t>
            </w:r>
          </w:p>
        </w:tc>
        <w:tc>
          <w:tcPr>
            <w:tcW w:w="4530" w:type="dxa"/>
          </w:tcPr>
          <w:p w:rsidR="001A1FD0" w:rsidRPr="00CC2D31" w:rsidRDefault="001A1FD0" w:rsidP="001A1FD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2D31">
              <w:rPr>
                <w:rStyle w:val="lev"/>
                <w:rFonts w:ascii="Times New Roman" w:hAnsi="Times New Roman" w:cs="Times New Roman"/>
                <w:shd w:val="clear" w:color="auto" w:fill="FFFFFF"/>
              </w:rPr>
              <w:t xml:space="preserve">Intel </w:t>
            </w:r>
            <w:proofErr w:type="spellStart"/>
            <w:r w:rsidRPr="00CC2D31">
              <w:rPr>
                <w:rStyle w:val="lev"/>
                <w:rFonts w:ascii="Times New Roman" w:hAnsi="Times New Roman" w:cs="Times New Roman"/>
                <w:shd w:val="clear" w:color="auto" w:fill="FFFFFF"/>
              </w:rPr>
              <w:t>Core</w:t>
            </w:r>
            <w:proofErr w:type="spellEnd"/>
            <w:r w:rsidRPr="00CC2D31">
              <w:rPr>
                <w:rStyle w:val="lev"/>
                <w:rFonts w:ascii="Times New Roman" w:hAnsi="Times New Roman" w:cs="Times New Roman"/>
                <w:shd w:val="clear" w:color="auto" w:fill="FFFFFF"/>
              </w:rPr>
              <w:t> i5-13450HX </w:t>
            </w:r>
            <w:r w:rsidRPr="00CC2D31">
              <w:rPr>
                <w:rFonts w:ascii="Times New Roman" w:hAnsi="Times New Roman" w:cs="Times New Roman"/>
                <w:shd w:val="clear" w:color="auto" w:fill="FFFFFF"/>
              </w:rPr>
              <w:t>(Up to </w:t>
            </w:r>
            <w:r w:rsidRPr="00CC2D31">
              <w:rPr>
                <w:rStyle w:val="lev"/>
                <w:rFonts w:ascii="Times New Roman" w:hAnsi="Times New Roman" w:cs="Times New Roman"/>
                <w:shd w:val="clear" w:color="auto" w:fill="FFFFFF"/>
              </w:rPr>
              <w:t>4.60 GHz Turbo max, 20 Mo </w:t>
            </w:r>
            <w:r w:rsidRPr="00CC2D31">
              <w:rPr>
                <w:rFonts w:ascii="Times New Roman" w:hAnsi="Times New Roman" w:cs="Times New Roman"/>
                <w:shd w:val="clear" w:color="auto" w:fill="FFFFFF"/>
              </w:rPr>
              <w:t>de mémoire cache,</w:t>
            </w:r>
            <w:r w:rsidRPr="00CC2D31">
              <w:rPr>
                <w:rStyle w:val="lev"/>
                <w:rFonts w:ascii="Times New Roman" w:hAnsi="Times New Roman" w:cs="Times New Roman"/>
                <w:shd w:val="clear" w:color="auto" w:fill="FFFFFF"/>
              </w:rPr>
              <w:t> 10-Cores</w:t>
            </w:r>
            <w:r w:rsidRPr="00CC2D31">
              <w:rPr>
                <w:rFonts w:ascii="Times New Roman" w:hAnsi="Times New Roman" w:cs="Times New Roman"/>
                <w:shd w:val="clear" w:color="auto" w:fill="FFFFFF"/>
              </w:rPr>
              <w:t>)</w:t>
            </w:r>
          </w:p>
        </w:tc>
      </w:tr>
      <w:tr w:rsidR="001A1FD0" w:rsidTr="001A1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A1FD0" w:rsidRDefault="001A1FD0" w:rsidP="001A1FD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Disque dur</w:t>
            </w:r>
          </w:p>
        </w:tc>
        <w:tc>
          <w:tcPr>
            <w:tcW w:w="4530" w:type="dxa"/>
          </w:tcPr>
          <w:p w:rsidR="001A1FD0" w:rsidRPr="006C14FA" w:rsidRDefault="006D3B6D" w:rsidP="001A1F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D3B6D">
              <w:rPr>
                <w:rFonts w:asciiTheme="majorBidi" w:hAnsiTheme="majorBidi" w:cstheme="majorBidi"/>
                <w:sz w:val="22"/>
                <w:szCs w:val="24"/>
              </w:rPr>
              <w:t>512</w:t>
            </w:r>
            <w:r w:rsidR="001A1FD0" w:rsidRPr="006D3B6D">
              <w:rPr>
                <w:rFonts w:asciiTheme="majorBidi" w:hAnsiTheme="majorBidi" w:cstheme="majorBidi"/>
                <w:sz w:val="22"/>
                <w:szCs w:val="24"/>
              </w:rPr>
              <w:t xml:space="preserve"> GO</w:t>
            </w:r>
            <w:r w:rsidRPr="006D3B6D">
              <w:rPr>
                <w:rFonts w:asciiTheme="majorBidi" w:hAnsiTheme="majorBidi" w:cstheme="majorBidi"/>
                <w:sz w:val="22"/>
                <w:szCs w:val="24"/>
              </w:rPr>
              <w:t xml:space="preserve"> SSD</w:t>
            </w:r>
          </w:p>
        </w:tc>
      </w:tr>
      <w:tr w:rsidR="001A1FD0" w:rsidTr="001A1FD0">
        <w:tc>
          <w:tcPr>
            <w:cnfStyle w:val="001000000000" w:firstRow="0" w:lastRow="0" w:firstColumn="1" w:lastColumn="0" w:oddVBand="0" w:evenVBand="0" w:oddHBand="0" w:evenHBand="0" w:firstRowFirstColumn="0" w:firstRowLastColumn="0" w:lastRowFirstColumn="0" w:lastRowLastColumn="0"/>
            <w:tcW w:w="4530" w:type="dxa"/>
          </w:tcPr>
          <w:p w:rsidR="001A1FD0" w:rsidRDefault="001A1FD0" w:rsidP="001A1FD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Mémoire vive</w:t>
            </w:r>
          </w:p>
        </w:tc>
        <w:tc>
          <w:tcPr>
            <w:tcW w:w="4530" w:type="dxa"/>
          </w:tcPr>
          <w:p w:rsidR="001A1FD0" w:rsidRPr="006D3B6D" w:rsidRDefault="006D3B6D" w:rsidP="001A1FD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D3B6D">
              <w:rPr>
                <w:rStyle w:val="lev"/>
                <w:rFonts w:ascii="Times New Roman" w:hAnsi="Times New Roman" w:cs="Times New Roman"/>
                <w:b w:val="0"/>
                <w:color w:val="000000"/>
                <w:szCs w:val="21"/>
                <w:shd w:val="clear" w:color="auto" w:fill="F7F7F7"/>
              </w:rPr>
              <w:t>DDR5-4800 MHz</w:t>
            </w:r>
          </w:p>
        </w:tc>
      </w:tr>
      <w:tr w:rsidR="001A1FD0" w:rsidTr="001A1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A1FD0" w:rsidRDefault="001A1FD0" w:rsidP="001A1FD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Carte graphique</w:t>
            </w:r>
          </w:p>
        </w:tc>
        <w:tc>
          <w:tcPr>
            <w:tcW w:w="4530" w:type="dxa"/>
          </w:tcPr>
          <w:p w:rsidR="001A1FD0" w:rsidRPr="006D3B6D" w:rsidRDefault="006D3B6D" w:rsidP="001A1F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sidRPr="006D3B6D">
              <w:rPr>
                <w:rStyle w:val="lev"/>
                <w:rFonts w:ascii="Times New Roman" w:hAnsi="Times New Roman" w:cs="Times New Roman"/>
                <w:szCs w:val="21"/>
                <w:shd w:val="clear" w:color="auto" w:fill="F7F7F7"/>
              </w:rPr>
              <w:t>NVIDIA GeForce RTX3050</w:t>
            </w:r>
            <w:r w:rsidRPr="006D3B6D">
              <w:rPr>
                <w:rFonts w:ascii="Times New Roman" w:hAnsi="Times New Roman" w:cs="Times New Roman"/>
                <w:szCs w:val="21"/>
                <w:shd w:val="clear" w:color="auto" w:fill="F7F7F7"/>
              </w:rPr>
              <w:t> (</w:t>
            </w:r>
            <w:r w:rsidRPr="006D3B6D">
              <w:rPr>
                <w:rStyle w:val="lev"/>
                <w:rFonts w:ascii="Times New Roman" w:hAnsi="Times New Roman" w:cs="Times New Roman"/>
                <w:szCs w:val="21"/>
                <w:shd w:val="clear" w:color="auto" w:fill="F7F7F7"/>
              </w:rPr>
              <w:t>6Go</w:t>
            </w:r>
            <w:r w:rsidRPr="006D3B6D">
              <w:rPr>
                <w:rFonts w:ascii="Times New Roman" w:hAnsi="Times New Roman" w:cs="Times New Roman"/>
                <w:szCs w:val="21"/>
                <w:shd w:val="clear" w:color="auto" w:fill="F7F7F7"/>
              </w:rPr>
              <w:t> de mémoire dédiée </w:t>
            </w:r>
            <w:r w:rsidRPr="006D3B6D">
              <w:rPr>
                <w:rStyle w:val="lev"/>
                <w:rFonts w:ascii="Times New Roman" w:hAnsi="Times New Roman" w:cs="Times New Roman"/>
                <w:szCs w:val="21"/>
                <w:shd w:val="clear" w:color="auto" w:fill="F7F7F7"/>
              </w:rPr>
              <w:t>GDDR6</w:t>
            </w:r>
            <w:r w:rsidRPr="006D3B6D">
              <w:rPr>
                <w:rFonts w:ascii="Times New Roman" w:hAnsi="Times New Roman" w:cs="Times New Roman"/>
                <w:szCs w:val="21"/>
                <w:shd w:val="clear" w:color="auto" w:fill="F7F7F7"/>
              </w:rPr>
              <w:t>)</w:t>
            </w:r>
          </w:p>
        </w:tc>
      </w:tr>
    </w:tbl>
    <w:p w:rsidR="00967D41" w:rsidRPr="00677B1E" w:rsidRDefault="00967D41" w:rsidP="00967D41">
      <w:pPr>
        <w:spacing w:line="360" w:lineRule="auto"/>
        <w:jc w:val="both"/>
        <w:rPr>
          <w:rFonts w:asciiTheme="majorBidi" w:hAnsiTheme="majorBidi" w:cstheme="majorBidi"/>
          <w:b/>
          <w:bCs/>
          <w:sz w:val="32"/>
          <w:szCs w:val="32"/>
        </w:rPr>
      </w:pPr>
    </w:p>
    <w:p w:rsidR="00967D41" w:rsidRPr="00361DA0" w:rsidRDefault="00967D41" w:rsidP="00A43A67">
      <w:pPr>
        <w:pStyle w:val="Titre3"/>
        <w:rPr>
          <w:sz w:val="32"/>
          <w:szCs w:val="32"/>
        </w:rPr>
      </w:pPr>
      <w:bookmarkStart w:id="37" w:name="_Toc160001272"/>
      <w:r w:rsidRPr="00493129">
        <w:t>Environnement logiciel</w:t>
      </w:r>
      <w:bookmarkEnd w:id="37"/>
    </w:p>
    <w:tbl>
      <w:tblPr>
        <w:tblStyle w:val="TableauGrille4-Accentuation3"/>
        <w:tblpPr w:leftFromText="180" w:rightFromText="180" w:vertAnchor="text" w:horzAnchor="margin" w:tblpY="400"/>
        <w:tblW w:w="0" w:type="auto"/>
        <w:tblLook w:val="04A0" w:firstRow="1" w:lastRow="0" w:firstColumn="1" w:lastColumn="0" w:noHBand="0" w:noVBand="1"/>
      </w:tblPr>
      <w:tblGrid>
        <w:gridCol w:w="4530"/>
        <w:gridCol w:w="4530"/>
      </w:tblGrid>
      <w:tr w:rsidR="00A43A67" w:rsidTr="00A43A67">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060" w:type="dxa"/>
            <w:gridSpan w:val="2"/>
          </w:tcPr>
          <w:p w:rsidR="00A43A67" w:rsidRDefault="00A43A67" w:rsidP="00A43A67">
            <w:pPr>
              <w:spacing w:line="360" w:lineRule="auto"/>
              <w:jc w:val="center"/>
              <w:rPr>
                <w:rFonts w:asciiTheme="majorBidi" w:hAnsiTheme="majorBidi" w:cstheme="majorBidi"/>
                <w:b w:val="0"/>
                <w:bCs w:val="0"/>
                <w:sz w:val="32"/>
                <w:szCs w:val="32"/>
              </w:rPr>
            </w:pPr>
            <w:r w:rsidRPr="0052719B">
              <w:rPr>
                <w:rFonts w:asciiTheme="majorBidi" w:hAnsiTheme="majorBidi" w:cstheme="majorBidi"/>
                <w:b w:val="0"/>
                <w:bCs w:val="0"/>
                <w:sz w:val="24"/>
                <w:szCs w:val="24"/>
              </w:rPr>
              <w:t xml:space="preserve">Description </w:t>
            </w:r>
            <w:r>
              <w:rPr>
                <w:rFonts w:asciiTheme="majorBidi" w:hAnsiTheme="majorBidi" w:cstheme="majorBidi"/>
                <w:b w:val="0"/>
                <w:bCs w:val="0"/>
                <w:sz w:val="24"/>
                <w:szCs w:val="24"/>
              </w:rPr>
              <w:t>logicielle</w:t>
            </w:r>
          </w:p>
        </w:tc>
      </w:tr>
      <w:tr w:rsidR="00A43A67" w:rsidTr="00A43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A43A67" w:rsidRPr="00741481" w:rsidRDefault="00A43A67" w:rsidP="00A43A67">
            <w:pPr>
              <w:spacing w:line="360" w:lineRule="auto"/>
              <w:jc w:val="both"/>
              <w:rPr>
                <w:rFonts w:asciiTheme="majorBidi" w:hAnsiTheme="majorBidi" w:cstheme="majorBidi"/>
                <w:sz w:val="24"/>
                <w:szCs w:val="24"/>
              </w:rPr>
            </w:pPr>
            <w:r w:rsidRPr="00741481">
              <w:rPr>
                <w:rFonts w:asciiTheme="majorBidi" w:hAnsiTheme="majorBidi" w:cstheme="majorBidi"/>
                <w:sz w:val="24"/>
                <w:szCs w:val="24"/>
              </w:rPr>
              <w:t>Système d’exploitation</w:t>
            </w:r>
          </w:p>
        </w:tc>
        <w:tc>
          <w:tcPr>
            <w:tcW w:w="4530" w:type="dxa"/>
          </w:tcPr>
          <w:p w:rsidR="00A43A67" w:rsidRPr="00A43A67" w:rsidRDefault="00A43A67" w:rsidP="00A43A6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43A67">
              <w:rPr>
                <w:rStyle w:val="lev"/>
                <w:rFonts w:ascii="Times New Roman" w:hAnsi="Times New Roman" w:cs="Times New Roman"/>
                <w:b w:val="0"/>
                <w:szCs w:val="21"/>
                <w:shd w:val="clear" w:color="auto" w:fill="F7F7F7"/>
              </w:rPr>
              <w:t>Windows 11 Famille</w:t>
            </w:r>
          </w:p>
        </w:tc>
      </w:tr>
      <w:tr w:rsidR="00A43A67" w:rsidTr="00A43A67">
        <w:tc>
          <w:tcPr>
            <w:cnfStyle w:val="001000000000" w:firstRow="0" w:lastRow="0" w:firstColumn="1" w:lastColumn="0" w:oddVBand="0" w:evenVBand="0" w:oddHBand="0" w:evenHBand="0" w:firstRowFirstColumn="0" w:firstRowLastColumn="0" w:lastRowFirstColumn="0" w:lastRowLastColumn="0"/>
            <w:tcW w:w="4530" w:type="dxa"/>
          </w:tcPr>
          <w:p w:rsidR="00A43A67" w:rsidRDefault="00A43A67" w:rsidP="00A43A67">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 xml:space="preserve">Serveur base de </w:t>
            </w:r>
            <w:proofErr w:type="gramStart"/>
            <w:r>
              <w:rPr>
                <w:rFonts w:asciiTheme="majorBidi" w:hAnsiTheme="majorBidi" w:cstheme="majorBidi"/>
                <w:sz w:val="24"/>
                <w:szCs w:val="24"/>
              </w:rPr>
              <w:t>donnée</w:t>
            </w:r>
            <w:proofErr w:type="gramEnd"/>
          </w:p>
        </w:tc>
        <w:tc>
          <w:tcPr>
            <w:tcW w:w="4530" w:type="dxa"/>
          </w:tcPr>
          <w:p w:rsidR="00A43A67" w:rsidRDefault="00A43A67" w:rsidP="00A43A6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Pr>
            </w:pPr>
            <w:proofErr w:type="spellStart"/>
            <w:r w:rsidRPr="00344150">
              <w:rPr>
                <w:rFonts w:asciiTheme="majorBidi" w:hAnsiTheme="majorBidi" w:cstheme="majorBidi"/>
                <w:szCs w:val="24"/>
              </w:rPr>
              <w:t>Postgresql</w:t>
            </w:r>
            <w:proofErr w:type="spellEnd"/>
          </w:p>
        </w:tc>
      </w:tr>
      <w:tr w:rsidR="00A43A67" w:rsidTr="00A43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A43A67" w:rsidRDefault="00A43A67" w:rsidP="00A43A67">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Outils de modélisation</w:t>
            </w:r>
          </w:p>
        </w:tc>
        <w:tc>
          <w:tcPr>
            <w:tcW w:w="4530" w:type="dxa"/>
          </w:tcPr>
          <w:p w:rsidR="00A43A67" w:rsidRPr="00344150" w:rsidRDefault="00344150" w:rsidP="00A43A6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sz w:val="32"/>
                <w:szCs w:val="32"/>
              </w:rPr>
            </w:pPr>
            <w:proofErr w:type="spellStart"/>
            <w:r w:rsidRPr="00344150">
              <w:rPr>
                <w:rFonts w:asciiTheme="majorBidi" w:hAnsiTheme="majorBidi" w:cstheme="majorBidi"/>
                <w:bCs/>
                <w:szCs w:val="32"/>
              </w:rPr>
              <w:t>StarUML</w:t>
            </w:r>
            <w:proofErr w:type="spellEnd"/>
          </w:p>
        </w:tc>
      </w:tr>
      <w:tr w:rsidR="00A43A67" w:rsidTr="00A43A67">
        <w:trPr>
          <w:trHeight w:val="578"/>
        </w:trPr>
        <w:tc>
          <w:tcPr>
            <w:cnfStyle w:val="001000000000" w:firstRow="0" w:lastRow="0" w:firstColumn="1" w:lastColumn="0" w:oddVBand="0" w:evenVBand="0" w:oddHBand="0" w:evenHBand="0" w:firstRowFirstColumn="0" w:firstRowLastColumn="0" w:lastRowFirstColumn="0" w:lastRowLastColumn="0"/>
            <w:tcW w:w="4530" w:type="dxa"/>
          </w:tcPr>
          <w:p w:rsidR="00A43A67" w:rsidRDefault="00A43A67" w:rsidP="00A43A67">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Outils de développement</w:t>
            </w:r>
          </w:p>
        </w:tc>
        <w:tc>
          <w:tcPr>
            <w:tcW w:w="4530" w:type="dxa"/>
          </w:tcPr>
          <w:p w:rsidR="00A43A67" w:rsidRPr="00344150" w:rsidRDefault="00A43A67" w:rsidP="00A43A6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4"/>
              </w:rPr>
            </w:pPr>
            <w:r w:rsidRPr="00344150">
              <w:rPr>
                <w:rFonts w:asciiTheme="majorBidi" w:hAnsiTheme="majorBidi" w:cstheme="majorBidi"/>
                <w:szCs w:val="24"/>
              </w:rPr>
              <w:t>Visual Studio code</w:t>
            </w:r>
          </w:p>
        </w:tc>
      </w:tr>
      <w:tr w:rsidR="00A43A67" w:rsidTr="00A43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A43A67" w:rsidRDefault="00A43A67" w:rsidP="00A43A67">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Technologies</w:t>
            </w:r>
          </w:p>
        </w:tc>
        <w:tc>
          <w:tcPr>
            <w:tcW w:w="4530" w:type="dxa"/>
          </w:tcPr>
          <w:p w:rsidR="00A43A67" w:rsidRDefault="00E05D94" w:rsidP="00A43A6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sidRPr="00344150">
              <w:rPr>
                <w:rFonts w:asciiTheme="majorBidi" w:hAnsiTheme="majorBidi" w:cstheme="majorBidi"/>
                <w:szCs w:val="24"/>
              </w:rPr>
              <w:t xml:space="preserve">Node </w:t>
            </w:r>
            <w:proofErr w:type="spellStart"/>
            <w:proofErr w:type="gramStart"/>
            <w:r w:rsidRPr="00344150">
              <w:rPr>
                <w:rFonts w:asciiTheme="majorBidi" w:hAnsiTheme="majorBidi" w:cstheme="majorBidi"/>
                <w:szCs w:val="24"/>
              </w:rPr>
              <w:t>js</w:t>
            </w:r>
            <w:proofErr w:type="spellEnd"/>
            <w:r w:rsidRPr="00344150">
              <w:rPr>
                <w:rFonts w:asciiTheme="majorBidi" w:hAnsiTheme="majorBidi" w:cstheme="majorBidi"/>
                <w:szCs w:val="24"/>
              </w:rPr>
              <w:t xml:space="preserve"> ,</w:t>
            </w:r>
            <w:proofErr w:type="gramEnd"/>
            <w:r w:rsidRPr="00344150">
              <w:rPr>
                <w:rFonts w:asciiTheme="majorBidi" w:hAnsiTheme="majorBidi" w:cstheme="majorBidi"/>
                <w:szCs w:val="24"/>
              </w:rPr>
              <w:t xml:space="preserve"> Express</w:t>
            </w:r>
          </w:p>
        </w:tc>
      </w:tr>
      <w:tr w:rsidR="00A43A67" w:rsidTr="00A43A67">
        <w:tc>
          <w:tcPr>
            <w:cnfStyle w:val="001000000000" w:firstRow="0" w:lastRow="0" w:firstColumn="1" w:lastColumn="0" w:oddVBand="0" w:evenVBand="0" w:oddHBand="0" w:evenHBand="0" w:firstRowFirstColumn="0" w:firstRowLastColumn="0" w:lastRowFirstColumn="0" w:lastRowLastColumn="0"/>
            <w:tcW w:w="4530" w:type="dxa"/>
          </w:tcPr>
          <w:p w:rsidR="00A43A67" w:rsidRDefault="00A43A67" w:rsidP="00A43A67">
            <w:pPr>
              <w:spacing w:line="360" w:lineRule="auto"/>
              <w:jc w:val="both"/>
              <w:rPr>
                <w:rFonts w:asciiTheme="majorBidi" w:hAnsiTheme="majorBidi" w:cstheme="majorBidi"/>
                <w:sz w:val="24"/>
                <w:szCs w:val="24"/>
              </w:rPr>
            </w:pPr>
            <w:r>
              <w:rPr>
                <w:rFonts w:asciiTheme="majorBidi" w:hAnsiTheme="majorBidi" w:cstheme="majorBidi"/>
                <w:sz w:val="24"/>
                <w:szCs w:val="24"/>
              </w:rPr>
              <w:t>Outils de Test</w:t>
            </w:r>
          </w:p>
        </w:tc>
        <w:tc>
          <w:tcPr>
            <w:tcW w:w="4530" w:type="dxa"/>
          </w:tcPr>
          <w:p w:rsidR="00A43A67" w:rsidRDefault="00A43A67" w:rsidP="00A43A6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150">
              <w:rPr>
                <w:rFonts w:asciiTheme="majorBidi" w:hAnsiTheme="majorBidi" w:cstheme="majorBidi"/>
                <w:szCs w:val="24"/>
              </w:rPr>
              <w:t>Postman</w:t>
            </w:r>
          </w:p>
        </w:tc>
      </w:tr>
    </w:tbl>
    <w:p w:rsidR="00967D41" w:rsidRDefault="00967D41" w:rsidP="00967D41">
      <w:pPr>
        <w:spacing w:line="360" w:lineRule="auto"/>
        <w:jc w:val="both"/>
        <w:rPr>
          <w:rFonts w:asciiTheme="majorBidi" w:hAnsiTheme="majorBidi" w:cstheme="majorBidi"/>
          <w:b/>
          <w:bCs/>
          <w:sz w:val="32"/>
          <w:szCs w:val="32"/>
        </w:rPr>
      </w:pPr>
    </w:p>
    <w:p w:rsidR="00967D41" w:rsidRDefault="00967D41"/>
    <w:p w:rsidR="00391EF3" w:rsidRDefault="00391EF3" w:rsidP="00391EF3">
      <w:pPr>
        <w:pStyle w:val="Paragraphedeliste"/>
        <w:numPr>
          <w:ilvl w:val="0"/>
          <w:numId w:val="13"/>
        </w:numPr>
        <w:spacing w:line="360" w:lineRule="auto"/>
      </w:pPr>
      <w:r w:rsidRPr="00185F1A">
        <w:rPr>
          <w:b/>
        </w:rPr>
        <w:t>Node.js</w:t>
      </w:r>
      <w:r w:rsidRPr="00391EF3">
        <w:t xml:space="preserve"> est un environnement d'exécution JavaScript côté serveur, basé sur le moteur JavaScript V8 de Google Chrome. Il permet d'exécuter du code JavaScript côté serveur, </w:t>
      </w:r>
      <w:r w:rsidRPr="00391EF3">
        <w:lastRenderedPageBreak/>
        <w:t>plutôt que dans un navigateur web. Node.js est conçu pour être événementiel et non bloquant, ce qui le rend efficace pour les applications en temps réel avec une grande quantité d'I/O (Entrées/Sorties), telles que les applications web, les serveurs d'API, les applications de messagerie instantanée, les jeux en ligne, etc.</w:t>
      </w:r>
    </w:p>
    <w:p w:rsidR="00185F1A" w:rsidRDefault="00185F1A" w:rsidP="00185F1A">
      <w:pPr>
        <w:pStyle w:val="pw-post-body-paragraph"/>
        <w:keepNext/>
        <w:jc w:val="center"/>
      </w:pPr>
      <w:r>
        <w:rPr>
          <w:noProof/>
          <w:lang w:eastAsia="en-US"/>
          <w14:ligatures w14:val="standardContextual"/>
        </w:rPr>
        <w:drawing>
          <wp:inline distT="0" distB="0" distL="0" distR="0">
            <wp:extent cx="3818255" cy="207965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ej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46021" cy="2094776"/>
                    </a:xfrm>
                    <a:prstGeom prst="rect">
                      <a:avLst/>
                    </a:prstGeom>
                  </pic:spPr>
                </pic:pic>
              </a:graphicData>
            </a:graphic>
          </wp:inline>
        </w:drawing>
      </w:r>
    </w:p>
    <w:p w:rsidR="00391EF3" w:rsidRPr="00391EF3" w:rsidRDefault="00185F1A" w:rsidP="00185F1A">
      <w:pPr>
        <w:pStyle w:val="Lgende"/>
        <w:jc w:val="center"/>
      </w:pPr>
      <w:bookmarkStart w:id="38" w:name="_Toc159969620"/>
      <w:r>
        <w:t xml:space="preserve">Figure </w:t>
      </w:r>
      <w:r>
        <w:fldChar w:fldCharType="begin"/>
      </w:r>
      <w:r>
        <w:instrText xml:space="preserve"> SEQ Figure \* ARABIC </w:instrText>
      </w:r>
      <w:r>
        <w:fldChar w:fldCharType="separate"/>
      </w:r>
      <w:r w:rsidR="00261488">
        <w:rPr>
          <w:noProof/>
        </w:rPr>
        <w:t>11</w:t>
      </w:r>
      <w:r>
        <w:fldChar w:fldCharType="end"/>
      </w:r>
      <w:r>
        <w:t xml:space="preserve"> </w:t>
      </w:r>
      <w:proofErr w:type="spellStart"/>
      <w:r>
        <w:t>node</w:t>
      </w:r>
      <w:proofErr w:type="spellEnd"/>
      <w:r>
        <w:t xml:space="preserve"> </w:t>
      </w:r>
      <w:proofErr w:type="spellStart"/>
      <w:r>
        <w:t>js</w:t>
      </w:r>
      <w:bookmarkEnd w:id="38"/>
      <w:proofErr w:type="spellEnd"/>
    </w:p>
    <w:p w:rsidR="0051640F" w:rsidRDefault="0051640F"/>
    <w:p w:rsidR="00185F1A" w:rsidRDefault="00185F1A" w:rsidP="00185F1A">
      <w:pPr>
        <w:pStyle w:val="Paragraphedeliste"/>
        <w:numPr>
          <w:ilvl w:val="0"/>
          <w:numId w:val="13"/>
        </w:numPr>
      </w:pPr>
      <w:r w:rsidRPr="00185F1A">
        <w:rPr>
          <w:b/>
        </w:rPr>
        <w:t>Express.js</w:t>
      </w:r>
      <w:r w:rsidRPr="00185F1A">
        <w:t xml:space="preserve"> est un </w:t>
      </w:r>
      <w:proofErr w:type="spellStart"/>
      <w:r w:rsidRPr="00185F1A">
        <w:t>framework</w:t>
      </w:r>
      <w:proofErr w:type="spellEnd"/>
      <w:r w:rsidRPr="00185F1A">
        <w:t xml:space="preserve"> web pour Node.js, qui est un environnement d'exécution JavaScript côté serveur. Express.js simplifie le processus de création d'applications web et d'API en fournissant une interface simple et flexible pour gérer les requêtes HTTP, les routes, les cookies, les sessions, etc.</w:t>
      </w:r>
    </w:p>
    <w:p w:rsidR="00185F1A" w:rsidRDefault="00185F1A" w:rsidP="00185F1A">
      <w:pPr>
        <w:pStyle w:val="pw-post-body-paragraph"/>
        <w:keepNext/>
        <w:jc w:val="center"/>
      </w:pPr>
      <w:r>
        <w:rPr>
          <w:noProof/>
          <w:lang w:eastAsia="en-US"/>
          <w14:ligatures w14:val="standardContextual"/>
        </w:rPr>
        <w:drawing>
          <wp:inline distT="0" distB="0" distL="0" distR="0">
            <wp:extent cx="3728311" cy="1998733"/>
            <wp:effectExtent l="0" t="0" r="571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863916479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0351" cy="2031992"/>
                    </a:xfrm>
                    <a:prstGeom prst="rect">
                      <a:avLst/>
                    </a:prstGeom>
                  </pic:spPr>
                </pic:pic>
              </a:graphicData>
            </a:graphic>
          </wp:inline>
        </w:drawing>
      </w:r>
    </w:p>
    <w:p w:rsidR="00185F1A" w:rsidRPr="00185F1A" w:rsidRDefault="00185F1A" w:rsidP="00185F1A">
      <w:pPr>
        <w:pStyle w:val="Lgende"/>
        <w:jc w:val="center"/>
      </w:pPr>
      <w:bookmarkStart w:id="39" w:name="_Toc159969621"/>
      <w:r>
        <w:t xml:space="preserve">Figure </w:t>
      </w:r>
      <w:r>
        <w:fldChar w:fldCharType="begin"/>
      </w:r>
      <w:r>
        <w:instrText xml:space="preserve"> SEQ Figure \* ARABIC </w:instrText>
      </w:r>
      <w:r>
        <w:fldChar w:fldCharType="separate"/>
      </w:r>
      <w:r w:rsidR="00261488">
        <w:rPr>
          <w:noProof/>
        </w:rPr>
        <w:t>12</w:t>
      </w:r>
      <w:r>
        <w:fldChar w:fldCharType="end"/>
      </w:r>
      <w:r>
        <w:t xml:space="preserve"> express </w:t>
      </w:r>
      <w:proofErr w:type="spellStart"/>
      <w:r>
        <w:t>js</w:t>
      </w:r>
      <w:bookmarkEnd w:id="39"/>
      <w:proofErr w:type="spellEnd"/>
    </w:p>
    <w:p w:rsidR="00185F1A" w:rsidRDefault="00185F1A"/>
    <w:p w:rsidR="00185F1A" w:rsidRDefault="00185F1A" w:rsidP="00185F1A">
      <w:pPr>
        <w:pStyle w:val="Paragraphedeliste"/>
        <w:numPr>
          <w:ilvl w:val="0"/>
          <w:numId w:val="13"/>
        </w:numPr>
      </w:pPr>
      <w:r w:rsidRPr="00185F1A">
        <w:rPr>
          <w:b/>
        </w:rPr>
        <w:t>PostgreSQL</w:t>
      </w:r>
      <w:r w:rsidRPr="00185F1A">
        <w:t xml:space="preserve"> est un système de gestion de base de données relationnelle (SGBDR) open source très puissant et robuste. Il est également connu sous le nom de "</w:t>
      </w:r>
      <w:proofErr w:type="spellStart"/>
      <w:r w:rsidRPr="00185F1A">
        <w:t>Postgres</w:t>
      </w:r>
      <w:proofErr w:type="spellEnd"/>
      <w:r w:rsidRPr="00185F1A">
        <w:t xml:space="preserve">". Conçu </w:t>
      </w:r>
      <w:r w:rsidRPr="00185F1A">
        <w:lastRenderedPageBreak/>
        <w:t>pour offrir une fiabilité élevée, la conformité aux standards SQL et la prise en charge des fonctionnalités avancées, PostgreSQL est largement utilisé dans de nombreuses applications et entreprises à travers le monde.</w:t>
      </w:r>
    </w:p>
    <w:p w:rsidR="00185F1A" w:rsidRDefault="00185F1A" w:rsidP="00185F1A">
      <w:pPr>
        <w:pStyle w:val="pw-post-body-paragraph"/>
        <w:keepNext/>
        <w:jc w:val="center"/>
      </w:pPr>
      <w:r>
        <w:rPr>
          <w:noProof/>
          <w:lang w:eastAsia="en-US"/>
          <w14:ligatures w14:val="standardContextual"/>
        </w:rPr>
        <w:drawing>
          <wp:inline distT="0" distB="0" distL="0" distR="0">
            <wp:extent cx="3470275" cy="18854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mMq3Bem9r8ASAn1YwcTbEw.png"/>
                    <pic:cNvPicPr/>
                  </pic:nvPicPr>
                  <pic:blipFill>
                    <a:blip r:embed="rId27">
                      <a:extLst>
                        <a:ext uri="{28A0092B-C50C-407E-A947-70E740481C1C}">
                          <a14:useLocalDpi xmlns:a14="http://schemas.microsoft.com/office/drawing/2010/main" val="0"/>
                        </a:ext>
                      </a:extLst>
                    </a:blip>
                    <a:stretch>
                      <a:fillRect/>
                    </a:stretch>
                  </pic:blipFill>
                  <pic:spPr>
                    <a:xfrm>
                      <a:off x="0" y="0"/>
                      <a:ext cx="3511873" cy="1908046"/>
                    </a:xfrm>
                    <a:prstGeom prst="rect">
                      <a:avLst/>
                    </a:prstGeom>
                  </pic:spPr>
                </pic:pic>
              </a:graphicData>
            </a:graphic>
          </wp:inline>
        </w:drawing>
      </w:r>
    </w:p>
    <w:p w:rsidR="00185F1A" w:rsidRDefault="00185F1A" w:rsidP="00185F1A">
      <w:pPr>
        <w:pStyle w:val="Lgende"/>
        <w:jc w:val="center"/>
      </w:pPr>
      <w:bookmarkStart w:id="40" w:name="_Toc159969622"/>
      <w:r>
        <w:t xml:space="preserve">Figure </w:t>
      </w:r>
      <w:r>
        <w:fldChar w:fldCharType="begin"/>
      </w:r>
      <w:r>
        <w:instrText xml:space="preserve"> SEQ Figure \* ARABIC </w:instrText>
      </w:r>
      <w:r>
        <w:fldChar w:fldCharType="separate"/>
      </w:r>
      <w:r w:rsidR="00261488">
        <w:rPr>
          <w:noProof/>
        </w:rPr>
        <w:t>13</w:t>
      </w:r>
      <w:r>
        <w:fldChar w:fldCharType="end"/>
      </w:r>
      <w:r>
        <w:t xml:space="preserve"> </w:t>
      </w:r>
      <w:proofErr w:type="spellStart"/>
      <w:r>
        <w:t>postgreSQL</w:t>
      </w:r>
      <w:bookmarkEnd w:id="40"/>
      <w:proofErr w:type="spellEnd"/>
    </w:p>
    <w:p w:rsidR="00436DEC" w:rsidRPr="00436DEC" w:rsidRDefault="00436DEC" w:rsidP="00436DEC"/>
    <w:p w:rsidR="00185F1A" w:rsidRDefault="00185F1A" w:rsidP="00185F1A">
      <w:pPr>
        <w:pStyle w:val="Paragraphedeliste"/>
        <w:numPr>
          <w:ilvl w:val="0"/>
          <w:numId w:val="13"/>
        </w:numPr>
      </w:pPr>
      <w:r w:rsidRPr="00436DEC">
        <w:rPr>
          <w:b/>
        </w:rPr>
        <w:t>Postman</w:t>
      </w:r>
      <w:r w:rsidRPr="00185F1A">
        <w:t xml:space="preserve"> est un outil populaire utilisé par les développeurs pour tester, développer et documenter des API (Application </w:t>
      </w:r>
      <w:proofErr w:type="spellStart"/>
      <w:r w:rsidRPr="00185F1A">
        <w:t>Programming</w:t>
      </w:r>
      <w:proofErr w:type="spellEnd"/>
      <w:r w:rsidRPr="00185F1A">
        <w:t xml:space="preserve"> Interfaces). Il offre une interface utilisateur conviviale qui permet aux développeurs de créer, partager, tester et déboguer des API plus facilement.</w:t>
      </w:r>
    </w:p>
    <w:p w:rsidR="00436DEC" w:rsidRDefault="00436DEC" w:rsidP="00436DEC">
      <w:pPr>
        <w:pStyle w:val="pw-post-body-paragraph"/>
        <w:keepNext/>
        <w:jc w:val="center"/>
      </w:pPr>
      <w:r>
        <w:rPr>
          <w:noProof/>
          <w:lang w:eastAsia="en-US"/>
          <w14:ligatures w14:val="standardContextual"/>
        </w:rPr>
        <w:drawing>
          <wp:inline distT="0" distB="0" distL="0" distR="0">
            <wp:extent cx="3858895" cy="1747879"/>
            <wp:effectExtent l="0" t="0" r="825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0161.jpg"/>
                    <pic:cNvPicPr/>
                  </pic:nvPicPr>
                  <pic:blipFill>
                    <a:blip r:embed="rId28">
                      <a:extLst>
                        <a:ext uri="{28A0092B-C50C-407E-A947-70E740481C1C}">
                          <a14:useLocalDpi xmlns:a14="http://schemas.microsoft.com/office/drawing/2010/main" val="0"/>
                        </a:ext>
                      </a:extLst>
                    </a:blip>
                    <a:stretch>
                      <a:fillRect/>
                    </a:stretch>
                  </pic:blipFill>
                  <pic:spPr>
                    <a:xfrm>
                      <a:off x="0" y="0"/>
                      <a:ext cx="3904382" cy="1768482"/>
                    </a:xfrm>
                    <a:prstGeom prst="rect">
                      <a:avLst/>
                    </a:prstGeom>
                  </pic:spPr>
                </pic:pic>
              </a:graphicData>
            </a:graphic>
          </wp:inline>
        </w:drawing>
      </w:r>
    </w:p>
    <w:p w:rsidR="00436DEC" w:rsidRDefault="00436DEC" w:rsidP="00436DEC">
      <w:pPr>
        <w:pStyle w:val="Lgende"/>
        <w:jc w:val="center"/>
      </w:pPr>
      <w:bookmarkStart w:id="41" w:name="_Toc159969623"/>
      <w:r>
        <w:t xml:space="preserve">Figure </w:t>
      </w:r>
      <w:r>
        <w:fldChar w:fldCharType="begin"/>
      </w:r>
      <w:r>
        <w:instrText xml:space="preserve"> SEQ Figure \* ARABIC </w:instrText>
      </w:r>
      <w:r>
        <w:fldChar w:fldCharType="separate"/>
      </w:r>
      <w:r w:rsidR="00261488">
        <w:rPr>
          <w:noProof/>
        </w:rPr>
        <w:t>14</w:t>
      </w:r>
      <w:r>
        <w:fldChar w:fldCharType="end"/>
      </w:r>
      <w:r>
        <w:t xml:space="preserve"> </w:t>
      </w:r>
      <w:proofErr w:type="spellStart"/>
      <w:r>
        <w:t>postman</w:t>
      </w:r>
      <w:bookmarkEnd w:id="41"/>
      <w:proofErr w:type="spellEnd"/>
    </w:p>
    <w:p w:rsidR="00436DEC" w:rsidRDefault="00436DEC" w:rsidP="00436DEC"/>
    <w:p w:rsidR="00436DEC" w:rsidRDefault="00436DEC" w:rsidP="00436DEC"/>
    <w:p w:rsidR="00436DEC" w:rsidRDefault="00436DEC" w:rsidP="00436DEC">
      <w:pPr>
        <w:pStyle w:val="Paragraphedeliste"/>
        <w:numPr>
          <w:ilvl w:val="0"/>
          <w:numId w:val="13"/>
        </w:numPr>
      </w:pPr>
      <w:r w:rsidRPr="00436DEC">
        <w:rPr>
          <w:b/>
        </w:rPr>
        <w:lastRenderedPageBreak/>
        <w:t>VS Code</w:t>
      </w:r>
      <w:r w:rsidRPr="00436DEC">
        <w:t xml:space="preserve">, abréviation de </w:t>
      </w:r>
      <w:r w:rsidRPr="00436DEC">
        <w:rPr>
          <w:b/>
        </w:rPr>
        <w:t>Visual Studio Code</w:t>
      </w:r>
      <w:r w:rsidRPr="00436DEC">
        <w:t>, est un éditeur de code source développé par Microsoft. C'est un outil populaire utilisé par de nombreux développeurs pour écrire, éditer et déboguer du code.</w:t>
      </w:r>
    </w:p>
    <w:p w:rsidR="00436DEC" w:rsidRDefault="00436DEC" w:rsidP="00436DEC">
      <w:pPr>
        <w:pStyle w:val="pw-post-body-paragraph"/>
        <w:keepNext/>
        <w:jc w:val="center"/>
      </w:pPr>
      <w:r>
        <w:rPr>
          <w:noProof/>
          <w:lang w:eastAsia="en-US"/>
          <w14:ligatures w14:val="standardContextual"/>
        </w:rPr>
        <w:drawing>
          <wp:inline distT="0" distB="0" distL="0" distR="0">
            <wp:extent cx="3122208" cy="1675052"/>
            <wp:effectExtent l="0" t="0" r="254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s-code-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3258" cy="1702440"/>
                    </a:xfrm>
                    <a:prstGeom prst="rect">
                      <a:avLst/>
                    </a:prstGeom>
                  </pic:spPr>
                </pic:pic>
              </a:graphicData>
            </a:graphic>
          </wp:inline>
        </w:drawing>
      </w:r>
    </w:p>
    <w:p w:rsidR="00436DEC" w:rsidRDefault="00436DEC" w:rsidP="00436DEC">
      <w:pPr>
        <w:pStyle w:val="Lgende"/>
        <w:jc w:val="center"/>
      </w:pPr>
      <w:bookmarkStart w:id="42" w:name="_Toc159969624"/>
      <w:r>
        <w:t xml:space="preserve">Figure </w:t>
      </w:r>
      <w:r>
        <w:fldChar w:fldCharType="begin"/>
      </w:r>
      <w:r>
        <w:instrText xml:space="preserve"> SEQ Figure \* ARABIC </w:instrText>
      </w:r>
      <w:r>
        <w:fldChar w:fldCharType="separate"/>
      </w:r>
      <w:r w:rsidR="00261488">
        <w:rPr>
          <w:noProof/>
        </w:rPr>
        <w:t>15</w:t>
      </w:r>
      <w:r>
        <w:fldChar w:fldCharType="end"/>
      </w:r>
      <w:r>
        <w:t xml:space="preserve"> vs code</w:t>
      </w:r>
      <w:bookmarkEnd w:id="42"/>
    </w:p>
    <w:p w:rsidR="00436DEC" w:rsidRDefault="00436DEC" w:rsidP="00436DEC"/>
    <w:p w:rsidR="00436DEC" w:rsidRDefault="00436DEC" w:rsidP="00436DEC"/>
    <w:p w:rsidR="00436DEC" w:rsidRDefault="00436DEC" w:rsidP="00436DEC">
      <w:pPr>
        <w:pStyle w:val="Paragraphedeliste"/>
        <w:numPr>
          <w:ilvl w:val="0"/>
          <w:numId w:val="13"/>
        </w:numPr>
      </w:pPr>
      <w:proofErr w:type="spellStart"/>
      <w:r w:rsidRPr="00436DEC">
        <w:t>StarUML</w:t>
      </w:r>
      <w:proofErr w:type="spellEnd"/>
      <w:r w:rsidRPr="00436DEC">
        <w:t xml:space="preserve"> est une application de modélisation UML (</w:t>
      </w:r>
      <w:proofErr w:type="spellStart"/>
      <w:r w:rsidRPr="00436DEC">
        <w:t>Unified</w:t>
      </w:r>
      <w:proofErr w:type="spellEnd"/>
      <w:r w:rsidRPr="00436DEC">
        <w:t xml:space="preserve"> Modeling </w:t>
      </w:r>
      <w:proofErr w:type="spellStart"/>
      <w:r w:rsidRPr="00436DEC">
        <w:t>Language</w:t>
      </w:r>
      <w:proofErr w:type="spellEnd"/>
      <w:r w:rsidRPr="00436DEC">
        <w:t>) largement utilisée pour créer des diagrammes de modèles logiciels.</w:t>
      </w:r>
    </w:p>
    <w:p w:rsidR="00436DEC" w:rsidRDefault="00436DEC" w:rsidP="00436DEC">
      <w:pPr>
        <w:pStyle w:val="pw-post-body-paragraph"/>
        <w:keepNext/>
        <w:jc w:val="center"/>
      </w:pPr>
      <w:r>
        <w:rPr>
          <w:noProof/>
          <w:lang w:eastAsia="en-US"/>
          <w14:ligatures w14:val="standardContextual"/>
        </w:rPr>
        <w:drawing>
          <wp:inline distT="0" distB="0" distL="0" distR="0">
            <wp:extent cx="2662890" cy="2022475"/>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ruml_logo.png"/>
                    <pic:cNvPicPr/>
                  </pic:nvPicPr>
                  <pic:blipFill>
                    <a:blip r:embed="rId30">
                      <a:extLst>
                        <a:ext uri="{28A0092B-C50C-407E-A947-70E740481C1C}">
                          <a14:useLocalDpi xmlns:a14="http://schemas.microsoft.com/office/drawing/2010/main" val="0"/>
                        </a:ext>
                      </a:extLst>
                    </a:blip>
                    <a:stretch>
                      <a:fillRect/>
                    </a:stretch>
                  </pic:blipFill>
                  <pic:spPr>
                    <a:xfrm>
                      <a:off x="0" y="0"/>
                      <a:ext cx="2971375" cy="2256770"/>
                    </a:xfrm>
                    <a:prstGeom prst="rect">
                      <a:avLst/>
                    </a:prstGeom>
                  </pic:spPr>
                </pic:pic>
              </a:graphicData>
            </a:graphic>
          </wp:inline>
        </w:drawing>
      </w:r>
    </w:p>
    <w:p w:rsidR="00436DEC" w:rsidRDefault="00436DEC" w:rsidP="00436DEC">
      <w:pPr>
        <w:pStyle w:val="Lgende"/>
        <w:jc w:val="center"/>
      </w:pPr>
      <w:bookmarkStart w:id="43" w:name="_Toc159969625"/>
      <w:r>
        <w:t xml:space="preserve">Figure </w:t>
      </w:r>
      <w:r>
        <w:fldChar w:fldCharType="begin"/>
      </w:r>
      <w:r>
        <w:instrText xml:space="preserve"> SEQ Figure \* ARABIC </w:instrText>
      </w:r>
      <w:r>
        <w:fldChar w:fldCharType="separate"/>
      </w:r>
      <w:r w:rsidR="00261488">
        <w:rPr>
          <w:noProof/>
        </w:rPr>
        <w:t>16</w:t>
      </w:r>
      <w:r>
        <w:fldChar w:fldCharType="end"/>
      </w:r>
      <w:r>
        <w:t xml:space="preserve"> </w:t>
      </w:r>
      <w:proofErr w:type="spellStart"/>
      <w:r>
        <w:t>starUML</w:t>
      </w:r>
      <w:bookmarkEnd w:id="43"/>
      <w:proofErr w:type="spellEnd"/>
    </w:p>
    <w:p w:rsidR="00436DEC" w:rsidRDefault="00436DEC" w:rsidP="00436DEC"/>
    <w:p w:rsidR="00436DEC" w:rsidRDefault="00436DEC" w:rsidP="00436DEC"/>
    <w:p w:rsidR="00436DEC" w:rsidRDefault="00436DEC" w:rsidP="00436DEC"/>
    <w:p w:rsidR="00436DEC" w:rsidRDefault="00436DEC" w:rsidP="00436DEC"/>
    <w:p w:rsidR="00436DEC" w:rsidRDefault="00436DEC" w:rsidP="00436DEC">
      <w:pPr>
        <w:pStyle w:val="Paragraphedeliste"/>
        <w:numPr>
          <w:ilvl w:val="0"/>
          <w:numId w:val="13"/>
        </w:numPr>
      </w:pPr>
      <w:r w:rsidRPr="00436DEC">
        <w:t xml:space="preserve">Windows 11 est la dernière version majeure du système d'exploitation Microsoft Windows, succédant à Windows 10. Annoncé en juin 2021 et officiellement publié en </w:t>
      </w:r>
      <w:r w:rsidRPr="00436DEC">
        <w:lastRenderedPageBreak/>
        <w:t>octobre 2021, Windows 11 présente plusieurs changements visuels, fonctionnels et de performances par rapport à son prédécesseur.</w:t>
      </w:r>
    </w:p>
    <w:p w:rsidR="00436DEC" w:rsidRDefault="00436DEC" w:rsidP="00436DEC">
      <w:pPr>
        <w:pStyle w:val="pw-post-body-paragraph"/>
        <w:keepNext/>
        <w:jc w:val="center"/>
      </w:pPr>
      <w:r>
        <w:rPr>
          <w:noProof/>
          <w:lang w:eastAsia="en-US"/>
          <w14:ligatures w14:val="standardContextual"/>
        </w:rPr>
        <w:drawing>
          <wp:inline distT="0" distB="0" distL="0" distR="0">
            <wp:extent cx="5760720" cy="3240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_CML_Start_Dark_16x9_en-US-1024x576.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36DEC" w:rsidRPr="00436DEC" w:rsidRDefault="00436DEC" w:rsidP="00436DEC">
      <w:pPr>
        <w:pStyle w:val="Lgende"/>
        <w:jc w:val="center"/>
      </w:pPr>
      <w:bookmarkStart w:id="44" w:name="_Toc159969626"/>
      <w:r>
        <w:t xml:space="preserve">Figure </w:t>
      </w:r>
      <w:r>
        <w:fldChar w:fldCharType="begin"/>
      </w:r>
      <w:r>
        <w:instrText xml:space="preserve"> SEQ Figure \* ARABIC </w:instrText>
      </w:r>
      <w:r>
        <w:fldChar w:fldCharType="separate"/>
      </w:r>
      <w:r w:rsidR="00261488">
        <w:rPr>
          <w:noProof/>
        </w:rPr>
        <w:t>17</w:t>
      </w:r>
      <w:r>
        <w:fldChar w:fldCharType="end"/>
      </w:r>
      <w:r>
        <w:t xml:space="preserve"> interface </w:t>
      </w:r>
      <w:proofErr w:type="spellStart"/>
      <w:r>
        <w:t>windows</w:t>
      </w:r>
      <w:proofErr w:type="spellEnd"/>
      <w:r>
        <w:t xml:space="preserve"> 11</w:t>
      </w:r>
      <w:bookmarkEnd w:id="44"/>
    </w:p>
    <w:p w:rsidR="00436DEC" w:rsidRPr="00436DEC" w:rsidRDefault="00436DEC" w:rsidP="00436DEC"/>
    <w:p w:rsidR="0051640F" w:rsidRDefault="0051640F" w:rsidP="0051640F">
      <w:pPr>
        <w:pStyle w:val="Titre2"/>
      </w:pPr>
      <w:bookmarkStart w:id="45" w:name="_Toc160001273"/>
      <w:r>
        <w:t>Principales interfaces graphiques</w:t>
      </w:r>
      <w:bookmarkEnd w:id="45"/>
    </w:p>
    <w:p w:rsidR="00967D41" w:rsidRDefault="0051640F" w:rsidP="0051640F">
      <w:pPr>
        <w:spacing w:line="360" w:lineRule="auto"/>
        <w:jc w:val="both"/>
        <w:rPr>
          <w:rFonts w:ascii="Times New Roman" w:hAnsi="Times New Roman" w:cs="Times New Roman"/>
          <w:sz w:val="24"/>
        </w:rPr>
      </w:pPr>
      <w:r w:rsidRPr="0051640F">
        <w:rPr>
          <w:rFonts w:ascii="Times New Roman" w:hAnsi="Times New Roman" w:cs="Times New Roman"/>
          <w:sz w:val="24"/>
        </w:rPr>
        <w:t>Dans cette partie, je vais décrire les principales fonctionnalités des API que j'ai développées pour l'application de calendrier de BMG. Bien que mon implication se concentre sur la conception et la mise en œuvre du backend, il est important de noter qu'aucune interface graphique n'a été développée dans le cadre de ce projet. Mes efforts se sont concentrés sur la création d'un backend robuste et fonctionnel, fournissant les fonctionnalités nécessaires pour gérer les événements et les rendez-vous de manière efficace, même en l'absence d'une interface utilisateur.</w:t>
      </w:r>
    </w:p>
    <w:p w:rsidR="0051640F" w:rsidRDefault="0051640F" w:rsidP="0051640F">
      <w:pPr>
        <w:spacing w:line="360" w:lineRule="auto"/>
        <w:jc w:val="both"/>
      </w:pPr>
    </w:p>
    <w:p w:rsidR="0051640F" w:rsidRDefault="0051640F" w:rsidP="00141CCD">
      <w:pPr>
        <w:pStyle w:val="Paragraphedeliste"/>
        <w:numPr>
          <w:ilvl w:val="0"/>
          <w:numId w:val="12"/>
        </w:numPr>
        <w:spacing w:line="360" w:lineRule="auto"/>
      </w:pPr>
      <w:r w:rsidRPr="0051640F">
        <w:t>Dans cette section, nous présentons la manière de se connecter à la base de données ainsi que les requêtes nécessaires et les routes d'API formées, ainsi que les fonctions associées.</w:t>
      </w:r>
    </w:p>
    <w:p w:rsidR="00783F68" w:rsidRDefault="00783F68" w:rsidP="00783F68">
      <w:pPr>
        <w:pStyle w:val="pw-post-body-paragraph"/>
        <w:keepNext/>
      </w:pPr>
    </w:p>
    <w:p w:rsidR="00783F68" w:rsidRDefault="00783F68" w:rsidP="00783F68">
      <w:pPr>
        <w:keepNext/>
      </w:pPr>
      <w:r>
        <w:rPr>
          <w:noProof/>
        </w:rPr>
        <w:drawing>
          <wp:inline distT="0" distB="0" distL="0" distR="0">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écran 2024-02-26 1837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83F68" w:rsidRDefault="00783F68" w:rsidP="00783F68">
      <w:pPr>
        <w:pStyle w:val="Lgende"/>
        <w:jc w:val="center"/>
        <w:rPr>
          <w:rFonts w:ascii="Times New Roman" w:hAnsi="Times New Roman" w:cs="Times New Roman"/>
        </w:rPr>
      </w:pPr>
      <w:bookmarkStart w:id="46" w:name="_Toc159969627"/>
      <w:r>
        <w:t xml:space="preserve">Figure </w:t>
      </w:r>
      <w:r>
        <w:fldChar w:fldCharType="begin"/>
      </w:r>
      <w:r>
        <w:instrText xml:space="preserve"> SEQ Figure \* ARABIC </w:instrText>
      </w:r>
      <w:r>
        <w:fldChar w:fldCharType="separate"/>
      </w:r>
      <w:r w:rsidR="00261488">
        <w:rPr>
          <w:noProof/>
        </w:rPr>
        <w:t>18</w:t>
      </w:r>
      <w:r>
        <w:fldChar w:fldCharType="end"/>
      </w:r>
      <w:r>
        <w:t xml:space="preserve"> les </w:t>
      </w:r>
      <w:proofErr w:type="spellStart"/>
      <w:r>
        <w:t>requetes</w:t>
      </w:r>
      <w:bookmarkEnd w:id="46"/>
      <w:proofErr w:type="spellEnd"/>
    </w:p>
    <w:p w:rsidR="00783F68" w:rsidRDefault="00783F68" w:rsidP="00783F68">
      <w:pPr>
        <w:keepNext/>
      </w:pPr>
      <w:r>
        <w:rPr>
          <w:noProof/>
        </w:rPr>
        <w:drawing>
          <wp:inline distT="0" distB="0" distL="0" distR="0">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 d'écran 2024-02-26 1837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83F68" w:rsidRPr="00783F68" w:rsidRDefault="00783F68" w:rsidP="00783F68">
      <w:pPr>
        <w:pStyle w:val="Lgende"/>
        <w:jc w:val="center"/>
        <w:rPr>
          <w:rFonts w:ascii="Times New Roman" w:hAnsi="Times New Roman" w:cs="Times New Roman"/>
        </w:rPr>
      </w:pPr>
      <w:bookmarkStart w:id="47" w:name="_Toc159969628"/>
      <w:r>
        <w:t xml:space="preserve">Figure </w:t>
      </w:r>
      <w:r>
        <w:fldChar w:fldCharType="begin"/>
      </w:r>
      <w:r>
        <w:instrText xml:space="preserve"> SEQ Figure \* ARABIC </w:instrText>
      </w:r>
      <w:r>
        <w:fldChar w:fldCharType="separate"/>
      </w:r>
      <w:r w:rsidR="00261488">
        <w:rPr>
          <w:noProof/>
        </w:rPr>
        <w:t>19</w:t>
      </w:r>
      <w:r>
        <w:fldChar w:fldCharType="end"/>
      </w:r>
      <w:r>
        <w:t xml:space="preserve"> les routes</w:t>
      </w:r>
      <w:bookmarkEnd w:id="47"/>
    </w:p>
    <w:p w:rsidR="00967D41" w:rsidRDefault="00967D41"/>
    <w:p w:rsidR="00967D41" w:rsidRPr="00792AC1" w:rsidRDefault="00967D41" w:rsidP="00967D41">
      <w:pPr>
        <w:pStyle w:val="Lgende"/>
        <w:keepNext/>
        <w:spacing w:line="360" w:lineRule="auto"/>
        <w:jc w:val="center"/>
        <w:rPr>
          <w:rFonts w:cstheme="majorBidi"/>
          <w:color w:val="2F5496" w:themeColor="accent1" w:themeShade="BF"/>
          <w:sz w:val="24"/>
          <w:szCs w:val="24"/>
        </w:rPr>
      </w:pPr>
    </w:p>
    <w:p w:rsidR="00783F68" w:rsidRDefault="00783F68" w:rsidP="00783F68">
      <w:pPr>
        <w:keepNext/>
        <w:spacing w:line="360" w:lineRule="auto"/>
        <w:jc w:val="both"/>
      </w:pPr>
      <w:r>
        <w:rPr>
          <w:rFonts w:asciiTheme="majorBidi" w:hAnsiTheme="majorBidi" w:cstheme="majorBidi"/>
          <w:b/>
          <w:bCs/>
          <w:noProof/>
          <w:sz w:val="32"/>
          <w:szCs w:val="32"/>
        </w:rPr>
        <w:drawing>
          <wp:inline distT="0" distB="0" distL="0" distR="0">
            <wp:extent cx="5760720" cy="324040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d'écran 2024-02-26 1836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67D41" w:rsidRDefault="00783F68" w:rsidP="00783F68">
      <w:pPr>
        <w:pStyle w:val="Lgende"/>
        <w:jc w:val="center"/>
      </w:pPr>
      <w:bookmarkStart w:id="48" w:name="_Toc159969629"/>
      <w:r>
        <w:t xml:space="preserve">Figure </w:t>
      </w:r>
      <w:r>
        <w:fldChar w:fldCharType="begin"/>
      </w:r>
      <w:r>
        <w:instrText xml:space="preserve"> SEQ Figure \* ARABIC </w:instrText>
      </w:r>
      <w:r>
        <w:fldChar w:fldCharType="separate"/>
      </w:r>
      <w:r w:rsidR="00261488">
        <w:rPr>
          <w:noProof/>
        </w:rPr>
        <w:t>20</w:t>
      </w:r>
      <w:r>
        <w:fldChar w:fldCharType="end"/>
      </w:r>
      <w:r>
        <w:t xml:space="preserve"> les fonctions</w:t>
      </w:r>
      <w:bookmarkEnd w:id="48"/>
    </w:p>
    <w:p w:rsidR="00783F68" w:rsidRDefault="00783F68" w:rsidP="00783F68"/>
    <w:p w:rsidR="00783F68" w:rsidRDefault="00783F68" w:rsidP="00783F68">
      <w:pPr>
        <w:keepNext/>
      </w:pPr>
      <w:r>
        <w:rPr>
          <w:noProof/>
        </w:rPr>
        <w:drawing>
          <wp:inline distT="0" distB="0" distL="0" distR="0">
            <wp:extent cx="5760720" cy="32404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d'écran 2024-02-26 18371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77E30" w:rsidRDefault="00783F68" w:rsidP="00783F68">
      <w:pPr>
        <w:pStyle w:val="Lgende"/>
        <w:jc w:val="center"/>
      </w:pPr>
      <w:bookmarkStart w:id="49" w:name="_Toc159969630"/>
      <w:r>
        <w:t xml:space="preserve">Figure </w:t>
      </w:r>
      <w:r>
        <w:fldChar w:fldCharType="begin"/>
      </w:r>
      <w:r>
        <w:instrText xml:space="preserve"> SEQ Figure \* ARABIC </w:instrText>
      </w:r>
      <w:r>
        <w:fldChar w:fldCharType="separate"/>
      </w:r>
      <w:r w:rsidR="00261488">
        <w:rPr>
          <w:noProof/>
        </w:rPr>
        <w:t>21</w:t>
      </w:r>
      <w:r>
        <w:fldChar w:fldCharType="end"/>
      </w:r>
      <w:r>
        <w:t xml:space="preserve"> data base </w:t>
      </w:r>
      <w:proofErr w:type="spellStart"/>
      <w:r>
        <w:t>connection</w:t>
      </w:r>
      <w:bookmarkStart w:id="50" w:name="_Toc158205041"/>
      <w:bookmarkEnd w:id="49"/>
      <w:proofErr w:type="spellEnd"/>
    </w:p>
    <w:p w:rsidR="00783F68" w:rsidRDefault="00783F68" w:rsidP="00783F68"/>
    <w:p w:rsidR="00783F68" w:rsidRDefault="00783F68" w:rsidP="00141CCD">
      <w:pPr>
        <w:pStyle w:val="Paragraphedeliste"/>
        <w:numPr>
          <w:ilvl w:val="0"/>
          <w:numId w:val="12"/>
        </w:numPr>
      </w:pPr>
      <w:r w:rsidRPr="00783F68">
        <w:t>Maintenant, nous procédons à l'ouverture du serveur afin de tester nos APIs.</w:t>
      </w:r>
    </w:p>
    <w:p w:rsidR="00783F68" w:rsidRDefault="00783F68" w:rsidP="00783F68">
      <w:pPr>
        <w:pStyle w:val="pw-post-body-paragraph"/>
        <w:keepNext/>
        <w:jc w:val="center"/>
      </w:pPr>
      <w:r>
        <w:rPr>
          <w:noProof/>
          <w:lang w:eastAsia="en-US"/>
          <w14:ligatures w14:val="standardContextual"/>
        </w:rPr>
        <w:lastRenderedPageBreak/>
        <w:drawing>
          <wp:inline distT="0" distB="0" distL="0" distR="0">
            <wp:extent cx="3886537" cy="1440305"/>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 d'écran 2024-02-26 183058.png"/>
                    <pic:cNvPicPr/>
                  </pic:nvPicPr>
                  <pic:blipFill>
                    <a:blip r:embed="rId36">
                      <a:extLst>
                        <a:ext uri="{28A0092B-C50C-407E-A947-70E740481C1C}">
                          <a14:useLocalDpi xmlns:a14="http://schemas.microsoft.com/office/drawing/2010/main" val="0"/>
                        </a:ext>
                      </a:extLst>
                    </a:blip>
                    <a:stretch>
                      <a:fillRect/>
                    </a:stretch>
                  </pic:blipFill>
                  <pic:spPr>
                    <a:xfrm>
                      <a:off x="0" y="0"/>
                      <a:ext cx="3886537" cy="1440305"/>
                    </a:xfrm>
                    <a:prstGeom prst="rect">
                      <a:avLst/>
                    </a:prstGeom>
                  </pic:spPr>
                </pic:pic>
              </a:graphicData>
            </a:graphic>
          </wp:inline>
        </w:drawing>
      </w:r>
    </w:p>
    <w:p w:rsidR="00783F68" w:rsidRDefault="00783F68" w:rsidP="00783F68">
      <w:pPr>
        <w:pStyle w:val="Lgende"/>
        <w:jc w:val="center"/>
      </w:pPr>
      <w:bookmarkStart w:id="51" w:name="_Toc159969631"/>
      <w:r>
        <w:t xml:space="preserve">Figure </w:t>
      </w:r>
      <w:r>
        <w:fldChar w:fldCharType="begin"/>
      </w:r>
      <w:r>
        <w:instrText xml:space="preserve"> SEQ Figure \* ARABIC </w:instrText>
      </w:r>
      <w:r>
        <w:fldChar w:fldCharType="separate"/>
      </w:r>
      <w:r w:rsidR="00261488">
        <w:rPr>
          <w:noProof/>
        </w:rPr>
        <w:t>22</w:t>
      </w:r>
      <w:r>
        <w:fldChar w:fldCharType="end"/>
      </w:r>
      <w:r>
        <w:t xml:space="preserve"> server open</w:t>
      </w:r>
      <w:bookmarkEnd w:id="51"/>
    </w:p>
    <w:p w:rsidR="00B02020" w:rsidRDefault="00B02020" w:rsidP="00B02020"/>
    <w:p w:rsidR="00783F68" w:rsidRDefault="00527AFB" w:rsidP="00141CCD">
      <w:pPr>
        <w:pStyle w:val="Paragraphedeliste"/>
        <w:numPr>
          <w:ilvl w:val="0"/>
          <w:numId w:val="12"/>
        </w:numPr>
      </w:pPr>
      <w:r w:rsidRPr="00527AFB">
        <w:t>Un exemple de test d'API avec Postman.</w:t>
      </w:r>
    </w:p>
    <w:p w:rsidR="00527AFB" w:rsidRDefault="00527AFB" w:rsidP="00527AFB">
      <w:pPr>
        <w:pStyle w:val="pw-post-body-paragraph"/>
        <w:keepNext/>
        <w:jc w:val="center"/>
      </w:pPr>
      <w:r>
        <w:rPr>
          <w:noProof/>
          <w:lang w:eastAsia="en-US"/>
          <w14:ligatures w14:val="standardContextual"/>
        </w:rPr>
        <w:drawing>
          <wp:inline distT="0" distB="0" distL="0" distR="0">
            <wp:extent cx="5760720" cy="324040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d'écran 2024-02-26 18505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27AFB" w:rsidRPr="00527AFB" w:rsidRDefault="00527AFB" w:rsidP="00527AFB">
      <w:pPr>
        <w:pStyle w:val="Lgende"/>
        <w:jc w:val="center"/>
      </w:pPr>
      <w:bookmarkStart w:id="52" w:name="_Toc159969632"/>
      <w:r>
        <w:t xml:space="preserve">Figure </w:t>
      </w:r>
      <w:r>
        <w:fldChar w:fldCharType="begin"/>
      </w:r>
      <w:r>
        <w:instrText xml:space="preserve"> SEQ Figure \* ARABIC </w:instrText>
      </w:r>
      <w:r>
        <w:fldChar w:fldCharType="separate"/>
      </w:r>
      <w:r w:rsidR="00261488">
        <w:rPr>
          <w:noProof/>
        </w:rPr>
        <w:t>23</w:t>
      </w:r>
      <w:r>
        <w:fldChar w:fldCharType="end"/>
      </w:r>
      <w:r>
        <w:t xml:space="preserve"> test un API</w:t>
      </w:r>
      <w:bookmarkEnd w:id="52"/>
    </w:p>
    <w:p w:rsidR="00527AFB" w:rsidRDefault="00527AFB" w:rsidP="00527AFB">
      <w:r>
        <w:tab/>
      </w:r>
    </w:p>
    <w:p w:rsidR="00077E30" w:rsidRPr="00725ED5" w:rsidRDefault="00725ED5" w:rsidP="001E59D3">
      <w:pPr>
        <w:spacing w:line="360" w:lineRule="auto"/>
        <w:jc w:val="both"/>
        <w:rPr>
          <w:rFonts w:ascii="Times New Roman" w:hAnsi="Times New Roman" w:cs="Times New Roman"/>
          <w:sz w:val="24"/>
        </w:rPr>
      </w:pPr>
      <w:proofErr w:type="gramStart"/>
      <w:r w:rsidRPr="00725ED5">
        <w:rPr>
          <w:rFonts w:ascii="Times New Roman" w:hAnsi="Times New Roman" w:cs="Times New Roman"/>
          <w:sz w:val="24"/>
        </w:rPr>
        <w:t>l'application</w:t>
      </w:r>
      <w:proofErr w:type="gramEnd"/>
      <w:r w:rsidRPr="00725ED5">
        <w:rPr>
          <w:rFonts w:ascii="Times New Roman" w:hAnsi="Times New Roman" w:cs="Times New Roman"/>
          <w:sz w:val="24"/>
        </w:rPr>
        <w:t xml:space="preserve"> de calendrier de BMG en présentant son développement et en exposant ses principales interfaces graphiques. Malgré l'absence d'une interface utilisateur, l'accent a été mis sur la création d'un backend robuste et fonctionnel, mettant en lumière les requêtes, les routes d'API et les tests effectués avec succès.</w:t>
      </w:r>
      <w:r w:rsidR="00527AFB" w:rsidRPr="00725ED5">
        <w:rPr>
          <w:rFonts w:ascii="Times New Roman" w:hAnsi="Times New Roman" w:cs="Times New Roman"/>
          <w:sz w:val="24"/>
        </w:rPr>
        <w:tab/>
      </w:r>
    </w:p>
    <w:p w:rsidR="0051640F" w:rsidRDefault="0051640F" w:rsidP="005A0747">
      <w:pPr>
        <w:pStyle w:val="Titre1"/>
      </w:pPr>
    </w:p>
    <w:p w:rsidR="0051640F" w:rsidRDefault="0051640F" w:rsidP="005A0747">
      <w:pPr>
        <w:pStyle w:val="Titre1"/>
      </w:pPr>
    </w:p>
    <w:p w:rsidR="00C80FB4" w:rsidRDefault="00C80FB4" w:rsidP="005A0747">
      <w:pPr>
        <w:pStyle w:val="Titre1"/>
        <w:sectPr w:rsidR="00C80FB4">
          <w:headerReference w:type="default" r:id="rId38"/>
          <w:pgSz w:w="11906" w:h="16838"/>
          <w:pgMar w:top="1417" w:right="1417" w:bottom="1417" w:left="1417" w:header="708" w:footer="708" w:gutter="0"/>
          <w:cols w:space="708"/>
          <w:docGrid w:linePitch="360"/>
        </w:sectPr>
      </w:pPr>
    </w:p>
    <w:p w:rsidR="00967D41" w:rsidRDefault="00967D41" w:rsidP="005A0747">
      <w:pPr>
        <w:pStyle w:val="Titre1"/>
      </w:pPr>
      <w:bookmarkStart w:id="53" w:name="_Toc160001274"/>
      <w:r w:rsidRPr="004B483C">
        <w:lastRenderedPageBreak/>
        <w:t>Conclusion générale</w:t>
      </w:r>
      <w:bookmarkEnd w:id="50"/>
      <w:bookmarkEnd w:id="53"/>
    </w:p>
    <w:p w:rsidR="00C23F60" w:rsidRPr="00C23F60" w:rsidRDefault="00C23F60" w:rsidP="00C23F60">
      <w:pPr>
        <w:spacing w:line="360" w:lineRule="auto"/>
        <w:ind w:left="142" w:right="143"/>
        <w:jc w:val="both"/>
        <w:rPr>
          <w:rFonts w:asciiTheme="majorBidi" w:hAnsiTheme="majorBidi" w:cstheme="majorBidi"/>
          <w:color w:val="0D0D0D"/>
          <w:sz w:val="24"/>
          <w:szCs w:val="24"/>
          <w:shd w:val="clear" w:color="auto" w:fill="FFFFFF"/>
        </w:rPr>
      </w:pPr>
      <w:r w:rsidRPr="00C23F60">
        <w:rPr>
          <w:rFonts w:asciiTheme="majorBidi" w:hAnsiTheme="majorBidi" w:cstheme="majorBidi"/>
          <w:color w:val="0D0D0D"/>
          <w:sz w:val="24"/>
          <w:szCs w:val="24"/>
          <w:shd w:val="clear" w:color="auto" w:fill="FFFFFF"/>
        </w:rPr>
        <w:t>En conclusion, ce rapport a présenté en détail le processus de développement de l'application de calendrier pour BMG. À travers les différents chapitres, nous avons exploré le contexte du projet, identifié les besoins spécifiques de l'entreprise, et proposé une solution personnalisée pour répondre à ces besoins.</w:t>
      </w:r>
    </w:p>
    <w:p w:rsidR="00C23F60" w:rsidRPr="00C23F60" w:rsidRDefault="00C23F60" w:rsidP="00C23F60">
      <w:pPr>
        <w:spacing w:line="360" w:lineRule="auto"/>
        <w:ind w:left="142" w:right="143"/>
        <w:jc w:val="both"/>
        <w:rPr>
          <w:rFonts w:asciiTheme="majorBidi" w:hAnsiTheme="majorBidi" w:cstheme="majorBidi"/>
          <w:color w:val="0D0D0D"/>
          <w:sz w:val="24"/>
          <w:szCs w:val="24"/>
          <w:shd w:val="clear" w:color="auto" w:fill="FFFFFF"/>
        </w:rPr>
      </w:pPr>
    </w:p>
    <w:p w:rsidR="00C23F60" w:rsidRPr="00C23F60" w:rsidRDefault="00C23F60" w:rsidP="00C23F60">
      <w:pPr>
        <w:spacing w:line="360" w:lineRule="auto"/>
        <w:ind w:left="142" w:right="143"/>
        <w:jc w:val="both"/>
        <w:rPr>
          <w:rFonts w:asciiTheme="majorBidi" w:hAnsiTheme="majorBidi" w:cstheme="majorBidi"/>
          <w:color w:val="0D0D0D"/>
          <w:sz w:val="24"/>
          <w:szCs w:val="24"/>
          <w:shd w:val="clear" w:color="auto" w:fill="FFFFFF"/>
        </w:rPr>
      </w:pPr>
      <w:r w:rsidRPr="00C23F60">
        <w:rPr>
          <w:rFonts w:asciiTheme="majorBidi" w:hAnsiTheme="majorBidi" w:cstheme="majorBidi"/>
          <w:color w:val="0D0D0D"/>
          <w:sz w:val="24"/>
          <w:szCs w:val="24"/>
          <w:shd w:val="clear" w:color="auto" w:fill="FFFFFF"/>
        </w:rPr>
        <w:t>La modélisation comportementale et structurelle de l'application a permis de définir clairement les fonctionnalités et l'architecture de la solution. Nous avons utilisé des outils et des techniques appropriés pour concevoir et développer le backend de l'application, en mettant l'accent sur la robustesse, la sécurité et la performance.</w:t>
      </w:r>
    </w:p>
    <w:p w:rsidR="00C23F60" w:rsidRPr="00C23F60" w:rsidRDefault="00C23F60" w:rsidP="00C23F60">
      <w:pPr>
        <w:spacing w:line="360" w:lineRule="auto"/>
        <w:ind w:left="142" w:right="143"/>
        <w:jc w:val="both"/>
        <w:rPr>
          <w:rFonts w:asciiTheme="majorBidi" w:hAnsiTheme="majorBidi" w:cstheme="majorBidi"/>
          <w:color w:val="0D0D0D"/>
          <w:sz w:val="24"/>
          <w:szCs w:val="24"/>
          <w:shd w:val="clear" w:color="auto" w:fill="FFFFFF"/>
        </w:rPr>
      </w:pPr>
    </w:p>
    <w:p w:rsidR="00C23F60" w:rsidRPr="00C23F60" w:rsidRDefault="00C23F60" w:rsidP="00C23F60">
      <w:pPr>
        <w:spacing w:line="360" w:lineRule="auto"/>
        <w:ind w:left="142" w:right="143"/>
        <w:jc w:val="both"/>
        <w:rPr>
          <w:rFonts w:asciiTheme="majorBidi" w:hAnsiTheme="majorBidi" w:cstheme="majorBidi"/>
          <w:color w:val="0D0D0D"/>
          <w:sz w:val="24"/>
          <w:szCs w:val="24"/>
          <w:shd w:val="clear" w:color="auto" w:fill="FFFFFF"/>
        </w:rPr>
      </w:pPr>
      <w:r w:rsidRPr="00C23F60">
        <w:rPr>
          <w:rFonts w:asciiTheme="majorBidi" w:hAnsiTheme="majorBidi" w:cstheme="majorBidi"/>
          <w:color w:val="0D0D0D"/>
          <w:sz w:val="24"/>
          <w:szCs w:val="24"/>
          <w:shd w:val="clear" w:color="auto" w:fill="FFFFFF"/>
        </w:rPr>
        <w:t>Bien que l'absence d'une interface utilisateur graphique ait été notée, notre travail sur le backend a été rigoureux et complet. Les APIs développées ont été testées avec succès, et notre environnement de développement a été soigneusement configuré pour assurer une productivité optimale.</w:t>
      </w:r>
    </w:p>
    <w:p w:rsidR="00C23F60" w:rsidRPr="00C23F60" w:rsidRDefault="00C23F60" w:rsidP="00C23F60">
      <w:pPr>
        <w:spacing w:line="360" w:lineRule="auto"/>
        <w:ind w:left="142" w:right="143"/>
        <w:jc w:val="both"/>
        <w:rPr>
          <w:rFonts w:asciiTheme="majorBidi" w:hAnsiTheme="majorBidi" w:cstheme="majorBidi"/>
          <w:color w:val="0D0D0D"/>
          <w:sz w:val="24"/>
          <w:szCs w:val="24"/>
          <w:shd w:val="clear" w:color="auto" w:fill="FFFFFF"/>
        </w:rPr>
      </w:pPr>
    </w:p>
    <w:p w:rsidR="00967D41" w:rsidRPr="009301D4" w:rsidRDefault="00C23F60" w:rsidP="00C23F60">
      <w:pPr>
        <w:spacing w:line="360" w:lineRule="auto"/>
        <w:ind w:left="142" w:right="143"/>
        <w:jc w:val="both"/>
        <w:rPr>
          <w:rFonts w:asciiTheme="majorBidi" w:hAnsiTheme="majorBidi" w:cstheme="majorBidi"/>
          <w:color w:val="0D0D0D"/>
          <w:sz w:val="24"/>
          <w:szCs w:val="24"/>
          <w:shd w:val="clear" w:color="auto" w:fill="FFFFFF"/>
        </w:rPr>
      </w:pPr>
      <w:r w:rsidRPr="00C23F60">
        <w:rPr>
          <w:rFonts w:asciiTheme="majorBidi" w:hAnsiTheme="majorBidi" w:cstheme="majorBidi"/>
          <w:color w:val="0D0D0D"/>
          <w:sz w:val="24"/>
          <w:szCs w:val="24"/>
          <w:shd w:val="clear" w:color="auto" w:fill="FFFFFF"/>
        </w:rPr>
        <w:t>En fin de compte, ce projet représente une étape importante dans la transformation numérique de BMG, fournissant une solution moderne et efficace pour la gestion des calendriers. Notre engagement envers la qualité et l'innovation nous a permis de relever les défis techniques et de livrer une application qui répond aux attentes de l'entreprise et des utilisateurs.</w:t>
      </w:r>
    </w:p>
    <w:p w:rsidR="00967D41" w:rsidRDefault="00967D41" w:rsidP="00C80FB4">
      <w:pPr>
        <w:spacing w:line="360" w:lineRule="auto"/>
        <w:ind w:left="142" w:right="143"/>
        <w:jc w:val="both"/>
      </w:pPr>
      <w:r>
        <w:rPr>
          <w:rFonts w:asciiTheme="majorBidi" w:hAnsiTheme="majorBidi" w:cstheme="majorBidi"/>
          <w:color w:val="0D0D0D"/>
          <w:sz w:val="24"/>
          <w:szCs w:val="24"/>
          <w:shd w:val="clear" w:color="auto" w:fill="FFFFFF"/>
        </w:rPr>
        <w:t xml:space="preserve">           </w:t>
      </w:r>
    </w:p>
    <w:p w:rsidR="00C24E9B" w:rsidRDefault="00C24E9B" w:rsidP="001B563D">
      <w:pPr>
        <w:spacing w:line="360" w:lineRule="auto"/>
        <w:jc w:val="both"/>
        <w:sectPr w:rsidR="00C24E9B">
          <w:headerReference w:type="default" r:id="rId39"/>
          <w:footerReference w:type="default" r:id="rId40"/>
          <w:pgSz w:w="11906" w:h="16838"/>
          <w:pgMar w:top="1417" w:right="1417" w:bottom="1417" w:left="1417" w:header="708" w:footer="708" w:gutter="0"/>
          <w:cols w:space="708"/>
          <w:docGrid w:linePitch="360"/>
        </w:sectPr>
      </w:pPr>
    </w:p>
    <w:p w:rsidR="00C24E9B" w:rsidRDefault="00C24E9B" w:rsidP="005A0747">
      <w:pPr>
        <w:pStyle w:val="Titre1"/>
      </w:pPr>
      <w:bookmarkStart w:id="54" w:name="_Toc160001275"/>
      <w:proofErr w:type="spellStart"/>
      <w:r>
        <w:lastRenderedPageBreak/>
        <w:t>Nétographie</w:t>
      </w:r>
      <w:bookmarkEnd w:id="54"/>
      <w:proofErr w:type="spellEnd"/>
    </w:p>
    <w:p w:rsidR="00D75FA7" w:rsidRDefault="00D75FA7" w:rsidP="00C24E9B">
      <w:pPr>
        <w:spacing w:line="360" w:lineRule="auto"/>
        <w:jc w:val="both"/>
        <w:rPr>
          <w:rFonts w:ascii="Times New Roman" w:hAnsi="Times New Roman" w:cs="Times New Roman"/>
          <w:sz w:val="24"/>
        </w:rPr>
      </w:pPr>
    </w:p>
    <w:p w:rsidR="00D75FA7" w:rsidRPr="00D75FA7" w:rsidRDefault="00D75FA7" w:rsidP="00C24E9B">
      <w:pPr>
        <w:spacing w:line="360" w:lineRule="auto"/>
        <w:jc w:val="both"/>
        <w:rPr>
          <w:rFonts w:ascii="Times New Roman" w:hAnsi="Times New Roman" w:cs="Times New Roman"/>
          <w:sz w:val="24"/>
          <w:szCs w:val="24"/>
        </w:rPr>
      </w:pPr>
      <w:r w:rsidRPr="00D75FA7">
        <w:rPr>
          <w:rFonts w:ascii="Times New Roman" w:hAnsi="Times New Roman" w:cs="Times New Roman"/>
          <w:sz w:val="24"/>
          <w:szCs w:val="24"/>
        </w:rPr>
        <w:t xml:space="preserve">[1] </w:t>
      </w:r>
      <w:hyperlink r:id="rId41" w:history="1">
        <w:r w:rsidRPr="00D75FA7">
          <w:rPr>
            <w:rStyle w:val="Lienhypertexte"/>
            <w:rFonts w:ascii="Times New Roman" w:hAnsi="Times New Roman" w:cs="Times New Roman"/>
            <w:sz w:val="24"/>
            <w:szCs w:val="24"/>
          </w:rPr>
          <w:t>Node.js (nodejs.org)</w:t>
        </w:r>
      </w:hyperlink>
      <w:r w:rsidRPr="00D75FA7">
        <w:rPr>
          <w:rFonts w:ascii="Times New Roman" w:hAnsi="Times New Roman" w:cs="Times New Roman"/>
          <w:sz w:val="24"/>
          <w:szCs w:val="24"/>
        </w:rPr>
        <w:t xml:space="preserve"> – 18/01/2024</w:t>
      </w:r>
    </w:p>
    <w:p w:rsidR="00967D41" w:rsidRPr="00D75FA7" w:rsidRDefault="00C24E9B" w:rsidP="00C24E9B">
      <w:pPr>
        <w:spacing w:line="360" w:lineRule="auto"/>
        <w:jc w:val="both"/>
        <w:rPr>
          <w:rFonts w:ascii="Times New Roman" w:hAnsi="Times New Roman" w:cs="Times New Roman"/>
          <w:sz w:val="24"/>
          <w:szCs w:val="24"/>
        </w:rPr>
      </w:pPr>
      <w:r w:rsidRPr="00D75FA7">
        <w:rPr>
          <w:rFonts w:ascii="Times New Roman" w:hAnsi="Times New Roman" w:cs="Times New Roman"/>
          <w:sz w:val="24"/>
          <w:szCs w:val="24"/>
        </w:rPr>
        <w:t>[</w:t>
      </w:r>
      <w:r w:rsidR="00D75FA7">
        <w:rPr>
          <w:rFonts w:ascii="Times New Roman" w:hAnsi="Times New Roman" w:cs="Times New Roman"/>
          <w:sz w:val="24"/>
          <w:szCs w:val="24"/>
        </w:rPr>
        <w:t>2</w:t>
      </w:r>
      <w:r w:rsidRPr="00D75FA7">
        <w:rPr>
          <w:rFonts w:ascii="Times New Roman" w:hAnsi="Times New Roman" w:cs="Times New Roman"/>
          <w:sz w:val="24"/>
          <w:szCs w:val="24"/>
        </w:rPr>
        <w:t xml:space="preserve">] </w:t>
      </w:r>
      <w:hyperlink r:id="rId42" w:history="1">
        <w:r w:rsidRPr="00D75FA7">
          <w:rPr>
            <w:rStyle w:val="Lienhypertexte"/>
            <w:rFonts w:ascii="Times New Roman" w:hAnsi="Times New Roman" w:cs="Times New Roman"/>
            <w:sz w:val="24"/>
            <w:szCs w:val="24"/>
          </w:rPr>
          <w:t>Node.js Tutorial (w3schools.com)</w:t>
        </w:r>
      </w:hyperlink>
      <w:r w:rsidRPr="00D75FA7">
        <w:rPr>
          <w:rFonts w:ascii="Times New Roman" w:hAnsi="Times New Roman" w:cs="Times New Roman"/>
          <w:sz w:val="24"/>
          <w:szCs w:val="24"/>
        </w:rPr>
        <w:t xml:space="preserve"> – 18/01/2024</w:t>
      </w:r>
    </w:p>
    <w:p w:rsidR="00D75FA7" w:rsidRPr="00D75FA7" w:rsidRDefault="00D75FA7" w:rsidP="00C24E9B">
      <w:pPr>
        <w:spacing w:line="360" w:lineRule="auto"/>
        <w:jc w:val="both"/>
        <w:rPr>
          <w:rFonts w:ascii="Times New Roman" w:hAnsi="Times New Roman" w:cs="Times New Roman"/>
          <w:sz w:val="24"/>
          <w:szCs w:val="24"/>
        </w:rPr>
      </w:pPr>
      <w:r w:rsidRPr="00D75FA7">
        <w:rPr>
          <w:rFonts w:ascii="Times New Roman" w:hAnsi="Times New Roman" w:cs="Times New Roman"/>
          <w:sz w:val="24"/>
          <w:szCs w:val="24"/>
        </w:rPr>
        <w:t xml:space="preserve">[3] </w:t>
      </w:r>
      <w:hyperlink r:id="rId43" w:history="1">
        <w:proofErr w:type="gramStart"/>
        <w:r w:rsidRPr="00D75FA7">
          <w:rPr>
            <w:rStyle w:val="Lienhypertexte"/>
            <w:rFonts w:ascii="Times New Roman" w:hAnsi="Times New Roman" w:cs="Times New Roman"/>
            <w:sz w:val="24"/>
            <w:szCs w:val="24"/>
          </w:rPr>
          <w:t>PostgreSQL:</w:t>
        </w:r>
        <w:proofErr w:type="gramEnd"/>
        <w:r w:rsidRPr="00D75FA7">
          <w:rPr>
            <w:rStyle w:val="Lienhypertexte"/>
            <w:rFonts w:ascii="Times New Roman" w:hAnsi="Times New Roman" w:cs="Times New Roman"/>
            <w:sz w:val="24"/>
            <w:szCs w:val="24"/>
          </w:rPr>
          <w:t xml:space="preserve"> The </w:t>
        </w:r>
        <w:proofErr w:type="spellStart"/>
        <w:r w:rsidRPr="00D75FA7">
          <w:rPr>
            <w:rStyle w:val="Lienhypertexte"/>
            <w:rFonts w:ascii="Times New Roman" w:hAnsi="Times New Roman" w:cs="Times New Roman"/>
            <w:sz w:val="24"/>
            <w:szCs w:val="24"/>
          </w:rPr>
          <w:t>world's</w:t>
        </w:r>
        <w:proofErr w:type="spellEnd"/>
        <w:r w:rsidRPr="00D75FA7">
          <w:rPr>
            <w:rStyle w:val="Lienhypertexte"/>
            <w:rFonts w:ascii="Times New Roman" w:hAnsi="Times New Roman" w:cs="Times New Roman"/>
            <w:sz w:val="24"/>
            <w:szCs w:val="24"/>
          </w:rPr>
          <w:t xml:space="preserve"> </w:t>
        </w:r>
        <w:proofErr w:type="spellStart"/>
        <w:r w:rsidRPr="00D75FA7">
          <w:rPr>
            <w:rStyle w:val="Lienhypertexte"/>
            <w:rFonts w:ascii="Times New Roman" w:hAnsi="Times New Roman" w:cs="Times New Roman"/>
            <w:sz w:val="24"/>
            <w:szCs w:val="24"/>
          </w:rPr>
          <w:t>most</w:t>
        </w:r>
        <w:proofErr w:type="spellEnd"/>
        <w:r w:rsidRPr="00D75FA7">
          <w:rPr>
            <w:rStyle w:val="Lienhypertexte"/>
            <w:rFonts w:ascii="Times New Roman" w:hAnsi="Times New Roman" w:cs="Times New Roman"/>
            <w:sz w:val="24"/>
            <w:szCs w:val="24"/>
          </w:rPr>
          <w:t xml:space="preserve"> </w:t>
        </w:r>
        <w:proofErr w:type="spellStart"/>
        <w:r w:rsidRPr="00D75FA7">
          <w:rPr>
            <w:rStyle w:val="Lienhypertexte"/>
            <w:rFonts w:ascii="Times New Roman" w:hAnsi="Times New Roman" w:cs="Times New Roman"/>
            <w:sz w:val="24"/>
            <w:szCs w:val="24"/>
          </w:rPr>
          <w:t>advanced</w:t>
        </w:r>
        <w:proofErr w:type="spellEnd"/>
        <w:r w:rsidRPr="00D75FA7">
          <w:rPr>
            <w:rStyle w:val="Lienhypertexte"/>
            <w:rFonts w:ascii="Times New Roman" w:hAnsi="Times New Roman" w:cs="Times New Roman"/>
            <w:sz w:val="24"/>
            <w:szCs w:val="24"/>
          </w:rPr>
          <w:t xml:space="preserve"> open source </w:t>
        </w:r>
        <w:proofErr w:type="spellStart"/>
        <w:r w:rsidRPr="00D75FA7">
          <w:rPr>
            <w:rStyle w:val="Lienhypertexte"/>
            <w:rFonts w:ascii="Times New Roman" w:hAnsi="Times New Roman" w:cs="Times New Roman"/>
            <w:sz w:val="24"/>
            <w:szCs w:val="24"/>
          </w:rPr>
          <w:t>database</w:t>
        </w:r>
        <w:proofErr w:type="spellEnd"/>
      </w:hyperlink>
      <w:r w:rsidRPr="00D75FA7">
        <w:rPr>
          <w:rFonts w:ascii="Times New Roman" w:hAnsi="Times New Roman" w:cs="Times New Roman"/>
          <w:sz w:val="24"/>
          <w:szCs w:val="24"/>
        </w:rPr>
        <w:t xml:space="preserve"> – 23/01/2024</w:t>
      </w:r>
    </w:p>
    <w:p w:rsidR="00C24E9B" w:rsidRPr="00D75FA7" w:rsidRDefault="00C24E9B" w:rsidP="00C24E9B">
      <w:pPr>
        <w:spacing w:line="360" w:lineRule="auto"/>
        <w:jc w:val="both"/>
        <w:rPr>
          <w:rFonts w:ascii="Times New Roman" w:hAnsi="Times New Roman" w:cs="Times New Roman"/>
          <w:sz w:val="24"/>
          <w:szCs w:val="24"/>
        </w:rPr>
      </w:pPr>
      <w:r w:rsidRPr="00D75FA7">
        <w:rPr>
          <w:rFonts w:ascii="Times New Roman" w:hAnsi="Times New Roman" w:cs="Times New Roman"/>
          <w:sz w:val="24"/>
          <w:szCs w:val="24"/>
        </w:rPr>
        <w:t>[</w:t>
      </w:r>
      <w:r w:rsidR="00D75FA7">
        <w:rPr>
          <w:rFonts w:ascii="Times New Roman" w:hAnsi="Times New Roman" w:cs="Times New Roman"/>
          <w:sz w:val="24"/>
          <w:szCs w:val="24"/>
        </w:rPr>
        <w:t>4</w:t>
      </w:r>
      <w:r w:rsidRPr="00D75FA7">
        <w:rPr>
          <w:rFonts w:ascii="Times New Roman" w:hAnsi="Times New Roman" w:cs="Times New Roman"/>
          <w:sz w:val="24"/>
          <w:szCs w:val="24"/>
        </w:rPr>
        <w:t xml:space="preserve">] </w:t>
      </w:r>
      <w:hyperlink r:id="rId44" w:history="1">
        <w:proofErr w:type="gramStart"/>
        <w:r w:rsidRPr="00D75FA7">
          <w:rPr>
            <w:rStyle w:val="Lienhypertexte"/>
            <w:rFonts w:ascii="Times New Roman" w:hAnsi="Times New Roman" w:cs="Times New Roman"/>
            <w:sz w:val="24"/>
            <w:szCs w:val="24"/>
          </w:rPr>
          <w:t>PostgreSQL:</w:t>
        </w:r>
        <w:proofErr w:type="gramEnd"/>
        <w:r w:rsidRPr="00D75FA7">
          <w:rPr>
            <w:rStyle w:val="Lienhypertexte"/>
            <w:rFonts w:ascii="Times New Roman" w:hAnsi="Times New Roman" w:cs="Times New Roman"/>
            <w:sz w:val="24"/>
            <w:szCs w:val="24"/>
          </w:rPr>
          <w:t xml:space="preserve"> </w:t>
        </w:r>
        <w:proofErr w:type="spellStart"/>
        <w:r w:rsidRPr="00D75FA7">
          <w:rPr>
            <w:rStyle w:val="Lienhypertexte"/>
            <w:rFonts w:ascii="Times New Roman" w:hAnsi="Times New Roman" w:cs="Times New Roman"/>
            <w:sz w:val="24"/>
            <w:szCs w:val="24"/>
          </w:rPr>
          <w:t>Tutorials</w:t>
        </w:r>
        <w:proofErr w:type="spellEnd"/>
        <w:r w:rsidRPr="00D75FA7">
          <w:rPr>
            <w:rStyle w:val="Lienhypertexte"/>
            <w:rFonts w:ascii="Times New Roman" w:hAnsi="Times New Roman" w:cs="Times New Roman"/>
            <w:sz w:val="24"/>
            <w:szCs w:val="24"/>
          </w:rPr>
          <w:t xml:space="preserve"> &amp; </w:t>
        </w:r>
        <w:proofErr w:type="spellStart"/>
        <w:r w:rsidRPr="00D75FA7">
          <w:rPr>
            <w:rStyle w:val="Lienhypertexte"/>
            <w:rFonts w:ascii="Times New Roman" w:hAnsi="Times New Roman" w:cs="Times New Roman"/>
            <w:sz w:val="24"/>
            <w:szCs w:val="24"/>
          </w:rPr>
          <w:t>Other</w:t>
        </w:r>
        <w:proofErr w:type="spellEnd"/>
        <w:r w:rsidRPr="00D75FA7">
          <w:rPr>
            <w:rStyle w:val="Lienhypertexte"/>
            <w:rFonts w:ascii="Times New Roman" w:hAnsi="Times New Roman" w:cs="Times New Roman"/>
            <w:sz w:val="24"/>
            <w:szCs w:val="24"/>
          </w:rPr>
          <w:t xml:space="preserve"> </w:t>
        </w:r>
        <w:proofErr w:type="spellStart"/>
        <w:r w:rsidRPr="00D75FA7">
          <w:rPr>
            <w:rStyle w:val="Lienhypertexte"/>
            <w:rFonts w:ascii="Times New Roman" w:hAnsi="Times New Roman" w:cs="Times New Roman"/>
            <w:sz w:val="24"/>
            <w:szCs w:val="24"/>
          </w:rPr>
          <w:t>Resources</w:t>
        </w:r>
        <w:proofErr w:type="spellEnd"/>
      </w:hyperlink>
      <w:r w:rsidRPr="00D75FA7">
        <w:rPr>
          <w:rFonts w:ascii="Times New Roman" w:hAnsi="Times New Roman" w:cs="Times New Roman"/>
          <w:sz w:val="24"/>
          <w:szCs w:val="24"/>
        </w:rPr>
        <w:t xml:space="preserve"> – 23/01/2024</w:t>
      </w:r>
    </w:p>
    <w:p w:rsidR="00C24E9B" w:rsidRPr="00D75FA7" w:rsidRDefault="00C24E9B" w:rsidP="00C24E9B">
      <w:pPr>
        <w:spacing w:line="360" w:lineRule="auto"/>
        <w:jc w:val="both"/>
        <w:rPr>
          <w:rFonts w:ascii="Times New Roman" w:hAnsi="Times New Roman" w:cs="Times New Roman"/>
          <w:sz w:val="24"/>
          <w:szCs w:val="24"/>
        </w:rPr>
      </w:pPr>
      <w:r w:rsidRPr="00D75FA7">
        <w:rPr>
          <w:rFonts w:ascii="Times New Roman" w:hAnsi="Times New Roman" w:cs="Times New Roman"/>
          <w:sz w:val="24"/>
          <w:szCs w:val="24"/>
        </w:rPr>
        <w:t>[</w:t>
      </w:r>
      <w:r w:rsidR="00D75FA7">
        <w:rPr>
          <w:rFonts w:ascii="Times New Roman" w:hAnsi="Times New Roman" w:cs="Times New Roman"/>
          <w:sz w:val="24"/>
          <w:szCs w:val="24"/>
        </w:rPr>
        <w:t>5</w:t>
      </w:r>
      <w:r w:rsidRPr="00D75FA7">
        <w:rPr>
          <w:rFonts w:ascii="Times New Roman" w:hAnsi="Times New Roman" w:cs="Times New Roman"/>
          <w:sz w:val="24"/>
          <w:szCs w:val="24"/>
        </w:rPr>
        <w:t xml:space="preserve">] </w:t>
      </w:r>
      <w:hyperlink r:id="rId45" w:history="1">
        <w:proofErr w:type="spellStart"/>
        <w:r w:rsidR="00DB4879" w:rsidRPr="00D75FA7">
          <w:rPr>
            <w:rStyle w:val="Lienhypertexte"/>
            <w:rFonts w:ascii="Times New Roman" w:hAnsi="Times New Roman" w:cs="Times New Roman"/>
            <w:sz w:val="24"/>
            <w:szCs w:val="24"/>
          </w:rPr>
          <w:t>Password</w:t>
        </w:r>
        <w:proofErr w:type="spellEnd"/>
        <w:r w:rsidR="00DB4879" w:rsidRPr="00D75FA7">
          <w:rPr>
            <w:rStyle w:val="Lienhypertexte"/>
            <w:rFonts w:ascii="Times New Roman" w:hAnsi="Times New Roman" w:cs="Times New Roman"/>
            <w:sz w:val="24"/>
            <w:szCs w:val="24"/>
          </w:rPr>
          <w:t xml:space="preserve"> </w:t>
        </w:r>
        <w:proofErr w:type="spellStart"/>
        <w:r w:rsidR="00DB4879" w:rsidRPr="00D75FA7">
          <w:rPr>
            <w:rStyle w:val="Lienhypertexte"/>
            <w:rFonts w:ascii="Times New Roman" w:hAnsi="Times New Roman" w:cs="Times New Roman"/>
            <w:sz w:val="24"/>
            <w:szCs w:val="24"/>
          </w:rPr>
          <w:t>hashing</w:t>
        </w:r>
        <w:proofErr w:type="spellEnd"/>
        <w:r w:rsidR="00DB4879" w:rsidRPr="00D75FA7">
          <w:rPr>
            <w:rStyle w:val="Lienhypertexte"/>
            <w:rFonts w:ascii="Times New Roman" w:hAnsi="Times New Roman" w:cs="Times New Roman"/>
            <w:sz w:val="24"/>
            <w:szCs w:val="24"/>
          </w:rPr>
          <w:t xml:space="preserve"> in Node.js </w:t>
        </w:r>
        <w:proofErr w:type="spellStart"/>
        <w:r w:rsidR="00DB4879" w:rsidRPr="00D75FA7">
          <w:rPr>
            <w:rStyle w:val="Lienhypertexte"/>
            <w:rFonts w:ascii="Times New Roman" w:hAnsi="Times New Roman" w:cs="Times New Roman"/>
            <w:sz w:val="24"/>
            <w:szCs w:val="24"/>
          </w:rPr>
          <w:t>with</w:t>
        </w:r>
        <w:proofErr w:type="spellEnd"/>
        <w:r w:rsidR="00DB4879" w:rsidRPr="00D75FA7">
          <w:rPr>
            <w:rStyle w:val="Lienhypertexte"/>
            <w:rFonts w:ascii="Times New Roman" w:hAnsi="Times New Roman" w:cs="Times New Roman"/>
            <w:sz w:val="24"/>
            <w:szCs w:val="24"/>
          </w:rPr>
          <w:t xml:space="preserve"> </w:t>
        </w:r>
        <w:proofErr w:type="spellStart"/>
        <w:r w:rsidR="00DB4879" w:rsidRPr="00D75FA7">
          <w:rPr>
            <w:rStyle w:val="Lienhypertexte"/>
            <w:rFonts w:ascii="Times New Roman" w:hAnsi="Times New Roman" w:cs="Times New Roman"/>
            <w:sz w:val="24"/>
            <w:szCs w:val="24"/>
          </w:rPr>
          <w:t>bcrypt</w:t>
        </w:r>
        <w:proofErr w:type="spellEnd"/>
        <w:r w:rsidR="00DB4879" w:rsidRPr="00D75FA7">
          <w:rPr>
            <w:rStyle w:val="Lienhypertexte"/>
            <w:rFonts w:ascii="Times New Roman" w:hAnsi="Times New Roman" w:cs="Times New Roman"/>
            <w:sz w:val="24"/>
            <w:szCs w:val="24"/>
          </w:rPr>
          <w:t xml:space="preserve"> - </w:t>
        </w:r>
        <w:proofErr w:type="spellStart"/>
        <w:r w:rsidR="00DB4879" w:rsidRPr="00D75FA7">
          <w:rPr>
            <w:rStyle w:val="Lienhypertexte"/>
            <w:rFonts w:ascii="Times New Roman" w:hAnsi="Times New Roman" w:cs="Times New Roman"/>
            <w:sz w:val="24"/>
            <w:szCs w:val="24"/>
          </w:rPr>
          <w:t>LogRocket</w:t>
        </w:r>
        <w:proofErr w:type="spellEnd"/>
        <w:r w:rsidR="00DB4879" w:rsidRPr="00D75FA7">
          <w:rPr>
            <w:rStyle w:val="Lienhypertexte"/>
            <w:rFonts w:ascii="Times New Roman" w:hAnsi="Times New Roman" w:cs="Times New Roman"/>
            <w:sz w:val="24"/>
            <w:szCs w:val="24"/>
          </w:rPr>
          <w:t xml:space="preserve"> Blog</w:t>
        </w:r>
      </w:hyperlink>
      <w:r w:rsidR="00DB4879" w:rsidRPr="00D75FA7">
        <w:rPr>
          <w:rFonts w:ascii="Times New Roman" w:hAnsi="Times New Roman" w:cs="Times New Roman"/>
          <w:sz w:val="24"/>
          <w:szCs w:val="24"/>
        </w:rPr>
        <w:t xml:space="preserve"> – 25/01/2024</w:t>
      </w:r>
    </w:p>
    <w:p w:rsidR="00DB4879" w:rsidRPr="00D75FA7" w:rsidRDefault="00DB4879" w:rsidP="00C24E9B">
      <w:pPr>
        <w:spacing w:line="360" w:lineRule="auto"/>
        <w:jc w:val="both"/>
        <w:rPr>
          <w:rFonts w:ascii="Times New Roman" w:hAnsi="Times New Roman" w:cs="Times New Roman"/>
          <w:sz w:val="24"/>
          <w:szCs w:val="24"/>
        </w:rPr>
      </w:pPr>
      <w:r w:rsidRPr="00D75FA7">
        <w:rPr>
          <w:rFonts w:ascii="Times New Roman" w:hAnsi="Times New Roman" w:cs="Times New Roman"/>
          <w:sz w:val="24"/>
          <w:szCs w:val="24"/>
        </w:rPr>
        <w:t>[</w:t>
      </w:r>
      <w:r w:rsidR="00D75FA7">
        <w:rPr>
          <w:rFonts w:ascii="Times New Roman" w:hAnsi="Times New Roman" w:cs="Times New Roman"/>
          <w:sz w:val="24"/>
          <w:szCs w:val="24"/>
        </w:rPr>
        <w:t>6</w:t>
      </w:r>
      <w:r w:rsidRPr="00D75FA7">
        <w:rPr>
          <w:rFonts w:ascii="Times New Roman" w:hAnsi="Times New Roman" w:cs="Times New Roman"/>
          <w:sz w:val="24"/>
          <w:szCs w:val="24"/>
        </w:rPr>
        <w:t xml:space="preserve">] </w:t>
      </w:r>
      <w:hyperlink r:id="rId46" w:history="1">
        <w:proofErr w:type="spellStart"/>
        <w:r w:rsidRPr="00D75FA7">
          <w:rPr>
            <w:rStyle w:val="Lienhypertexte"/>
            <w:rFonts w:ascii="Times New Roman" w:hAnsi="Times New Roman" w:cs="Times New Roman"/>
            <w:sz w:val="24"/>
            <w:szCs w:val="24"/>
          </w:rPr>
          <w:t>Understanding</w:t>
        </w:r>
        <w:proofErr w:type="spellEnd"/>
        <w:r w:rsidRPr="00D75FA7">
          <w:rPr>
            <w:rStyle w:val="Lienhypertexte"/>
            <w:rFonts w:ascii="Times New Roman" w:hAnsi="Times New Roman" w:cs="Times New Roman"/>
            <w:sz w:val="24"/>
            <w:szCs w:val="24"/>
          </w:rPr>
          <w:t xml:space="preserve"> JWT </w:t>
        </w:r>
        <w:proofErr w:type="spellStart"/>
        <w:r w:rsidRPr="00D75FA7">
          <w:rPr>
            <w:rStyle w:val="Lienhypertexte"/>
            <w:rFonts w:ascii="Times New Roman" w:hAnsi="Times New Roman" w:cs="Times New Roman"/>
            <w:sz w:val="24"/>
            <w:szCs w:val="24"/>
          </w:rPr>
          <w:t>Authentication</w:t>
        </w:r>
        <w:proofErr w:type="spellEnd"/>
        <w:r w:rsidRPr="00D75FA7">
          <w:rPr>
            <w:rStyle w:val="Lienhypertexte"/>
            <w:rFonts w:ascii="Times New Roman" w:hAnsi="Times New Roman" w:cs="Times New Roman"/>
            <w:sz w:val="24"/>
            <w:szCs w:val="24"/>
          </w:rPr>
          <w:t xml:space="preserve"> </w:t>
        </w:r>
        <w:proofErr w:type="spellStart"/>
        <w:r w:rsidRPr="00D75FA7">
          <w:rPr>
            <w:rStyle w:val="Lienhypertexte"/>
            <w:rFonts w:ascii="Times New Roman" w:hAnsi="Times New Roman" w:cs="Times New Roman"/>
            <w:sz w:val="24"/>
            <w:szCs w:val="24"/>
          </w:rPr>
          <w:t>With</w:t>
        </w:r>
        <w:proofErr w:type="spellEnd"/>
        <w:r w:rsidRPr="00D75FA7">
          <w:rPr>
            <w:rStyle w:val="Lienhypertexte"/>
            <w:rFonts w:ascii="Times New Roman" w:hAnsi="Times New Roman" w:cs="Times New Roman"/>
            <w:sz w:val="24"/>
            <w:szCs w:val="24"/>
          </w:rPr>
          <w:t xml:space="preserve"> Node.js [</w:t>
        </w:r>
        <w:proofErr w:type="spellStart"/>
        <w:r w:rsidRPr="00D75FA7">
          <w:rPr>
            <w:rStyle w:val="Lienhypertexte"/>
            <w:rFonts w:ascii="Times New Roman" w:hAnsi="Times New Roman" w:cs="Times New Roman"/>
            <w:sz w:val="24"/>
            <w:szCs w:val="24"/>
          </w:rPr>
          <w:t>Updated</w:t>
        </w:r>
        <w:proofErr w:type="spellEnd"/>
        <w:r w:rsidRPr="00D75FA7">
          <w:rPr>
            <w:rStyle w:val="Lienhypertexte"/>
            <w:rFonts w:ascii="Times New Roman" w:hAnsi="Times New Roman" w:cs="Times New Roman"/>
            <w:sz w:val="24"/>
            <w:szCs w:val="24"/>
          </w:rPr>
          <w:t>] (simplilearn.com)</w:t>
        </w:r>
      </w:hyperlink>
      <w:r w:rsidRPr="00D75FA7">
        <w:rPr>
          <w:rFonts w:ascii="Times New Roman" w:hAnsi="Times New Roman" w:cs="Times New Roman"/>
          <w:sz w:val="24"/>
          <w:szCs w:val="24"/>
        </w:rPr>
        <w:t xml:space="preserve"> – 26/01/2024</w:t>
      </w:r>
    </w:p>
    <w:p w:rsidR="00BE7C52" w:rsidRDefault="0012008E" w:rsidP="00C24E9B">
      <w:pPr>
        <w:spacing w:line="360" w:lineRule="auto"/>
        <w:jc w:val="both"/>
        <w:rPr>
          <w:rFonts w:ascii="Times New Roman" w:hAnsi="Times New Roman" w:cs="Times New Roman"/>
          <w:sz w:val="24"/>
          <w:szCs w:val="24"/>
        </w:rPr>
      </w:pPr>
      <w:r w:rsidRPr="00D75FA7">
        <w:rPr>
          <w:rFonts w:ascii="Times New Roman" w:hAnsi="Times New Roman" w:cs="Times New Roman"/>
          <w:sz w:val="24"/>
          <w:szCs w:val="24"/>
        </w:rPr>
        <w:t>[</w:t>
      </w:r>
      <w:r w:rsidR="00D75FA7">
        <w:rPr>
          <w:rFonts w:ascii="Times New Roman" w:hAnsi="Times New Roman" w:cs="Times New Roman"/>
          <w:sz w:val="24"/>
          <w:szCs w:val="24"/>
        </w:rPr>
        <w:t>7</w:t>
      </w:r>
      <w:r w:rsidRPr="00D75FA7">
        <w:rPr>
          <w:rFonts w:ascii="Times New Roman" w:hAnsi="Times New Roman" w:cs="Times New Roman"/>
          <w:sz w:val="24"/>
          <w:szCs w:val="24"/>
        </w:rPr>
        <w:t xml:space="preserve">] </w:t>
      </w:r>
      <w:hyperlink r:id="rId47" w:history="1">
        <w:r w:rsidR="00D75FA7" w:rsidRPr="00D75FA7">
          <w:rPr>
            <w:rStyle w:val="Lienhypertexte"/>
            <w:rFonts w:ascii="Times New Roman" w:hAnsi="Times New Roman" w:cs="Times New Roman"/>
            <w:sz w:val="24"/>
            <w:szCs w:val="24"/>
          </w:rPr>
          <w:t xml:space="preserve">Postman API Platform | </w:t>
        </w:r>
        <w:proofErr w:type="spellStart"/>
        <w:r w:rsidR="00D75FA7" w:rsidRPr="00D75FA7">
          <w:rPr>
            <w:rStyle w:val="Lienhypertexte"/>
            <w:rFonts w:ascii="Times New Roman" w:hAnsi="Times New Roman" w:cs="Times New Roman"/>
            <w:sz w:val="24"/>
            <w:szCs w:val="24"/>
          </w:rPr>
          <w:t>Sign</w:t>
        </w:r>
        <w:proofErr w:type="spellEnd"/>
        <w:r w:rsidR="00D75FA7" w:rsidRPr="00D75FA7">
          <w:rPr>
            <w:rStyle w:val="Lienhypertexte"/>
            <w:rFonts w:ascii="Times New Roman" w:hAnsi="Times New Roman" w:cs="Times New Roman"/>
            <w:sz w:val="24"/>
            <w:szCs w:val="24"/>
          </w:rPr>
          <w:t xml:space="preserve"> Up for Free</w:t>
        </w:r>
      </w:hyperlink>
      <w:r w:rsidR="00D75FA7" w:rsidRPr="00D75FA7">
        <w:rPr>
          <w:rFonts w:ascii="Times New Roman" w:hAnsi="Times New Roman" w:cs="Times New Roman"/>
          <w:sz w:val="24"/>
          <w:szCs w:val="24"/>
        </w:rPr>
        <w:t xml:space="preserve"> – 26/01/2024</w:t>
      </w: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BE7C52" w:rsidRPr="00BE7C52" w:rsidRDefault="00BE7C52" w:rsidP="00BE7C52">
      <w:pPr>
        <w:rPr>
          <w:rFonts w:ascii="Times New Roman" w:hAnsi="Times New Roman" w:cs="Times New Roman"/>
          <w:sz w:val="24"/>
          <w:szCs w:val="24"/>
        </w:rPr>
      </w:pPr>
    </w:p>
    <w:p w:rsidR="0028100E" w:rsidRDefault="0028100E" w:rsidP="00BE7C52">
      <w:pPr>
        <w:tabs>
          <w:tab w:val="left" w:pos="1332"/>
        </w:tabs>
        <w:rPr>
          <w:rFonts w:ascii="Times New Roman" w:hAnsi="Times New Roman" w:cs="Times New Roman"/>
          <w:sz w:val="24"/>
          <w:szCs w:val="24"/>
        </w:rPr>
        <w:sectPr w:rsidR="0028100E">
          <w:headerReference w:type="default" r:id="rId48"/>
          <w:pgSz w:w="11906" w:h="16838"/>
          <w:pgMar w:top="1417" w:right="1417" w:bottom="1417" w:left="1417" w:header="708" w:footer="708" w:gutter="0"/>
          <w:cols w:space="708"/>
          <w:docGrid w:linePitch="360"/>
        </w:sectPr>
      </w:pPr>
    </w:p>
    <w:p w:rsidR="00E015CF" w:rsidRDefault="00E015CF" w:rsidP="005A0747">
      <w:pPr>
        <w:pStyle w:val="Titre1"/>
      </w:pPr>
      <w:bookmarkStart w:id="55" w:name="_Toc160001276"/>
      <w:r>
        <w:lastRenderedPageBreak/>
        <w:t>Annexes</w:t>
      </w:r>
      <w:bookmarkEnd w:id="55"/>
    </w:p>
    <w:p w:rsidR="00BE7C52" w:rsidRPr="005A0747" w:rsidRDefault="00E015CF" w:rsidP="005A0747">
      <w:pPr>
        <w:pStyle w:val="Paragraphedeliste"/>
        <w:numPr>
          <w:ilvl w:val="0"/>
          <w:numId w:val="12"/>
        </w:numPr>
        <w:spacing w:line="240" w:lineRule="auto"/>
        <w:rPr>
          <w:sz w:val="22"/>
        </w:rPr>
      </w:pPr>
      <w:r w:rsidRPr="005A0747">
        <w:rPr>
          <w:noProof/>
          <w:sz w:val="22"/>
        </w:rPr>
        <w:drawing>
          <wp:anchor distT="0" distB="0" distL="114300" distR="114300" simplePos="0" relativeHeight="251658240" behindDoc="0" locked="0" layoutInCell="1" allowOverlap="1">
            <wp:simplePos x="0" y="0"/>
            <wp:positionH relativeFrom="margin">
              <wp:align>right</wp:align>
            </wp:positionH>
            <wp:positionV relativeFrom="paragraph">
              <wp:posOffset>477520</wp:posOffset>
            </wp:positionV>
            <wp:extent cx="5745480" cy="7924800"/>
            <wp:effectExtent l="0" t="0" r="762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écran 2024-02-27 214909.png"/>
                    <pic:cNvPicPr/>
                  </pic:nvPicPr>
                  <pic:blipFill>
                    <a:blip r:embed="rId49">
                      <a:extLst>
                        <a:ext uri="{28A0092B-C50C-407E-A947-70E740481C1C}">
                          <a14:useLocalDpi xmlns:a14="http://schemas.microsoft.com/office/drawing/2010/main" val="0"/>
                        </a:ext>
                      </a:extLst>
                    </a:blip>
                    <a:stretch>
                      <a:fillRect/>
                    </a:stretch>
                  </pic:blipFill>
                  <pic:spPr>
                    <a:xfrm>
                      <a:off x="0" y="0"/>
                      <a:ext cx="5745480" cy="7924800"/>
                    </a:xfrm>
                    <a:prstGeom prst="rect">
                      <a:avLst/>
                    </a:prstGeom>
                  </pic:spPr>
                </pic:pic>
              </a:graphicData>
            </a:graphic>
            <wp14:sizeRelV relativeFrom="margin">
              <wp14:pctHeight>0</wp14:pctHeight>
            </wp14:sizeRelV>
          </wp:anchor>
        </w:drawing>
      </w:r>
      <w:r w:rsidRPr="005A0747">
        <w:rPr>
          <w:sz w:val="22"/>
        </w:rPr>
        <w:t>Diagramme de cas d’utilisation</w:t>
      </w:r>
    </w:p>
    <w:sectPr w:rsidR="00BE7C52" w:rsidRPr="005A0747" w:rsidSect="00E015CF">
      <w:headerReference w:type="default" r:id="rId50"/>
      <w:footerReference w:type="default" r:id="rId51"/>
      <w:pgSz w:w="11906" w:h="16838"/>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152" w:rsidRDefault="00F25152" w:rsidP="00F6637C">
      <w:pPr>
        <w:spacing w:after="0" w:line="240" w:lineRule="auto"/>
      </w:pPr>
      <w:r>
        <w:separator/>
      </w:r>
    </w:p>
  </w:endnote>
  <w:endnote w:type="continuationSeparator" w:id="0">
    <w:p w:rsidR="00F25152" w:rsidRDefault="00F25152"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rush Script MT">
    <w:panose1 w:val="03060802040406070304"/>
    <w:charset w:val="00"/>
    <w:family w:val="script"/>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E8752F">
    <w:pPr>
      <w:pStyle w:val="Pieddepage"/>
      <w:pBdr>
        <w:top w:val="single" w:sz="4" w:space="1" w:color="auto"/>
      </w:pBdr>
      <w:rPr>
        <w:rFonts w:ascii="Times New Roman" w:hAnsi="Times New Roman" w:cs="Times New Roman"/>
        <w:sz w:val="20"/>
        <w:szCs w:val="20"/>
      </w:rPr>
    </w:pPr>
    <w:r>
      <w:rPr>
        <w:rFonts w:ascii="Times New Roman" w:hAnsi="Times New Roman" w:cs="Times New Roman"/>
        <w:sz w:val="20"/>
        <w:szCs w:val="20"/>
      </w:rPr>
      <w:t xml:space="preserve">Stage de </w:t>
    </w:r>
    <w:r w:rsidRPr="004371D1">
      <w:rPr>
        <w:rFonts w:ascii="Times New Roman" w:hAnsi="Times New Roman" w:cs="Times New Roman"/>
        <w:sz w:val="20"/>
        <w:szCs w:val="20"/>
      </w:rPr>
      <w:t>perfectionnement</w:t>
    </w:r>
    <w:sdt>
      <w:sdtPr>
        <w:rPr>
          <w:rFonts w:ascii="Times New Roman" w:hAnsi="Times New Roman" w:cs="Times New Roman"/>
          <w:sz w:val="20"/>
          <w:szCs w:val="20"/>
        </w:rPr>
        <w:id w:val="-1293352032"/>
        <w:docPartObj>
          <w:docPartGallery w:val="Page Numbers (Bottom of Page)"/>
          <w:docPartUnique/>
        </w:docPartObj>
      </w:sdtPr>
      <w:sdtContent>
        <w:r w:rsidRPr="00237021">
          <w:rPr>
            <w:rFonts w:ascii="Times New Roman" w:hAnsi="Times New Roman" w:cs="Times New Roman"/>
            <w:noProof/>
            <w:sz w:val="20"/>
            <w:szCs w:val="20"/>
          </w:rPr>
          <mc:AlternateContent>
            <mc:Choice Requires="wpg">
              <w:drawing>
                <wp:anchor distT="0" distB="0" distL="114300" distR="114300" simplePos="0" relativeHeight="251659264" behindDoc="0" locked="0" layoutInCell="0" allowOverlap="1">
                  <wp:simplePos x="0" y="0"/>
                  <wp:positionH relativeFrom="margin">
                    <wp:align>right</wp:align>
                  </wp:positionH>
                  <wp:positionV relativeFrom="bottomMargin">
                    <wp:align>center</wp:align>
                  </wp:positionV>
                  <wp:extent cx="419100" cy="321945"/>
                  <wp:effectExtent l="1905" t="19050" r="0" b="11430"/>
                  <wp:wrapNone/>
                  <wp:docPr id="10"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BB4" w:rsidRDefault="00FC4BB4">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5" name="Group 91"/>
                          <wpg:cNvGrpSpPr>
                            <a:grpSpLocks/>
                          </wpg:cNvGrpSpPr>
                          <wpg:grpSpPr bwMode="auto">
                            <a:xfrm>
                              <a:off x="1775" y="14647"/>
                              <a:ext cx="571" cy="314"/>
                              <a:chOff x="1705" y="14935"/>
                              <a:chExt cx="682" cy="375"/>
                            </a:xfrm>
                          </wpg:grpSpPr>
                          <wps:wsp>
                            <wps:cNvPr id="2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e 10" o:spid="_x0000_s1026"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" filled="f" stroked="f">
                    <v:textbox inset="0,2.16pt,0,0">
                      <w:txbxContent>
                        <w:p w:rsidR="00FC4BB4" w:rsidRDefault="00FC4BB4">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C24E9B">
    <w:pPr>
      <w:pStyle w:val="Pieddepage"/>
      <w:pBdr>
        <w:top w:val="single" w:sz="4" w:space="1" w:color="auto"/>
      </w:pBdr>
      <w:rPr>
        <w:rFonts w:ascii="Times New Roman" w:hAnsi="Times New Roman" w:cs="Times New Roman"/>
        <w:sz w:val="20"/>
        <w:szCs w:val="20"/>
      </w:rPr>
    </w:pPr>
    <w:r>
      <w:rPr>
        <w:rFonts w:ascii="Times New Roman" w:hAnsi="Times New Roman" w:cs="Times New Roman"/>
        <w:sz w:val="20"/>
        <w:szCs w:val="20"/>
      </w:rPr>
      <w:t xml:space="preserve">Stage de </w:t>
    </w:r>
    <w:r w:rsidRPr="00FC4BB4">
      <w:rPr>
        <w:rFonts w:ascii="Times New Roman" w:hAnsi="Times New Roman" w:cs="Times New Roman"/>
        <w:sz w:val="20"/>
        <w:szCs w:val="20"/>
      </w:rPr>
      <w:t>perfectionnement</w:t>
    </w:r>
    <w:sdt>
      <w:sdtPr>
        <w:rPr>
          <w:rFonts w:ascii="Times New Roman" w:hAnsi="Times New Roman" w:cs="Times New Roman"/>
          <w:sz w:val="20"/>
          <w:szCs w:val="20"/>
        </w:rPr>
        <w:id w:val="1317693300"/>
        <w:docPartObj>
          <w:docPartGallery w:val="Page Numbers (Bottom of Page)"/>
          <w:docPartUnique/>
        </w:docPartObj>
      </w:sdtPr>
      <w:sdtContent>
        <w:r w:rsidRPr="00C24E9B">
          <w:rPr>
            <w:rFonts w:ascii="Times New Roman" w:hAnsi="Times New Roman" w:cs="Times New Roman"/>
            <w:noProof/>
            <w:sz w:val="20"/>
            <w:szCs w:val="20"/>
          </w:rPr>
          <mc:AlternateContent>
            <mc:Choice Requires="wpg">
              <w:drawing>
                <wp:anchor distT="0" distB="0" distL="114300" distR="114300" simplePos="0" relativeHeight="251661312" behindDoc="0" locked="0" layoutInCell="0" allowOverlap="1">
                  <wp:simplePos x="0" y="0"/>
                  <wp:positionH relativeFrom="margin">
                    <wp:align>right</wp:align>
                  </wp:positionH>
                  <wp:positionV relativeFrom="bottomMargin">
                    <wp:align>center</wp:align>
                  </wp:positionV>
                  <wp:extent cx="419100" cy="321945"/>
                  <wp:effectExtent l="1905" t="19050" r="0" b="11430"/>
                  <wp:wrapNone/>
                  <wp:docPr id="4"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5"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BB4" w:rsidRDefault="00FC4BB4">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9" name="Group 91"/>
                          <wpg:cNvGrpSpPr>
                            <a:grpSpLocks/>
                          </wpg:cNvGrpSpPr>
                          <wpg:grpSpPr bwMode="auto">
                            <a:xfrm>
                              <a:off x="1775" y="14647"/>
                              <a:ext cx="571" cy="314"/>
                              <a:chOff x="1705" y="14935"/>
                              <a:chExt cx="682" cy="375"/>
                            </a:xfrm>
                          </wpg:grpSpPr>
                          <wps:wsp>
                            <wps:cNvPr id="12"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e 4" o:spid="_x0000_s1033" style="position:absolute;margin-left:-18.2pt;margin-top:0;width:33pt;height:25.35pt;z-index:251661312;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" o:allowincell="f">
                  <v:shapetype id="_x0000_t4" coordsize="21600,21600" o:spt="4" path="m10800,l,10800,10800,21600,21600,10800xe">
                    <v:stroke joinstyle="miter"/>
                    <v:path gradientshapeok="t" o:connecttype="rect" textboxrect="5400,5400,16200,16200"/>
                  </v:shapetype>
                  <v:shape id="AutoShape 88" o:spid="_x0000_s103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" filled="f" strokecolor="#a5a5a5"/>
                  <v:rect id="Rectangle 89" o:spid="_x0000_s103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" filled="f" strokecolor="#a5a5a5"/>
                  <v:shapetype id="_x0000_t202" coordsize="21600,21600" o:spt="202" path="m,l,21600r21600,l21600,xe">
                    <v:stroke joinstyle="miter"/>
                    <v:path gradientshapeok="t" o:connecttype="rect"/>
                  </v:shapetype>
                  <v:shape id="Text Box 90" o:spid="_x0000_s103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" filled="f" stroked="f">
                    <v:textbox inset="0,2.16pt,0,0">
                      <w:txbxContent>
                        <w:p w:rsidR="00FC4BB4" w:rsidRDefault="00FC4BB4">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AutoShape 92" o:spid="_x0000_s103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" path="m,l5400,21600r10800,l21600,,,xe" filled="f" strokecolor="#a5a5a5">
                      <v:stroke joinstyle="miter"/>
                      <v:path o:connecttype="custom" o:connectlocs="6,7;3,13;1,7;3,0" o:connectangles="0,0,0,0" textboxrect="4493,4483,17107,17117"/>
                    </v:shape>
                    <v:shape id="AutoShape 93" o:spid="_x0000_s103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00E" w:rsidRPr="00E8752F" w:rsidRDefault="0028100E" w:rsidP="00C24E9B">
    <w:pPr>
      <w:pStyle w:val="Pieddepage"/>
      <w:pBdr>
        <w:top w:val="single" w:sz="4" w:space="1" w:color="auto"/>
      </w:pBdr>
      <w:rPr>
        <w:rFonts w:ascii="Times New Roman" w:hAnsi="Times New Roman" w:cs="Times New Roman"/>
        <w:sz w:val="20"/>
        <w:szCs w:val="20"/>
      </w:rPr>
    </w:pPr>
    <w:r>
      <w:rPr>
        <w:rFonts w:ascii="Times New Roman" w:hAnsi="Times New Roman" w:cs="Times New Roman"/>
        <w:sz w:val="20"/>
        <w:szCs w:val="20"/>
      </w:rPr>
      <w:t xml:space="preserve">Stage de </w:t>
    </w:r>
    <w:r w:rsidRPr="00FC4BB4">
      <w:rPr>
        <w:rFonts w:ascii="Times New Roman" w:hAnsi="Times New Roman" w:cs="Times New Roman"/>
        <w:sz w:val="20"/>
        <w:szCs w:val="20"/>
      </w:rPr>
      <w:t>perfectionnement</w:t>
    </w:r>
    <w:sdt>
      <w:sdtPr>
        <w:rPr>
          <w:rFonts w:ascii="Times New Roman" w:hAnsi="Times New Roman" w:cs="Times New Roman"/>
          <w:sz w:val="20"/>
          <w:szCs w:val="20"/>
        </w:rPr>
        <w:id w:val="1673998877"/>
        <w:docPartObj>
          <w:docPartGallery w:val="Page Numbers (Bottom of Page)"/>
          <w:docPartUnique/>
        </w:docPartObj>
      </w:sdtPr>
      <w:sdtContent>
        <w:r w:rsidRPr="00C24E9B">
          <w:rPr>
            <w:rFonts w:ascii="Times New Roman" w:hAnsi="Times New Roman" w:cs="Times New Roman"/>
            <w:noProof/>
            <w:sz w:val="20"/>
            <w:szCs w:val="20"/>
          </w:rPr>
          <mc:AlternateContent>
            <mc:Choice Requires="wpg">
              <w:drawing>
                <wp:anchor distT="0" distB="0" distL="114300" distR="114300" simplePos="0" relativeHeight="251663360" behindDoc="0" locked="0" layoutInCell="0" allowOverlap="1" wp14:anchorId="18B20B0F" wp14:editId="015EEE2F">
                  <wp:simplePos x="0" y="0"/>
                  <wp:positionH relativeFrom="margin">
                    <wp:align>right</wp:align>
                  </wp:positionH>
                  <wp:positionV relativeFrom="bottomMargin">
                    <wp:align>center</wp:align>
                  </wp:positionV>
                  <wp:extent cx="419100" cy="321945"/>
                  <wp:effectExtent l="1905" t="19050" r="0" b="11430"/>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8"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0E" w:rsidRDefault="0028100E">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3" name="Group 91"/>
                          <wpg:cNvGrpSpPr>
                            <a:grpSpLocks/>
                          </wpg:cNvGrpSpPr>
                          <wpg:grpSpPr bwMode="auto">
                            <a:xfrm>
                              <a:off x="1775" y="14647"/>
                              <a:ext cx="571" cy="314"/>
                              <a:chOff x="1705" y="14935"/>
                              <a:chExt cx="682" cy="375"/>
                            </a:xfrm>
                          </wpg:grpSpPr>
                          <wps:wsp>
                            <wps:cNvPr id="36"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8B20B0F" id="Groupe 2" o:spid="_x0000_s1040" style="position:absolute;margin-left:-18.2pt;margin-top:0;width:33pt;height:25.35pt;z-index:251663360;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" o:allowincell="f">
                  <v:shapetype id="_x0000_t4" coordsize="21600,21600" o:spt="4" path="m10800,l,10800,10800,21600,21600,10800xe">
                    <v:stroke joinstyle="miter"/>
                    <v:path gradientshapeok="t" o:connecttype="rect" textboxrect="5400,5400,16200,16200"/>
                  </v:shapetype>
                  <v:shape id="AutoShape 88" o:spid="_x0000_s1041"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" filled="f" strokecolor="#a5a5a5"/>
                  <v:rect id="Rectangle 89" o:spid="_x0000_s1042"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" filled="f" strokecolor="#a5a5a5"/>
                  <v:shapetype id="_x0000_t202" coordsize="21600,21600" o:spt="202" path="m,l,21600r21600,l21600,xe">
                    <v:stroke joinstyle="miter"/>
                    <v:path gradientshapeok="t" o:connecttype="rect"/>
                  </v:shapetype>
                  <v:shape id="Text Box 90" o:spid="_x0000_s1043"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" filled="f" stroked="f">
                    <v:textbox inset="0,2.16pt,0,0">
                      <w:txbxContent>
                        <w:p w:rsidR="0028100E" w:rsidRDefault="0028100E">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44"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AutoShape 92" o:spid="_x0000_s1045"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93" o:spid="_x0000_s1046"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152" w:rsidRDefault="00F25152" w:rsidP="00F6637C">
      <w:pPr>
        <w:spacing w:after="0" w:line="240" w:lineRule="auto"/>
      </w:pPr>
      <w:r>
        <w:separator/>
      </w:r>
    </w:p>
  </w:footnote>
  <w:footnote w:type="continuationSeparator" w:id="0">
    <w:p w:rsidR="00F25152" w:rsidRDefault="00F25152"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E8752F">
    <w:pPr>
      <w:pStyle w:val="En-tte"/>
      <w:pBdr>
        <w:bottom w:val="single" w:sz="4" w:space="1" w:color="auto"/>
      </w:pBdr>
      <w:rPr>
        <w:rFonts w:ascii="Times New Roman" w:hAnsi="Times New Roman" w:cs="Times New Roman"/>
        <w:sz w:val="20"/>
        <w:szCs w:val="20"/>
      </w:rPr>
    </w:pPr>
    <w:r>
      <w:rPr>
        <w:rFonts w:ascii="Times New Roman" w:hAnsi="Times New Roman" w:cs="Times New Roman"/>
        <w:sz w:val="20"/>
        <w:szCs w:val="20"/>
      </w:rPr>
      <w:t>Introduction générale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E8752F">
    <w:pPr>
      <w:pStyle w:val="En-tte"/>
      <w:pBdr>
        <w:bottom w:val="single" w:sz="4" w:space="1" w:color="auto"/>
      </w:pBdr>
      <w:rPr>
        <w:rFonts w:ascii="Times New Roman" w:hAnsi="Times New Roman" w:cs="Times New Roman"/>
        <w:sz w:val="20"/>
        <w:szCs w:val="20"/>
      </w:rPr>
    </w:pPr>
    <w:r>
      <w:rPr>
        <w:rFonts w:ascii="Times New Roman" w:hAnsi="Times New Roman" w:cs="Times New Roman"/>
        <w:sz w:val="20"/>
        <w:szCs w:val="20"/>
      </w:rPr>
      <w:t>Chapitre 1 : Présentation du cadre du projet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E8752F">
    <w:pPr>
      <w:pStyle w:val="En-tte"/>
      <w:pBdr>
        <w:bottom w:val="single" w:sz="4" w:space="1" w:color="auto"/>
      </w:pBdr>
      <w:rPr>
        <w:rFonts w:ascii="Times New Roman" w:hAnsi="Times New Roman" w:cs="Times New Roman"/>
        <w:sz w:val="20"/>
        <w:szCs w:val="20"/>
      </w:rPr>
    </w:pPr>
    <w:r>
      <w:rPr>
        <w:rFonts w:ascii="Times New Roman" w:hAnsi="Times New Roman" w:cs="Times New Roman"/>
        <w:sz w:val="20"/>
        <w:szCs w:val="20"/>
      </w:rPr>
      <w:t>Chapitre 2 : Modélisation comportementale de l’application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E8752F">
    <w:pPr>
      <w:pStyle w:val="En-tte"/>
      <w:pBdr>
        <w:bottom w:val="single" w:sz="4" w:space="1" w:color="auto"/>
      </w:pBdr>
      <w:rPr>
        <w:rFonts w:ascii="Times New Roman" w:hAnsi="Times New Roman" w:cs="Times New Roman"/>
        <w:sz w:val="20"/>
        <w:szCs w:val="20"/>
      </w:rPr>
    </w:pPr>
    <w:r>
      <w:rPr>
        <w:rFonts w:ascii="Times New Roman" w:hAnsi="Times New Roman" w:cs="Times New Roman"/>
        <w:sz w:val="20"/>
        <w:szCs w:val="20"/>
      </w:rPr>
      <w:t xml:space="preserve">Chapitre </w:t>
    </w:r>
    <w:proofErr w:type="gramStart"/>
    <w:r>
      <w:rPr>
        <w:rFonts w:ascii="Times New Roman" w:hAnsi="Times New Roman" w:cs="Times New Roman"/>
        <w:sz w:val="20"/>
        <w:szCs w:val="20"/>
      </w:rPr>
      <w:t>3:</w:t>
    </w:r>
    <w:proofErr w:type="gramEnd"/>
    <w:r>
      <w:rPr>
        <w:rFonts w:ascii="Times New Roman" w:hAnsi="Times New Roman" w:cs="Times New Roman"/>
        <w:sz w:val="20"/>
        <w:szCs w:val="20"/>
      </w:rPr>
      <w:t xml:space="preserve"> Modélisation structurelle de l’application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E8752F">
    <w:pPr>
      <w:pStyle w:val="En-tte"/>
      <w:pBdr>
        <w:bottom w:val="single" w:sz="4" w:space="1" w:color="auto"/>
      </w:pBdr>
      <w:rPr>
        <w:rFonts w:ascii="Times New Roman" w:hAnsi="Times New Roman" w:cs="Times New Roman"/>
        <w:sz w:val="20"/>
        <w:szCs w:val="20"/>
      </w:rPr>
    </w:pPr>
    <w:r>
      <w:rPr>
        <w:rFonts w:ascii="Times New Roman" w:hAnsi="Times New Roman" w:cs="Times New Roman"/>
        <w:sz w:val="20"/>
        <w:szCs w:val="20"/>
      </w:rPr>
      <w:t xml:space="preserve">Chapitre </w:t>
    </w:r>
    <w:proofErr w:type="gramStart"/>
    <w:r>
      <w:rPr>
        <w:rFonts w:ascii="Times New Roman" w:hAnsi="Times New Roman" w:cs="Times New Roman"/>
        <w:sz w:val="20"/>
        <w:szCs w:val="20"/>
      </w:rPr>
      <w:t>4:</w:t>
    </w:r>
    <w:proofErr w:type="gramEnd"/>
    <w:r>
      <w:rPr>
        <w:rFonts w:ascii="Times New Roman" w:hAnsi="Times New Roman" w:cs="Times New Roman"/>
        <w:sz w:val="20"/>
        <w:szCs w:val="20"/>
      </w:rPr>
      <w:t xml:space="preserve"> Réalisation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E8752F" w:rsidRDefault="00FC4BB4" w:rsidP="00402BD7">
    <w:pPr>
      <w:pStyle w:val="En-tte"/>
      <w:pBdr>
        <w:bottom w:val="single" w:sz="4" w:space="1" w:color="auto"/>
      </w:pBdr>
      <w:rPr>
        <w:rFonts w:ascii="Times New Roman" w:hAnsi="Times New Roman" w:cs="Times New Roman"/>
        <w:sz w:val="20"/>
        <w:szCs w:val="20"/>
      </w:rPr>
    </w:pPr>
    <w:r>
      <w:rPr>
        <w:rFonts w:ascii="Times New Roman" w:hAnsi="Times New Roman" w:cs="Times New Roman"/>
        <w:sz w:val="20"/>
        <w:szCs w:val="20"/>
      </w:rPr>
      <w:t>Conclusion générale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BB4" w:rsidRPr="00C24E9B" w:rsidRDefault="00FC4BB4" w:rsidP="00C24E9B">
    <w:pPr>
      <w:pStyle w:val="En-tte"/>
      <w:pBdr>
        <w:bottom w:val="single" w:sz="4" w:space="1" w:color="auto"/>
      </w:pBdr>
      <w:rPr>
        <w:rFonts w:ascii="Times New Roman" w:hAnsi="Times New Roman" w:cs="Times New Roman"/>
        <w:sz w:val="18"/>
      </w:rPr>
    </w:pPr>
    <w:proofErr w:type="spellStart"/>
    <w:r w:rsidRPr="00C24E9B">
      <w:rPr>
        <w:rFonts w:ascii="Times New Roman" w:hAnsi="Times New Roman" w:cs="Times New Roman"/>
        <w:sz w:val="20"/>
      </w:rPr>
      <w:t>Nétographie</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00E" w:rsidRPr="0028100E" w:rsidRDefault="0028100E" w:rsidP="0028100E">
    <w:pPr>
      <w:pStyle w:val="En-tte"/>
      <w:pBdr>
        <w:bottom w:val="single" w:sz="4" w:space="1" w:color="auto"/>
      </w:pBdr>
      <w:rPr>
        <w:rFonts w:ascii="Times New Roman" w:hAnsi="Times New Roman" w:cs="Times New Roman"/>
        <w:sz w:val="20"/>
        <w:szCs w:val="20"/>
      </w:rPr>
    </w:pPr>
    <w:r>
      <w:rPr>
        <w:rFonts w:ascii="Times New Roman" w:hAnsi="Times New Roman" w:cs="Times New Roman"/>
        <w:sz w:val="20"/>
        <w:szCs w:val="20"/>
      </w:rPr>
      <w:t>Annexes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C384A"/>
    <w:multiLevelType w:val="hybridMultilevel"/>
    <w:tmpl w:val="2A4C325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F66630"/>
    <w:multiLevelType w:val="hybridMultilevel"/>
    <w:tmpl w:val="062E52AE"/>
    <w:lvl w:ilvl="0" w:tplc="20000009">
      <w:start w:val="1"/>
      <w:numFmt w:val="bullet"/>
      <w:lvlText w:val=""/>
      <w:lvlJc w:val="left"/>
      <w:pPr>
        <w:ind w:left="720" w:hanging="360"/>
      </w:pPr>
      <w:rPr>
        <w:rFonts w:ascii="Wingdings" w:hAnsi="Wingdings" w:hint="default"/>
        <w:sz w:val="32"/>
        <w:szCs w:val="3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417662"/>
    <w:multiLevelType w:val="hybridMultilevel"/>
    <w:tmpl w:val="E4AC2206"/>
    <w:lvl w:ilvl="0" w:tplc="9EE40DD8">
      <w:start w:val="1"/>
      <w:numFmt w:val="upperRoman"/>
      <w:pStyle w:val="Titre2"/>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B2D0FF8"/>
    <w:multiLevelType w:val="hybridMultilevel"/>
    <w:tmpl w:val="C1C2BBD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0473018"/>
    <w:multiLevelType w:val="hybridMultilevel"/>
    <w:tmpl w:val="F894E280"/>
    <w:lvl w:ilvl="0" w:tplc="E2241C9A">
      <w:start w:val="1"/>
      <w:numFmt w:val="decimal"/>
      <w:pStyle w:val="Titre3"/>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D0B0340"/>
    <w:multiLevelType w:val="hybridMultilevel"/>
    <w:tmpl w:val="C0CAA6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E2D5FE2"/>
    <w:multiLevelType w:val="hybridMultilevel"/>
    <w:tmpl w:val="52A02230"/>
    <w:lvl w:ilvl="0" w:tplc="20000009">
      <w:start w:val="1"/>
      <w:numFmt w:val="bullet"/>
      <w:lvlText w:val=""/>
      <w:lvlJc w:val="left"/>
      <w:pPr>
        <w:ind w:left="720" w:hanging="360"/>
      </w:pPr>
      <w:rPr>
        <w:rFonts w:ascii="Wingdings" w:hAnsi="Wingding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8B6CE6"/>
    <w:multiLevelType w:val="hybridMultilevel"/>
    <w:tmpl w:val="66C2B3E6"/>
    <w:lvl w:ilvl="0" w:tplc="20000009">
      <w:start w:val="1"/>
      <w:numFmt w:val="bullet"/>
      <w:lvlText w:val=""/>
      <w:lvlJc w:val="left"/>
      <w:pPr>
        <w:ind w:left="720" w:hanging="360"/>
      </w:pPr>
      <w:rPr>
        <w:rFonts w:ascii="Wingdings" w:hAnsi="Wingdings" w:hint="default"/>
        <w:sz w:val="32"/>
        <w:szCs w:val="3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4"/>
    <w:lvlOverride w:ilvl="0">
      <w:startOverride w:val="1"/>
    </w:lvlOverride>
  </w:num>
  <w:num w:numId="4">
    <w:abstractNumId w:val="3"/>
  </w:num>
  <w:num w:numId="5">
    <w:abstractNumId w:val="2"/>
    <w:lvlOverride w:ilvl="0">
      <w:startOverride w:val="2"/>
    </w:lvlOverride>
  </w:num>
  <w:num w:numId="6">
    <w:abstractNumId w:val="2"/>
    <w:lvlOverride w:ilvl="0">
      <w:startOverride w:val="1"/>
    </w:lvlOverride>
  </w:num>
  <w:num w:numId="7">
    <w:abstractNumId w:val="6"/>
  </w:num>
  <w:num w:numId="8">
    <w:abstractNumId w:val="2"/>
    <w:lvlOverride w:ilvl="0">
      <w:startOverride w:val="1"/>
    </w:lvlOverride>
  </w:num>
  <w:num w:numId="9">
    <w:abstractNumId w:val="4"/>
    <w:lvlOverride w:ilvl="0">
      <w:startOverride w:val="1"/>
    </w:lvlOverride>
  </w:num>
  <w:num w:numId="10">
    <w:abstractNumId w:val="2"/>
    <w:lvlOverride w:ilvl="0">
      <w:startOverride w:val="1"/>
    </w:lvlOverride>
  </w:num>
  <w:num w:numId="11">
    <w:abstractNumId w:val="4"/>
    <w:lvlOverride w:ilvl="0">
      <w:startOverride w:val="1"/>
    </w:lvlOverride>
  </w:num>
  <w:num w:numId="12">
    <w:abstractNumId w:val="7"/>
  </w:num>
  <w:num w:numId="13">
    <w:abstractNumId w:val="0"/>
  </w:num>
  <w:num w:numId="14">
    <w:abstractNumId w:val="5"/>
  </w:num>
  <w:num w:numId="1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37C"/>
    <w:rsid w:val="00013177"/>
    <w:rsid w:val="00025E72"/>
    <w:rsid w:val="00031F23"/>
    <w:rsid w:val="00042B10"/>
    <w:rsid w:val="00055EF1"/>
    <w:rsid w:val="00077E30"/>
    <w:rsid w:val="00085BDD"/>
    <w:rsid w:val="000955B1"/>
    <w:rsid w:val="000A2BE2"/>
    <w:rsid w:val="000B03EF"/>
    <w:rsid w:val="000C4246"/>
    <w:rsid w:val="000E3341"/>
    <w:rsid w:val="00104366"/>
    <w:rsid w:val="00111CE4"/>
    <w:rsid w:val="00114183"/>
    <w:rsid w:val="0012008E"/>
    <w:rsid w:val="00141CCD"/>
    <w:rsid w:val="00185F1A"/>
    <w:rsid w:val="001A1FD0"/>
    <w:rsid w:val="001B563D"/>
    <w:rsid w:val="001C3AD4"/>
    <w:rsid w:val="001E18D8"/>
    <w:rsid w:val="001E59D3"/>
    <w:rsid w:val="00202888"/>
    <w:rsid w:val="002101B4"/>
    <w:rsid w:val="00237021"/>
    <w:rsid w:val="00261488"/>
    <w:rsid w:val="0028100E"/>
    <w:rsid w:val="00285FA2"/>
    <w:rsid w:val="00294AAE"/>
    <w:rsid w:val="002A67EB"/>
    <w:rsid w:val="002D0443"/>
    <w:rsid w:val="002E2C3E"/>
    <w:rsid w:val="00302D15"/>
    <w:rsid w:val="00344150"/>
    <w:rsid w:val="00357E1F"/>
    <w:rsid w:val="00364B72"/>
    <w:rsid w:val="003718AB"/>
    <w:rsid w:val="00391EF3"/>
    <w:rsid w:val="003A3C15"/>
    <w:rsid w:val="003C5E69"/>
    <w:rsid w:val="003E1E2E"/>
    <w:rsid w:val="003E5382"/>
    <w:rsid w:val="003E6D22"/>
    <w:rsid w:val="00402BD7"/>
    <w:rsid w:val="00402EFF"/>
    <w:rsid w:val="00413632"/>
    <w:rsid w:val="00422AB3"/>
    <w:rsid w:val="004255C7"/>
    <w:rsid w:val="00436DEC"/>
    <w:rsid w:val="004371D1"/>
    <w:rsid w:val="004B5380"/>
    <w:rsid w:val="004D2602"/>
    <w:rsid w:val="0050059E"/>
    <w:rsid w:val="005024FD"/>
    <w:rsid w:val="0051640F"/>
    <w:rsid w:val="00526405"/>
    <w:rsid w:val="00527AFB"/>
    <w:rsid w:val="00553BF6"/>
    <w:rsid w:val="00563CDC"/>
    <w:rsid w:val="005A0747"/>
    <w:rsid w:val="005A0B4E"/>
    <w:rsid w:val="005A0FB2"/>
    <w:rsid w:val="005A78F6"/>
    <w:rsid w:val="005B147B"/>
    <w:rsid w:val="006046CD"/>
    <w:rsid w:val="006545DE"/>
    <w:rsid w:val="00673101"/>
    <w:rsid w:val="00674E5D"/>
    <w:rsid w:val="00687150"/>
    <w:rsid w:val="006B07CC"/>
    <w:rsid w:val="006C6A6E"/>
    <w:rsid w:val="006D3B6D"/>
    <w:rsid w:val="006E58B3"/>
    <w:rsid w:val="006F2475"/>
    <w:rsid w:val="00702CCD"/>
    <w:rsid w:val="00717933"/>
    <w:rsid w:val="00725ED5"/>
    <w:rsid w:val="00783927"/>
    <w:rsid w:val="00783F68"/>
    <w:rsid w:val="00795F9D"/>
    <w:rsid w:val="007D4388"/>
    <w:rsid w:val="00802797"/>
    <w:rsid w:val="008033B9"/>
    <w:rsid w:val="00816246"/>
    <w:rsid w:val="00827BDE"/>
    <w:rsid w:val="00877BE7"/>
    <w:rsid w:val="009063B2"/>
    <w:rsid w:val="00912B7A"/>
    <w:rsid w:val="009419B4"/>
    <w:rsid w:val="00967D41"/>
    <w:rsid w:val="009A532A"/>
    <w:rsid w:val="009E0EE7"/>
    <w:rsid w:val="00A13993"/>
    <w:rsid w:val="00A313FB"/>
    <w:rsid w:val="00A43A67"/>
    <w:rsid w:val="00A76538"/>
    <w:rsid w:val="00AA3649"/>
    <w:rsid w:val="00AA7E7D"/>
    <w:rsid w:val="00AC2BE8"/>
    <w:rsid w:val="00AC64A3"/>
    <w:rsid w:val="00AC6740"/>
    <w:rsid w:val="00AF6085"/>
    <w:rsid w:val="00B02020"/>
    <w:rsid w:val="00B15CCA"/>
    <w:rsid w:val="00B50774"/>
    <w:rsid w:val="00B50E54"/>
    <w:rsid w:val="00B60B79"/>
    <w:rsid w:val="00B97A4E"/>
    <w:rsid w:val="00BA3676"/>
    <w:rsid w:val="00BB1FD6"/>
    <w:rsid w:val="00BC1750"/>
    <w:rsid w:val="00BE7C52"/>
    <w:rsid w:val="00BF0198"/>
    <w:rsid w:val="00C219CA"/>
    <w:rsid w:val="00C23F60"/>
    <w:rsid w:val="00C24E9B"/>
    <w:rsid w:val="00C37289"/>
    <w:rsid w:val="00C669A7"/>
    <w:rsid w:val="00C80FB4"/>
    <w:rsid w:val="00C96381"/>
    <w:rsid w:val="00CA4A9F"/>
    <w:rsid w:val="00CB74D7"/>
    <w:rsid w:val="00CC0E11"/>
    <w:rsid w:val="00CC2D31"/>
    <w:rsid w:val="00CE348F"/>
    <w:rsid w:val="00D1081D"/>
    <w:rsid w:val="00D470AC"/>
    <w:rsid w:val="00D75FA7"/>
    <w:rsid w:val="00D83765"/>
    <w:rsid w:val="00D95386"/>
    <w:rsid w:val="00D96D9E"/>
    <w:rsid w:val="00DA2E18"/>
    <w:rsid w:val="00DA5245"/>
    <w:rsid w:val="00DB4879"/>
    <w:rsid w:val="00DC1C80"/>
    <w:rsid w:val="00E015CF"/>
    <w:rsid w:val="00E05D94"/>
    <w:rsid w:val="00E065D0"/>
    <w:rsid w:val="00E41E03"/>
    <w:rsid w:val="00E47114"/>
    <w:rsid w:val="00E52FBC"/>
    <w:rsid w:val="00E5563C"/>
    <w:rsid w:val="00E8752F"/>
    <w:rsid w:val="00EA3A7D"/>
    <w:rsid w:val="00EB0396"/>
    <w:rsid w:val="00EC2C1A"/>
    <w:rsid w:val="00F25152"/>
    <w:rsid w:val="00F41581"/>
    <w:rsid w:val="00F42E4E"/>
    <w:rsid w:val="00F5635C"/>
    <w:rsid w:val="00F6637C"/>
    <w:rsid w:val="00FB5017"/>
    <w:rsid w:val="00FC4BB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CA8BA"/>
  <w15:chartTrackingRefBased/>
  <w15:docId w15:val="{A1F5DB37-4703-4BC4-B4EE-A9B893275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5A0747"/>
    <w:pPr>
      <w:keepNext/>
      <w:keepLines/>
      <w:tabs>
        <w:tab w:val="left" w:pos="4416"/>
        <w:tab w:val="center" w:pos="4536"/>
      </w:tabs>
      <w:spacing w:before="240" w:after="0" w:line="360" w:lineRule="auto"/>
      <w:jc w:val="center"/>
      <w:outlineLvl w:val="0"/>
    </w:pPr>
    <w:rPr>
      <w:rFonts w:ascii="Times New Roman" w:eastAsiaTheme="majorEastAsia" w:hAnsi="Times New Roman" w:cstheme="majorBidi"/>
      <w:sz w:val="44"/>
      <w:szCs w:val="44"/>
    </w:rPr>
  </w:style>
  <w:style w:type="paragraph" w:styleId="Titre2">
    <w:name w:val="heading 2"/>
    <w:basedOn w:val="Normal"/>
    <w:next w:val="Normal"/>
    <w:link w:val="Titre2Car"/>
    <w:autoRedefine/>
    <w:uiPriority w:val="9"/>
    <w:unhideWhenUsed/>
    <w:qFormat/>
    <w:rsid w:val="001A1FD0"/>
    <w:pPr>
      <w:keepNext/>
      <w:keepLines/>
      <w:numPr>
        <w:numId w:val="1"/>
      </w:numPr>
      <w:spacing w:before="40" w:after="0" w:line="480" w:lineRule="auto"/>
      <w:jc w:val="both"/>
      <w:outlineLvl w:val="1"/>
    </w:pPr>
    <w:rPr>
      <w:rFonts w:ascii="Times New Roman" w:eastAsiaTheme="majorEastAsia" w:hAnsi="Times New Roman" w:cstheme="majorBidi"/>
      <w:sz w:val="32"/>
      <w:szCs w:val="26"/>
    </w:rPr>
  </w:style>
  <w:style w:type="paragraph" w:styleId="Titre3">
    <w:name w:val="heading 3"/>
    <w:basedOn w:val="Normal"/>
    <w:next w:val="Normal"/>
    <w:link w:val="Titre3Car"/>
    <w:autoRedefine/>
    <w:uiPriority w:val="9"/>
    <w:unhideWhenUsed/>
    <w:qFormat/>
    <w:rsid w:val="00CC2D31"/>
    <w:pPr>
      <w:keepNext/>
      <w:keepLines/>
      <w:numPr>
        <w:numId w:val="2"/>
      </w:numPr>
      <w:spacing w:before="40" w:after="0"/>
      <w:outlineLvl w:val="2"/>
    </w:pPr>
    <w:rPr>
      <w:rFonts w:ascii="Times New Roman" w:eastAsiaTheme="majorEastAsia" w:hAnsi="Times New Roman" w:cstheme="majorBidi"/>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0747"/>
    <w:rPr>
      <w:rFonts w:ascii="Times New Roman" w:eastAsiaTheme="majorEastAsia" w:hAnsi="Times New Roman" w:cstheme="majorBidi"/>
      <w:sz w:val="44"/>
      <w:szCs w:val="44"/>
    </w:rPr>
  </w:style>
  <w:style w:type="table" w:styleId="Grilledutableau">
    <w:name w:val="Table Grid"/>
    <w:basedOn w:val="TableauNormal"/>
    <w:uiPriority w:val="39"/>
    <w:rsid w:val="00F6637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styleId="TableauGrille4-Accentuation3">
    <w:name w:val="Grid Table 4 Accent 3"/>
    <w:basedOn w:val="Tableau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phedeliste">
    <w:name w:val="List Paragraph"/>
    <w:aliases w:val="Paragraphe"/>
    <w:basedOn w:val="Normal"/>
    <w:next w:val="pw-post-body-paragraph"/>
    <w:uiPriority w:val="34"/>
    <w:qFormat/>
    <w:rsid w:val="00AC6740"/>
    <w:pPr>
      <w:spacing w:after="120" w:line="480" w:lineRule="auto"/>
      <w:ind w:left="720"/>
      <w:contextualSpacing/>
      <w:jc w:val="both"/>
    </w:pPr>
    <w:rPr>
      <w:rFonts w:ascii="Times New Roman" w:eastAsiaTheme="minorEastAsia" w:hAnsi="Times New Roman"/>
      <w:kern w:val="0"/>
      <w:sz w:val="24"/>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lang w:val="fr-TN" w:eastAsia="fr-TN"/>
      <w14:ligatures w14:val="none"/>
    </w:rPr>
  </w:style>
  <w:style w:type="character" w:styleId="lev">
    <w:name w:val="Strong"/>
    <w:basedOn w:val="Policepardfaut"/>
    <w:uiPriority w:val="22"/>
    <w:qFormat/>
    <w:rsid w:val="00967D41"/>
    <w:rPr>
      <w:b/>
      <w:bCs/>
    </w:rPr>
  </w:style>
  <w:style w:type="character" w:styleId="Lienhypertexte">
    <w:name w:val="Hyperlink"/>
    <w:basedOn w:val="Policepardfaut"/>
    <w:uiPriority w:val="99"/>
    <w:unhideWhenUsed/>
    <w:rsid w:val="00967D41"/>
    <w:rPr>
      <w:color w:val="0563C1" w:themeColor="hyperlink"/>
      <w:u w:val="single"/>
    </w:rPr>
  </w:style>
  <w:style w:type="character" w:customStyle="1" w:styleId="Titre2Car">
    <w:name w:val="Titre 2 Car"/>
    <w:basedOn w:val="Policepardfaut"/>
    <w:link w:val="Titre2"/>
    <w:uiPriority w:val="9"/>
    <w:rsid w:val="001A1FD0"/>
    <w:rPr>
      <w:rFonts w:ascii="Times New Roman" w:eastAsiaTheme="majorEastAsia" w:hAnsi="Times New Roman" w:cstheme="majorBidi"/>
      <w:sz w:val="32"/>
      <w:szCs w:val="26"/>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Accentuation">
    <w:name w:val="Emphasis"/>
    <w:basedOn w:val="Policepardfaut"/>
    <w:uiPriority w:val="20"/>
    <w:qFormat/>
    <w:rsid w:val="00967D41"/>
    <w:rPr>
      <w:i/>
      <w:iCs/>
    </w:rPr>
  </w:style>
  <w:style w:type="paragraph" w:styleId="En-tte">
    <w:name w:val="header"/>
    <w:basedOn w:val="Normal"/>
    <w:link w:val="En-tteCar"/>
    <w:uiPriority w:val="99"/>
    <w:unhideWhenUsed/>
    <w:rsid w:val="00E5563C"/>
    <w:pPr>
      <w:tabs>
        <w:tab w:val="center" w:pos="4536"/>
        <w:tab w:val="right" w:pos="9072"/>
      </w:tabs>
      <w:spacing w:after="0" w:line="240" w:lineRule="auto"/>
    </w:pPr>
  </w:style>
  <w:style w:type="character" w:customStyle="1" w:styleId="En-tteCar">
    <w:name w:val="En-tête Car"/>
    <w:basedOn w:val="Policepardfaut"/>
    <w:link w:val="En-tte"/>
    <w:uiPriority w:val="99"/>
    <w:rsid w:val="00E5563C"/>
  </w:style>
  <w:style w:type="paragraph" w:styleId="Pieddepage">
    <w:name w:val="footer"/>
    <w:basedOn w:val="Normal"/>
    <w:link w:val="PieddepageCar"/>
    <w:uiPriority w:val="99"/>
    <w:unhideWhenUsed/>
    <w:rsid w:val="00E556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563C"/>
  </w:style>
  <w:style w:type="paragraph" w:styleId="Sansinterligne">
    <w:name w:val="No Spacing"/>
    <w:uiPriority w:val="1"/>
    <w:qFormat/>
    <w:rsid w:val="00237021"/>
    <w:pPr>
      <w:spacing w:after="0" w:line="240" w:lineRule="auto"/>
    </w:pPr>
  </w:style>
  <w:style w:type="character" w:customStyle="1" w:styleId="Titre3Car">
    <w:name w:val="Titre 3 Car"/>
    <w:basedOn w:val="Policepardfaut"/>
    <w:link w:val="Titre3"/>
    <w:uiPriority w:val="9"/>
    <w:rsid w:val="00CC2D31"/>
    <w:rPr>
      <w:rFonts w:ascii="Times New Roman" w:eastAsiaTheme="majorEastAsia" w:hAnsi="Times New Roman" w:cstheme="majorBidi"/>
      <w:sz w:val="28"/>
      <w:szCs w:val="24"/>
    </w:rPr>
  </w:style>
  <w:style w:type="paragraph" w:styleId="En-ttedetabledesmatires">
    <w:name w:val="TOC Heading"/>
    <w:basedOn w:val="Titre1"/>
    <w:next w:val="Normal"/>
    <w:uiPriority w:val="39"/>
    <w:unhideWhenUsed/>
    <w:qFormat/>
    <w:rsid w:val="00D83765"/>
    <w:pPr>
      <w:tabs>
        <w:tab w:val="clear" w:pos="4416"/>
        <w:tab w:val="clear" w:pos="4536"/>
      </w:tabs>
      <w:spacing w:line="259" w:lineRule="auto"/>
      <w:jc w:val="left"/>
      <w:outlineLvl w:val="9"/>
    </w:pPr>
    <w:rPr>
      <w:rFonts w:asciiTheme="majorHAnsi" w:hAnsiTheme="majorHAnsi"/>
      <w:color w:val="2F5496" w:themeColor="accent1" w:themeShade="BF"/>
      <w:kern w:val="0"/>
      <w:sz w:val="32"/>
      <w:szCs w:val="32"/>
      <w:lang w:val="fr-TN" w:eastAsia="fr-TN"/>
      <w14:ligatures w14:val="none"/>
    </w:rPr>
  </w:style>
  <w:style w:type="paragraph" w:styleId="TM1">
    <w:name w:val="toc 1"/>
    <w:basedOn w:val="Normal"/>
    <w:next w:val="Normal"/>
    <w:autoRedefine/>
    <w:uiPriority w:val="39"/>
    <w:unhideWhenUsed/>
    <w:rsid w:val="00674E5D"/>
    <w:pPr>
      <w:tabs>
        <w:tab w:val="right" w:leader="dot" w:pos="9062"/>
      </w:tabs>
      <w:spacing w:after="100" w:line="360" w:lineRule="auto"/>
      <w:jc w:val="both"/>
    </w:pPr>
  </w:style>
  <w:style w:type="paragraph" w:styleId="TM2">
    <w:name w:val="toc 2"/>
    <w:basedOn w:val="Normal"/>
    <w:next w:val="Normal"/>
    <w:autoRedefine/>
    <w:uiPriority w:val="39"/>
    <w:unhideWhenUsed/>
    <w:rsid w:val="00D83765"/>
    <w:pPr>
      <w:spacing w:after="100"/>
      <w:ind w:left="220"/>
    </w:pPr>
  </w:style>
  <w:style w:type="paragraph" w:styleId="TM3">
    <w:name w:val="toc 3"/>
    <w:basedOn w:val="Normal"/>
    <w:next w:val="Normal"/>
    <w:autoRedefine/>
    <w:uiPriority w:val="39"/>
    <w:unhideWhenUsed/>
    <w:rsid w:val="00D83765"/>
    <w:pPr>
      <w:spacing w:after="100"/>
      <w:ind w:left="440"/>
    </w:pPr>
  </w:style>
  <w:style w:type="paragraph" w:styleId="Tabledesillustrations">
    <w:name w:val="table of figures"/>
    <w:basedOn w:val="Normal"/>
    <w:next w:val="Normal"/>
    <w:uiPriority w:val="99"/>
    <w:unhideWhenUsed/>
    <w:rsid w:val="00D837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92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image" Target="media/image22.png"/><Relationship Id="rId42" Type="http://schemas.openxmlformats.org/officeDocument/2006/relationships/hyperlink" Target="https://www.w3schools.com/nodejs/" TargetMode="External"/><Relationship Id="rId47" Type="http://schemas.openxmlformats.org/officeDocument/2006/relationships/hyperlink" Target="https://www.postman.com/" TargetMode="Externa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45" Type="http://schemas.openxmlformats.org/officeDocument/2006/relationships/hyperlink" Target="https://blog.logrocket.com/password-hashing-node-js-bcryp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www.postgresql.org/docs/online-resourc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ostgresql.org/" TargetMode="External"/><Relationship Id="rId48" Type="http://schemas.openxmlformats.org/officeDocument/2006/relationships/header" Target="header7.xm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eader" Target="header5.xml"/><Relationship Id="rId46" Type="http://schemas.openxmlformats.org/officeDocument/2006/relationships/hyperlink" Target="https://www.simplilearn.com/tutorials/nodejs-tutorial/jwt-authentication" TargetMode="External"/><Relationship Id="rId20" Type="http://schemas.openxmlformats.org/officeDocument/2006/relationships/image" Target="media/image10.png"/><Relationship Id="rId41" Type="http://schemas.openxmlformats.org/officeDocument/2006/relationships/hyperlink" Target="https://nodejs.org/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837B0-CD15-47F0-A02F-A182A1071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35</Pages>
  <Words>4463</Words>
  <Characters>25444</Characters>
  <Application>Microsoft Office Word</Application>
  <DocSecurity>0</DocSecurity>
  <Lines>212</Lines>
  <Paragraphs>59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Youssef</cp:lastModifiedBy>
  <cp:revision>113</cp:revision>
  <dcterms:created xsi:type="dcterms:W3CDTF">2024-02-25T19:50:00Z</dcterms:created>
  <dcterms:modified xsi:type="dcterms:W3CDTF">2024-02-28T07:27:00Z</dcterms:modified>
</cp:coreProperties>
</file>