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center" w:tblpY="-519"/>
        <w:tblW w:w="10065" w:type="dxa"/>
        <w:tblLook w:val="04A0" w:firstRow="1" w:lastRow="0" w:firstColumn="1" w:lastColumn="0" w:noHBand="0" w:noVBand="1"/>
      </w:tblPr>
      <w:tblGrid>
        <w:gridCol w:w="2678"/>
        <w:gridCol w:w="4711"/>
        <w:gridCol w:w="2676"/>
      </w:tblGrid>
      <w:tr w:rsidR="002463E8" w:rsidRPr="00D54346" w14:paraId="42F1D61F" w14:textId="77777777" w:rsidTr="00096E09">
        <w:trPr>
          <w:trHeight w:val="2490"/>
        </w:trPr>
        <w:tc>
          <w:tcPr>
            <w:tcW w:w="2678" w:type="dxa"/>
            <w:tcBorders>
              <w:top w:val="single" w:sz="12" w:space="0" w:color="auto"/>
              <w:left w:val="single" w:sz="12" w:space="0" w:color="auto"/>
              <w:bottom w:val="single" w:sz="12" w:space="0" w:color="auto"/>
              <w:right w:val="single" w:sz="12" w:space="0" w:color="auto"/>
            </w:tcBorders>
            <w:vAlign w:val="center"/>
          </w:tcPr>
          <w:p w14:paraId="4A5FDBAA" w14:textId="5823E17B" w:rsidR="002463E8" w:rsidRPr="00D54346" w:rsidRDefault="00096E09" w:rsidP="00096E09">
            <w:pPr>
              <w:jc w:val="center"/>
              <w:rPr>
                <w:rFonts w:asciiTheme="majorBidi" w:hAnsiTheme="majorBidi" w:cstheme="majorBidi"/>
              </w:rPr>
            </w:pPr>
            <w:r>
              <w:rPr>
                <w:noProof/>
              </w:rPr>
              <w:drawing>
                <wp:inline distT="0" distB="0" distL="0" distR="0" wp14:anchorId="27AE5273" wp14:editId="0729EE95">
                  <wp:extent cx="1143000" cy="1140142"/>
                  <wp:effectExtent l="0" t="0" r="0" b="3175"/>
                  <wp:docPr id="185229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217" cy="1149336"/>
                          </a:xfrm>
                          <a:prstGeom prst="rect">
                            <a:avLst/>
                          </a:prstGeom>
                          <a:noFill/>
                          <a:ln>
                            <a:noFill/>
                          </a:ln>
                        </pic:spPr>
                      </pic:pic>
                    </a:graphicData>
                  </a:graphic>
                </wp:inline>
              </w:drawing>
            </w:r>
          </w:p>
          <w:p w14:paraId="5A7AEF7C" w14:textId="2F61E229" w:rsidR="002463E8" w:rsidRPr="00D54346" w:rsidRDefault="002463E8" w:rsidP="00096E09">
            <w:pPr>
              <w:jc w:val="center"/>
              <w:rPr>
                <w:rFonts w:asciiTheme="majorBidi" w:hAnsiTheme="majorBidi" w:cstheme="majorBidi"/>
              </w:rPr>
            </w:pPr>
          </w:p>
        </w:tc>
        <w:tc>
          <w:tcPr>
            <w:tcW w:w="4711" w:type="dxa"/>
            <w:tcBorders>
              <w:top w:val="single" w:sz="12" w:space="0" w:color="auto"/>
              <w:left w:val="single" w:sz="12" w:space="0" w:color="auto"/>
              <w:bottom w:val="single" w:sz="12" w:space="0" w:color="auto"/>
              <w:right w:val="single" w:sz="12" w:space="0" w:color="auto"/>
            </w:tcBorders>
          </w:tcPr>
          <w:p w14:paraId="39424303" w14:textId="77777777" w:rsidR="002463E8" w:rsidRPr="00D54346" w:rsidRDefault="002463E8" w:rsidP="00542AFF">
            <w:pPr>
              <w:jc w:val="both"/>
              <w:rPr>
                <w:rFonts w:asciiTheme="majorBidi" w:hAnsiTheme="majorBidi" w:cstheme="majorBidi"/>
              </w:rPr>
            </w:pPr>
          </w:p>
          <w:p w14:paraId="3E119132" w14:textId="77777777" w:rsidR="002463E8" w:rsidRPr="00D54346" w:rsidRDefault="002463E8" w:rsidP="00542AFF">
            <w:pPr>
              <w:jc w:val="center"/>
              <w:rPr>
                <w:rFonts w:asciiTheme="majorBidi" w:hAnsiTheme="majorBidi" w:cstheme="majorBidi"/>
                <w:b/>
                <w:bCs/>
                <w:sz w:val="16"/>
                <w:szCs w:val="16"/>
              </w:rPr>
            </w:pPr>
            <w:r w:rsidRPr="00D54346">
              <w:rPr>
                <w:rFonts w:asciiTheme="majorBidi" w:hAnsiTheme="majorBidi" w:cstheme="majorBidi"/>
                <w:b/>
                <w:bCs/>
                <w:sz w:val="16"/>
                <w:szCs w:val="16"/>
              </w:rPr>
              <w:t>REPUBLIQUE TUNISIENNE</w:t>
            </w:r>
          </w:p>
          <w:p w14:paraId="42FC1377" w14:textId="77777777" w:rsidR="002463E8" w:rsidRPr="00D54346" w:rsidRDefault="002463E8" w:rsidP="00542AFF">
            <w:pPr>
              <w:jc w:val="center"/>
              <w:rPr>
                <w:rFonts w:asciiTheme="majorBidi" w:hAnsiTheme="majorBidi" w:cstheme="majorBidi"/>
                <w:sz w:val="16"/>
                <w:szCs w:val="16"/>
              </w:rPr>
            </w:pPr>
            <w:r w:rsidRPr="00D54346">
              <w:rPr>
                <w:rFonts w:asciiTheme="majorBidi" w:hAnsiTheme="majorBidi" w:cstheme="majorBidi"/>
                <w:sz w:val="16"/>
                <w:szCs w:val="16"/>
              </w:rPr>
              <w:t>*****</w:t>
            </w:r>
          </w:p>
          <w:p w14:paraId="5B839013" w14:textId="77777777" w:rsidR="002463E8" w:rsidRPr="00D54346" w:rsidRDefault="002463E8" w:rsidP="00542AFF">
            <w:pPr>
              <w:jc w:val="center"/>
              <w:rPr>
                <w:rFonts w:asciiTheme="majorBidi" w:hAnsiTheme="majorBidi" w:cstheme="majorBidi"/>
                <w:sz w:val="14"/>
                <w:szCs w:val="14"/>
              </w:rPr>
            </w:pPr>
            <w:r w:rsidRPr="00D54346">
              <w:rPr>
                <w:rFonts w:asciiTheme="majorBidi" w:hAnsiTheme="majorBidi" w:cstheme="majorBidi"/>
                <w:sz w:val="14"/>
                <w:szCs w:val="14"/>
              </w:rPr>
              <w:t>MINISTERE DE L'ENSEIGNEMENT SUPERIEUR ET DE LA RECHERCHE SCIENTIFIQUE</w:t>
            </w:r>
          </w:p>
          <w:p w14:paraId="613B0C8E" w14:textId="77777777" w:rsidR="002463E8" w:rsidRPr="00D54346" w:rsidRDefault="002463E8" w:rsidP="00542AFF">
            <w:pPr>
              <w:jc w:val="center"/>
              <w:rPr>
                <w:rFonts w:asciiTheme="majorBidi" w:hAnsiTheme="majorBidi" w:cstheme="majorBidi"/>
                <w:sz w:val="16"/>
                <w:szCs w:val="16"/>
              </w:rPr>
            </w:pPr>
            <w:r w:rsidRPr="00D54346">
              <w:rPr>
                <w:rFonts w:asciiTheme="majorBidi" w:hAnsiTheme="majorBidi" w:cstheme="majorBidi"/>
                <w:sz w:val="16"/>
                <w:szCs w:val="16"/>
              </w:rPr>
              <w:t>*****</w:t>
            </w:r>
          </w:p>
          <w:p w14:paraId="315D93C1" w14:textId="77777777" w:rsidR="002463E8" w:rsidRPr="00D54346" w:rsidRDefault="002463E8" w:rsidP="00542AFF">
            <w:pPr>
              <w:jc w:val="center"/>
              <w:rPr>
                <w:rFonts w:asciiTheme="majorBidi" w:hAnsiTheme="majorBidi" w:cstheme="majorBidi"/>
                <w:sz w:val="14"/>
                <w:szCs w:val="14"/>
              </w:rPr>
            </w:pPr>
            <w:r w:rsidRPr="00D54346">
              <w:rPr>
                <w:rFonts w:asciiTheme="majorBidi" w:hAnsiTheme="majorBidi" w:cstheme="majorBidi"/>
                <w:sz w:val="14"/>
                <w:szCs w:val="14"/>
              </w:rPr>
              <w:t>DIRECTION GENERALE DES ETUDES TECHNOLOGIQUES</w:t>
            </w:r>
          </w:p>
          <w:p w14:paraId="6DFA29BA" w14:textId="77777777" w:rsidR="002463E8" w:rsidRPr="00D54346" w:rsidRDefault="002463E8" w:rsidP="00542AFF">
            <w:pPr>
              <w:jc w:val="center"/>
              <w:rPr>
                <w:rFonts w:asciiTheme="majorBidi" w:hAnsiTheme="majorBidi" w:cstheme="majorBidi"/>
                <w:sz w:val="16"/>
                <w:szCs w:val="16"/>
              </w:rPr>
            </w:pPr>
            <w:r w:rsidRPr="00D54346">
              <w:rPr>
                <w:rFonts w:asciiTheme="majorBidi" w:hAnsiTheme="majorBidi" w:cstheme="majorBidi"/>
                <w:sz w:val="16"/>
                <w:szCs w:val="16"/>
              </w:rPr>
              <w:t>*****</w:t>
            </w:r>
          </w:p>
          <w:p w14:paraId="311FC3E0" w14:textId="77777777" w:rsidR="002463E8" w:rsidRPr="00D54346" w:rsidRDefault="002463E8" w:rsidP="00542AFF">
            <w:pPr>
              <w:jc w:val="center"/>
              <w:rPr>
                <w:rFonts w:asciiTheme="majorBidi" w:hAnsiTheme="majorBidi" w:cstheme="majorBidi"/>
                <w:sz w:val="14"/>
                <w:szCs w:val="14"/>
              </w:rPr>
            </w:pPr>
            <w:r w:rsidRPr="00D54346">
              <w:rPr>
                <w:rFonts w:asciiTheme="majorBidi" w:hAnsiTheme="majorBidi" w:cstheme="majorBidi"/>
                <w:sz w:val="14"/>
                <w:szCs w:val="14"/>
              </w:rPr>
              <w:t>INSTITUT SUPERIEUR DES ETUDES TECHNOLOGIQUES DE CHARGUIA</w:t>
            </w:r>
          </w:p>
          <w:p w14:paraId="2AAA333B" w14:textId="77777777" w:rsidR="002463E8" w:rsidRPr="00D54346" w:rsidRDefault="002463E8" w:rsidP="00542AFF">
            <w:pPr>
              <w:jc w:val="center"/>
              <w:rPr>
                <w:rFonts w:asciiTheme="majorBidi" w:hAnsiTheme="majorBidi" w:cstheme="majorBidi"/>
                <w:sz w:val="16"/>
                <w:szCs w:val="16"/>
              </w:rPr>
            </w:pPr>
            <w:r w:rsidRPr="00D54346">
              <w:rPr>
                <w:rFonts w:asciiTheme="majorBidi" w:hAnsiTheme="majorBidi" w:cstheme="majorBidi"/>
                <w:sz w:val="16"/>
                <w:szCs w:val="16"/>
              </w:rPr>
              <w:t>*****</w:t>
            </w:r>
          </w:p>
          <w:p w14:paraId="5E7C2384" w14:textId="77777777" w:rsidR="002463E8" w:rsidRPr="00D54346" w:rsidRDefault="002463E8" w:rsidP="00542AFF">
            <w:pPr>
              <w:jc w:val="center"/>
              <w:rPr>
                <w:rFonts w:asciiTheme="majorBidi" w:hAnsiTheme="majorBidi" w:cstheme="majorBidi"/>
                <w:b/>
                <w:bCs/>
              </w:rPr>
            </w:pPr>
            <w:r w:rsidRPr="00D54346">
              <w:rPr>
                <w:rFonts w:asciiTheme="majorBidi" w:hAnsiTheme="majorBidi" w:cstheme="majorBidi"/>
                <w:b/>
                <w:bCs/>
              </w:rPr>
              <w:t>Département Technologies de l’Informatique</w:t>
            </w:r>
          </w:p>
        </w:tc>
        <w:tc>
          <w:tcPr>
            <w:tcW w:w="2676" w:type="dxa"/>
            <w:tcBorders>
              <w:top w:val="single" w:sz="12" w:space="0" w:color="auto"/>
              <w:left w:val="single" w:sz="12" w:space="0" w:color="auto"/>
              <w:bottom w:val="single" w:sz="12" w:space="0" w:color="auto"/>
              <w:right w:val="single" w:sz="12" w:space="0" w:color="auto"/>
            </w:tcBorders>
          </w:tcPr>
          <w:p w14:paraId="5B6B6AEC" w14:textId="77777777" w:rsidR="002463E8" w:rsidRPr="00D54346" w:rsidRDefault="002463E8" w:rsidP="00542AFF">
            <w:pPr>
              <w:jc w:val="both"/>
              <w:rPr>
                <w:rFonts w:asciiTheme="majorBidi" w:hAnsiTheme="majorBidi" w:cstheme="majorBidi"/>
              </w:rPr>
            </w:pPr>
            <w:r w:rsidRPr="00D54346">
              <w:rPr>
                <w:rFonts w:asciiTheme="majorBidi" w:hAnsiTheme="majorBidi" w:cstheme="majorBidi"/>
                <w:noProof/>
                <w:lang w:eastAsia="fr-FR"/>
              </w:rPr>
              <w:drawing>
                <wp:inline distT="0" distB="0" distL="0" distR="0" wp14:anchorId="52B03CCD" wp14:editId="4E1960A2">
                  <wp:extent cx="1554480" cy="1504315"/>
                  <wp:effectExtent l="0" t="0" r="7620" b="635"/>
                  <wp:docPr id="1" name="Image 1" descr="Institut Supérieur des Etudes Technologiques de Chargu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Supérieur des Etudes Technologiques de Charguia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9549" cy="1528575"/>
                          </a:xfrm>
                          <a:prstGeom prst="rect">
                            <a:avLst/>
                          </a:prstGeom>
                          <a:noFill/>
                          <a:ln>
                            <a:noFill/>
                          </a:ln>
                        </pic:spPr>
                      </pic:pic>
                    </a:graphicData>
                  </a:graphic>
                </wp:inline>
              </w:drawing>
            </w:r>
          </w:p>
        </w:tc>
      </w:tr>
    </w:tbl>
    <w:p w14:paraId="2E9A2182" w14:textId="77777777" w:rsidR="00FF3ABD" w:rsidRPr="00D54346" w:rsidRDefault="00FF3ABD" w:rsidP="00542AFF">
      <w:pPr>
        <w:spacing w:line="240" w:lineRule="auto"/>
        <w:rPr>
          <w:rFonts w:asciiTheme="majorBidi" w:hAnsiTheme="majorBidi" w:cstheme="majorBidi"/>
        </w:rPr>
      </w:pPr>
    </w:p>
    <w:p w14:paraId="13FF6E55" w14:textId="7AEBEAC6" w:rsidR="00B65420" w:rsidRPr="00D54346" w:rsidRDefault="00F6637C" w:rsidP="00D40545">
      <w:pPr>
        <w:spacing w:line="240" w:lineRule="auto"/>
        <w:jc w:val="both"/>
        <w:rPr>
          <w:rFonts w:asciiTheme="majorBidi" w:hAnsiTheme="majorBidi" w:cstheme="majorBidi"/>
        </w:rPr>
      </w:pPr>
      <w:r w:rsidRPr="00D54346">
        <w:rPr>
          <w:rFonts w:asciiTheme="majorBidi" w:hAnsiTheme="majorBidi" w:cstheme="majorBidi"/>
        </w:rPr>
        <w:tab/>
      </w:r>
      <w:r w:rsidRPr="00D54346">
        <w:rPr>
          <w:rFonts w:asciiTheme="majorBidi" w:hAnsiTheme="majorBidi" w:cstheme="majorBidi"/>
        </w:rPr>
        <w:tab/>
      </w:r>
      <w:r w:rsidRPr="00D54346">
        <w:rPr>
          <w:rFonts w:asciiTheme="majorBidi" w:hAnsiTheme="majorBidi" w:cstheme="majorBidi"/>
        </w:rPr>
        <w:tab/>
      </w:r>
      <w:r w:rsidRPr="00D54346">
        <w:rPr>
          <w:rFonts w:asciiTheme="majorBidi" w:hAnsiTheme="majorBidi" w:cstheme="majorBidi"/>
        </w:rPr>
        <w:tab/>
      </w:r>
      <w:r w:rsidRPr="00D54346">
        <w:rPr>
          <w:rFonts w:asciiTheme="majorBidi" w:hAnsiTheme="majorBidi" w:cstheme="majorBidi"/>
        </w:rPr>
        <w:tab/>
      </w:r>
    </w:p>
    <w:p w14:paraId="423D1B91" w14:textId="02B31A35" w:rsidR="00096E09" w:rsidRPr="00096E09" w:rsidRDefault="00096E09" w:rsidP="00096E09">
      <w:pPr>
        <w:spacing w:after="0" w:line="240" w:lineRule="auto"/>
        <w:jc w:val="center"/>
        <w:rPr>
          <w:rFonts w:asciiTheme="majorBidi" w:hAnsiTheme="majorBidi" w:cstheme="majorBidi"/>
          <w:b/>
          <w:bCs/>
          <w:sz w:val="40"/>
          <w:szCs w:val="40"/>
        </w:rPr>
      </w:pPr>
      <w:r w:rsidRPr="00096E09">
        <w:rPr>
          <w:rFonts w:asciiTheme="majorBidi" w:hAnsiTheme="majorBidi" w:cstheme="majorBidi"/>
          <w:b/>
          <w:bCs/>
          <w:sz w:val="40"/>
          <w:szCs w:val="40"/>
        </w:rPr>
        <w:t>RAPPORT</w:t>
      </w:r>
    </w:p>
    <w:p w14:paraId="3D57646A" w14:textId="2C010F9D" w:rsidR="00096E09" w:rsidRPr="00096E09" w:rsidRDefault="00096E09" w:rsidP="00096E09">
      <w:pPr>
        <w:spacing w:after="0" w:line="240" w:lineRule="auto"/>
        <w:jc w:val="center"/>
        <w:rPr>
          <w:rFonts w:asciiTheme="majorBidi" w:hAnsiTheme="majorBidi" w:cstheme="majorBidi"/>
          <w:b/>
          <w:bCs/>
          <w:sz w:val="40"/>
          <w:szCs w:val="40"/>
        </w:rPr>
      </w:pPr>
      <w:r w:rsidRPr="00096E09">
        <w:rPr>
          <w:rFonts w:asciiTheme="majorBidi" w:hAnsiTheme="majorBidi" w:cstheme="majorBidi"/>
          <w:b/>
          <w:bCs/>
          <w:sz w:val="40"/>
          <w:szCs w:val="40"/>
        </w:rPr>
        <w:t>De</w:t>
      </w:r>
    </w:p>
    <w:p w14:paraId="3837EB79" w14:textId="5CB40F12" w:rsidR="00F6637C" w:rsidRDefault="00096E09" w:rsidP="00096E09">
      <w:pPr>
        <w:spacing w:after="0" w:line="240" w:lineRule="auto"/>
        <w:jc w:val="center"/>
        <w:rPr>
          <w:rFonts w:asciiTheme="majorBidi" w:hAnsiTheme="majorBidi" w:cstheme="majorBidi"/>
          <w:b/>
          <w:bCs/>
          <w:sz w:val="40"/>
          <w:szCs w:val="40"/>
        </w:rPr>
      </w:pPr>
      <w:bookmarkStart w:id="0" w:name="_Hlk188197643"/>
      <w:r w:rsidRPr="00096E09">
        <w:rPr>
          <w:rFonts w:asciiTheme="majorBidi" w:hAnsiTheme="majorBidi" w:cstheme="majorBidi"/>
          <w:b/>
          <w:bCs/>
          <w:sz w:val="40"/>
          <w:szCs w:val="40"/>
        </w:rPr>
        <w:t>Stage de Perfectionnement</w:t>
      </w:r>
    </w:p>
    <w:bookmarkEnd w:id="0"/>
    <w:p w14:paraId="4334D93B" w14:textId="77777777" w:rsidR="00096E09" w:rsidRDefault="00096E09" w:rsidP="00096E09">
      <w:pPr>
        <w:spacing w:line="240" w:lineRule="auto"/>
        <w:jc w:val="center"/>
        <w:rPr>
          <w:rFonts w:asciiTheme="majorBidi" w:hAnsiTheme="majorBidi" w:cstheme="majorBidi"/>
          <w:b/>
          <w:bCs/>
          <w:sz w:val="40"/>
          <w:szCs w:val="40"/>
        </w:rPr>
      </w:pPr>
    </w:p>
    <w:p w14:paraId="60DB4016" w14:textId="55A707C2" w:rsidR="00096E09" w:rsidRDefault="00096E09" w:rsidP="00096E09">
      <w:pPr>
        <w:spacing w:line="240" w:lineRule="auto"/>
        <w:jc w:val="center"/>
        <w:rPr>
          <w:rFonts w:asciiTheme="majorBidi" w:hAnsiTheme="majorBidi" w:cstheme="majorBidi"/>
          <w:b/>
          <w:bCs/>
          <w:sz w:val="28"/>
          <w:szCs w:val="28"/>
        </w:rPr>
      </w:pPr>
      <w:r w:rsidRPr="00096E09">
        <w:rPr>
          <w:rFonts w:asciiTheme="majorBidi" w:hAnsiTheme="majorBidi" w:cstheme="majorBidi"/>
          <w:b/>
          <w:bCs/>
          <w:sz w:val="28"/>
          <w:szCs w:val="28"/>
        </w:rPr>
        <w:t xml:space="preserve">Parcours : </w:t>
      </w:r>
      <w:r w:rsidR="00D40545">
        <w:rPr>
          <w:rFonts w:asciiTheme="majorBidi" w:hAnsiTheme="majorBidi" w:cstheme="majorBidi"/>
          <w:b/>
          <w:bCs/>
          <w:sz w:val="28"/>
          <w:szCs w:val="28"/>
        </w:rPr>
        <w:t>Développement des Systèmes d’Information</w:t>
      </w:r>
    </w:p>
    <w:p w14:paraId="7B12003A" w14:textId="77777777" w:rsidR="00096E09" w:rsidRDefault="00096E09" w:rsidP="00096E09">
      <w:pPr>
        <w:spacing w:line="240" w:lineRule="auto"/>
        <w:jc w:val="center"/>
        <w:rPr>
          <w:rFonts w:asciiTheme="majorBidi" w:hAnsiTheme="majorBidi" w:cstheme="majorBidi"/>
          <w:b/>
          <w:bCs/>
          <w:sz w:val="28"/>
          <w:szCs w:val="28"/>
        </w:rPr>
      </w:pPr>
    </w:p>
    <w:p w14:paraId="1638328E" w14:textId="4055D3B2" w:rsidR="00096E09" w:rsidRPr="00096E09" w:rsidRDefault="00E22C64" w:rsidP="00096E09">
      <w:pPr>
        <w:spacing w:line="24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096E09" w:rsidRPr="00096E09">
        <w:rPr>
          <w:rFonts w:asciiTheme="majorBidi" w:hAnsiTheme="majorBidi" w:cstheme="majorBidi"/>
          <w:b/>
          <w:bCs/>
          <w:sz w:val="28"/>
          <w:szCs w:val="28"/>
        </w:rPr>
        <w:t>Sujet :</w:t>
      </w:r>
    </w:p>
    <w:tbl>
      <w:tblPr>
        <w:tblStyle w:val="TableGrid"/>
        <w:tblW w:w="9590" w:type="dxa"/>
        <w:jc w:val="center"/>
        <w:tblLook w:val="04A0" w:firstRow="1" w:lastRow="0" w:firstColumn="1" w:lastColumn="0" w:noHBand="0" w:noVBand="1"/>
      </w:tblPr>
      <w:tblGrid>
        <w:gridCol w:w="9590"/>
      </w:tblGrid>
      <w:tr w:rsidR="00F6637C" w:rsidRPr="00D54346" w14:paraId="3C8330BF" w14:textId="77777777" w:rsidTr="00E22C64">
        <w:trPr>
          <w:trHeight w:val="987"/>
          <w:jc w:val="center"/>
        </w:trPr>
        <w:tc>
          <w:tcPr>
            <w:tcW w:w="9590" w:type="dxa"/>
            <w:tcBorders>
              <w:top w:val="single" w:sz="8" w:space="0" w:color="auto"/>
              <w:left w:val="single" w:sz="8" w:space="0" w:color="auto"/>
              <w:bottom w:val="single" w:sz="24" w:space="0" w:color="auto"/>
              <w:right w:val="single" w:sz="24" w:space="0" w:color="auto"/>
            </w:tcBorders>
            <w:vAlign w:val="center"/>
          </w:tcPr>
          <w:p w14:paraId="4EE1839E" w14:textId="05ADFBE1" w:rsidR="00F6637C" w:rsidRPr="00096E09" w:rsidRDefault="00096E09" w:rsidP="00096E09">
            <w:pPr>
              <w:jc w:val="center"/>
              <w:rPr>
                <w:rFonts w:asciiTheme="majorBidi" w:hAnsiTheme="majorBidi" w:cstheme="majorBidi"/>
                <w:b/>
                <w:bCs/>
                <w:sz w:val="44"/>
                <w:szCs w:val="44"/>
              </w:rPr>
            </w:pPr>
            <w:r w:rsidRPr="00096E09">
              <w:rPr>
                <w:rFonts w:asciiTheme="majorBidi" w:hAnsiTheme="majorBidi" w:cstheme="majorBidi"/>
                <w:b/>
                <w:bCs/>
                <w:sz w:val="44"/>
                <w:szCs w:val="44"/>
              </w:rPr>
              <w:t>CIRCUIT DE LA DEMADE DE STAGE</w:t>
            </w:r>
          </w:p>
        </w:tc>
      </w:tr>
    </w:tbl>
    <w:p w14:paraId="0FF1DBE4" w14:textId="77777777" w:rsidR="00F6637C" w:rsidRPr="00D54346" w:rsidRDefault="00F6637C" w:rsidP="00192E5A">
      <w:pPr>
        <w:spacing w:line="240" w:lineRule="auto"/>
        <w:rPr>
          <w:rFonts w:asciiTheme="majorBidi" w:hAnsiTheme="majorBidi" w:cstheme="majorBidi"/>
          <w:sz w:val="28"/>
          <w:szCs w:val="28"/>
        </w:rPr>
      </w:pPr>
    </w:p>
    <w:p w14:paraId="266E4F93" w14:textId="4ECF7CAA" w:rsidR="003848B7" w:rsidRPr="00D54346" w:rsidRDefault="00F6637C" w:rsidP="00192E5A">
      <w:pPr>
        <w:spacing w:line="240" w:lineRule="auto"/>
        <w:jc w:val="center"/>
        <w:rPr>
          <w:rFonts w:asciiTheme="majorBidi" w:hAnsiTheme="majorBidi" w:cstheme="majorBidi"/>
          <w:sz w:val="28"/>
          <w:szCs w:val="28"/>
        </w:rPr>
      </w:pPr>
      <w:r w:rsidRPr="00D54346">
        <w:rPr>
          <w:rFonts w:asciiTheme="majorBidi" w:hAnsiTheme="majorBidi" w:cstheme="majorBidi"/>
          <w:sz w:val="28"/>
          <w:szCs w:val="28"/>
        </w:rPr>
        <w:t>Elaboré par</w:t>
      </w:r>
    </w:p>
    <w:p w14:paraId="3A88D142" w14:textId="6CF53D34" w:rsidR="003848B7" w:rsidRPr="009D5EB1" w:rsidRDefault="00096E09" w:rsidP="00192E5A">
      <w:pPr>
        <w:spacing w:line="240" w:lineRule="auto"/>
        <w:jc w:val="center"/>
        <w:rPr>
          <w:rFonts w:asciiTheme="majorBidi" w:hAnsiTheme="majorBidi" w:cstheme="majorBidi"/>
          <w:b/>
          <w:bCs/>
          <w:sz w:val="28"/>
          <w:szCs w:val="28"/>
        </w:rPr>
      </w:pPr>
      <w:r w:rsidRPr="009D5EB1">
        <w:rPr>
          <w:rFonts w:asciiTheme="majorBidi" w:hAnsiTheme="majorBidi" w:cstheme="majorBidi"/>
          <w:b/>
          <w:bCs/>
          <w:sz w:val="28"/>
          <w:szCs w:val="28"/>
        </w:rPr>
        <w:t>Sofien LAGHOUANEM</w:t>
      </w:r>
    </w:p>
    <w:p w14:paraId="73332732" w14:textId="77777777" w:rsidR="00F6637C" w:rsidRPr="00D54346" w:rsidRDefault="00F6637C" w:rsidP="00192E5A">
      <w:pPr>
        <w:spacing w:line="240" w:lineRule="auto"/>
        <w:jc w:val="center"/>
        <w:rPr>
          <w:rFonts w:asciiTheme="majorBidi" w:hAnsiTheme="majorBidi" w:cstheme="majorBidi"/>
          <w:b/>
          <w:bCs/>
          <w:sz w:val="28"/>
          <w:szCs w:val="28"/>
        </w:rPr>
      </w:pPr>
    </w:p>
    <w:p w14:paraId="0C739943" w14:textId="1C0942FA" w:rsidR="00F6637C" w:rsidRPr="00E22C64" w:rsidRDefault="00E22C64" w:rsidP="00096E09">
      <w:pPr>
        <w:spacing w:line="240" w:lineRule="auto"/>
        <w:rPr>
          <w:rFonts w:asciiTheme="majorBidi" w:hAnsiTheme="majorBidi" w:cstheme="majorBidi"/>
          <w:b/>
          <w:bCs/>
          <w:sz w:val="28"/>
          <w:szCs w:val="28"/>
        </w:rPr>
      </w:pPr>
      <w:r w:rsidRPr="00E22C64">
        <w:rPr>
          <w:rFonts w:asciiTheme="majorBidi" w:hAnsiTheme="majorBidi" w:cstheme="majorBidi"/>
          <w:b/>
          <w:bCs/>
          <w:sz w:val="28"/>
          <w:szCs w:val="28"/>
        </w:rPr>
        <w:t xml:space="preserve">   </w:t>
      </w:r>
      <w:r w:rsidR="00096E09" w:rsidRPr="00E22C64">
        <w:rPr>
          <w:rFonts w:asciiTheme="majorBidi" w:hAnsiTheme="majorBidi" w:cstheme="majorBidi"/>
          <w:b/>
          <w:bCs/>
          <w:sz w:val="28"/>
          <w:szCs w:val="28"/>
        </w:rPr>
        <w:t>Encadré par :</w:t>
      </w:r>
    </w:p>
    <w:p w14:paraId="08860703" w14:textId="7C93CEAD" w:rsidR="00E22C64" w:rsidRPr="00E22C64" w:rsidRDefault="00E22C64" w:rsidP="00096E09">
      <w:pPr>
        <w:spacing w:line="240" w:lineRule="auto"/>
        <w:rPr>
          <w:rFonts w:asciiTheme="majorBidi" w:hAnsiTheme="majorBidi" w:cstheme="majorBidi"/>
          <w:sz w:val="28"/>
          <w:szCs w:val="28"/>
        </w:rPr>
      </w:pPr>
      <w:r w:rsidRPr="00E22C64">
        <w:rPr>
          <w:rFonts w:asciiTheme="majorBidi" w:hAnsiTheme="majorBidi" w:cstheme="majorBidi"/>
          <w:sz w:val="28"/>
          <w:szCs w:val="28"/>
        </w:rPr>
        <w:t xml:space="preserve">   Mr. Ramzi BOUAZIZ </w:t>
      </w:r>
    </w:p>
    <w:p w14:paraId="16ADFF30" w14:textId="77777777" w:rsidR="00F6637C" w:rsidRPr="00D54346" w:rsidRDefault="00F6637C" w:rsidP="00192E5A">
      <w:pPr>
        <w:spacing w:line="240" w:lineRule="auto"/>
        <w:jc w:val="center"/>
        <w:rPr>
          <w:rFonts w:asciiTheme="majorBidi" w:hAnsiTheme="majorBidi" w:cstheme="majorBidi"/>
        </w:rPr>
      </w:pPr>
    </w:p>
    <w:p w14:paraId="487787D6" w14:textId="479AB207" w:rsidR="00E22C64" w:rsidRPr="00E22C64" w:rsidRDefault="00E22C64" w:rsidP="00E22C64">
      <w:pPr>
        <w:spacing w:line="240" w:lineRule="auto"/>
        <w:rPr>
          <w:rFonts w:asciiTheme="majorBidi" w:hAnsiTheme="majorBidi" w:cstheme="majorBidi"/>
          <w:b/>
          <w:bCs/>
          <w:sz w:val="28"/>
          <w:szCs w:val="28"/>
        </w:rPr>
      </w:pPr>
      <w:r w:rsidRPr="00E22C64">
        <w:rPr>
          <w:rFonts w:asciiTheme="majorBidi" w:hAnsiTheme="majorBidi" w:cstheme="majorBidi"/>
          <w:b/>
          <w:bCs/>
          <w:sz w:val="28"/>
          <w:szCs w:val="28"/>
        </w:rPr>
        <w:t xml:space="preserve">   Société d’accueil :  </w:t>
      </w:r>
      <w:r w:rsidRPr="00E22C64">
        <w:rPr>
          <w:rFonts w:asciiTheme="majorBidi" w:hAnsiTheme="majorBidi" w:cstheme="majorBidi"/>
          <w:sz w:val="28"/>
          <w:szCs w:val="28"/>
        </w:rPr>
        <w:t>Tunisair</w:t>
      </w:r>
    </w:p>
    <w:p w14:paraId="2A977C4C" w14:textId="77777777" w:rsidR="002463E8" w:rsidRPr="00D54346" w:rsidRDefault="002463E8" w:rsidP="00E22C64">
      <w:pPr>
        <w:spacing w:line="240" w:lineRule="auto"/>
        <w:rPr>
          <w:rFonts w:asciiTheme="majorBidi" w:hAnsiTheme="majorBidi" w:cstheme="majorBidi"/>
        </w:rPr>
      </w:pPr>
    </w:p>
    <w:p w14:paraId="3ECD9B33" w14:textId="6A2F6655" w:rsidR="00E22C64" w:rsidRPr="00E22C64" w:rsidRDefault="00E22C64" w:rsidP="00E22C64">
      <w:pPr>
        <w:tabs>
          <w:tab w:val="left" w:pos="5670"/>
        </w:tabs>
        <w:spacing w:line="240" w:lineRule="auto"/>
        <w:rPr>
          <w:rFonts w:asciiTheme="majorBidi" w:hAnsiTheme="majorBidi" w:cstheme="majorBidi"/>
        </w:rPr>
        <w:sectPr w:rsidR="00E22C64" w:rsidRPr="00E22C64" w:rsidSect="00A05422">
          <w:footerReference w:type="default" r:id="rId10"/>
          <w:pgSz w:w="11906" w:h="16838" w:code="9"/>
          <w:pgMar w:top="1440" w:right="1080" w:bottom="1440" w:left="1080" w:header="708" w:footer="708" w:gutter="0"/>
          <w:pgNumType w:start="1"/>
          <w:cols w:space="708"/>
          <w:docGrid w:linePitch="360"/>
        </w:sectPr>
      </w:pPr>
    </w:p>
    <w:p w14:paraId="2E3BA655" w14:textId="427B7687" w:rsidR="00E22C64" w:rsidRPr="00E22C64" w:rsidRDefault="00E22C64" w:rsidP="00D40545">
      <w:pPr>
        <w:spacing w:line="240" w:lineRule="auto"/>
        <w:jc w:val="center"/>
        <w:rPr>
          <w:rFonts w:ascii="Brush Script MT" w:eastAsia="Times New Roman" w:hAnsi="Brush Script MT" w:cs="Arial"/>
          <w:sz w:val="96"/>
          <w:szCs w:val="96"/>
          <w14:ligatures w14:val="none"/>
        </w:rPr>
      </w:pPr>
      <w:bookmarkStart w:id="1" w:name="_Toc166756199"/>
      <w:bookmarkStart w:id="2" w:name="_Toc166785297"/>
      <w:bookmarkStart w:id="3" w:name="_Toc166788480"/>
      <w:bookmarkStart w:id="4" w:name="_Toc166789420"/>
      <w:bookmarkStart w:id="5" w:name="_Toc166790618"/>
      <w:r w:rsidRPr="00E22C64">
        <w:rPr>
          <w:rFonts w:ascii="Brush Script MT" w:eastAsia="Times New Roman" w:hAnsi="Brush Script MT" w:cs="Arial"/>
          <w:sz w:val="96"/>
          <w:szCs w:val="96"/>
          <w14:ligatures w14:val="none"/>
        </w:rPr>
        <w:lastRenderedPageBreak/>
        <w:t>Remerciements</w:t>
      </w:r>
    </w:p>
    <w:p w14:paraId="70099E76" w14:textId="77777777" w:rsidR="00E22C64" w:rsidRDefault="00E22C64" w:rsidP="00E22C64"/>
    <w:p w14:paraId="6B586F59" w14:textId="77777777" w:rsidR="00E22C64" w:rsidRDefault="00E22C64" w:rsidP="00E22C64"/>
    <w:p w14:paraId="32BB0FD4" w14:textId="77777777" w:rsidR="00E22C64" w:rsidRDefault="00E22C64" w:rsidP="00E22C64">
      <w:pPr>
        <w:sectPr w:rsidR="00E22C64" w:rsidSect="00A05422">
          <w:headerReference w:type="default" r:id="rId11"/>
          <w:footerReference w:type="default" r:id="rId12"/>
          <w:pgSz w:w="11906" w:h="16838" w:code="9"/>
          <w:pgMar w:top="1417" w:right="1417" w:bottom="1417" w:left="1417" w:header="708" w:footer="708" w:gutter="0"/>
          <w:pgNumType w:start="1"/>
          <w:cols w:space="708"/>
          <w:docGrid w:linePitch="360"/>
        </w:sectPr>
      </w:pPr>
    </w:p>
    <w:bookmarkEnd w:id="5" w:displacedByCustomXml="next"/>
    <w:bookmarkEnd w:id="4" w:displacedByCustomXml="next"/>
    <w:bookmarkEnd w:id="3" w:displacedByCustomXml="next"/>
    <w:bookmarkEnd w:id="2" w:displacedByCustomXml="next"/>
    <w:bookmarkEnd w:id="1" w:displacedByCustomXml="next"/>
    <w:sdt>
      <w:sdtPr>
        <w:rPr>
          <w:rFonts w:asciiTheme="minorHAnsi" w:eastAsiaTheme="minorHAnsi" w:hAnsiTheme="minorHAnsi" w:cstheme="minorBidi"/>
          <w:b w:val="0"/>
          <w:color w:val="auto"/>
          <w:kern w:val="2"/>
          <w:sz w:val="22"/>
          <w:szCs w:val="22"/>
          <w14:ligatures w14:val="standardContextual"/>
        </w:rPr>
        <w:id w:val="-1381247266"/>
        <w:docPartObj>
          <w:docPartGallery w:val="Table of Contents"/>
          <w:docPartUnique/>
        </w:docPartObj>
      </w:sdtPr>
      <w:sdtEndPr>
        <w:rPr>
          <w:bCs/>
          <w:noProof/>
          <w:sz w:val="2"/>
          <w:szCs w:val="2"/>
        </w:rPr>
      </w:sdtEndPr>
      <w:sdtContent>
        <w:p w14:paraId="30134416" w14:textId="319E2ED3" w:rsidR="007D31A4" w:rsidRPr="0064208B" w:rsidRDefault="007D31A4" w:rsidP="0064208B">
          <w:pPr>
            <w:pStyle w:val="TOCHeading"/>
            <w:spacing w:line="360" w:lineRule="auto"/>
            <w:rPr>
              <w:rFonts w:asciiTheme="majorBidi" w:hAnsiTheme="majorBidi" w:cstheme="majorBidi"/>
              <w:sz w:val="2"/>
              <w:szCs w:val="2"/>
            </w:rPr>
          </w:pPr>
        </w:p>
        <w:p w14:paraId="32DFBFAE" w14:textId="408F0F0F" w:rsidR="0064208B" w:rsidRPr="0064208B" w:rsidRDefault="007D31A4" w:rsidP="0064208B">
          <w:pPr>
            <w:pStyle w:val="TOC1"/>
            <w:rPr>
              <w:rFonts w:asciiTheme="majorBidi" w:eastAsiaTheme="minorEastAsia" w:hAnsiTheme="majorBidi" w:cstheme="majorBidi"/>
              <w:b w:val="0"/>
              <w:bCs w:val="0"/>
              <w:caps w:val="0"/>
              <w:noProof/>
              <w:sz w:val="24"/>
              <w:lang w:eastAsia="fr-FR"/>
            </w:rPr>
          </w:pPr>
          <w:r w:rsidRPr="0064208B">
            <w:rPr>
              <w:rFonts w:asciiTheme="majorBidi" w:hAnsiTheme="majorBidi" w:cstheme="majorBidi"/>
            </w:rPr>
            <w:fldChar w:fldCharType="begin"/>
          </w:r>
          <w:r w:rsidRPr="0064208B">
            <w:rPr>
              <w:rFonts w:asciiTheme="majorBidi" w:hAnsiTheme="majorBidi" w:cstheme="majorBidi"/>
            </w:rPr>
            <w:instrText xml:space="preserve"> TOC \o "1-3" \h \z \u </w:instrText>
          </w:r>
          <w:r w:rsidRPr="0064208B">
            <w:rPr>
              <w:rFonts w:asciiTheme="majorBidi" w:hAnsiTheme="majorBidi" w:cstheme="majorBidi"/>
            </w:rPr>
            <w:fldChar w:fldCharType="separate"/>
          </w:r>
          <w:hyperlink w:anchor="_Toc188199997" w:history="1">
            <w:r w:rsidR="0064208B" w:rsidRPr="0064208B">
              <w:rPr>
                <w:rStyle w:val="Hyperlink"/>
                <w:rFonts w:asciiTheme="majorBidi" w:hAnsiTheme="majorBidi" w:cstheme="majorBidi"/>
                <w:noProof/>
              </w:rPr>
              <w:t>Introduction générale</w:t>
            </w:r>
            <w:r w:rsidR="0064208B" w:rsidRPr="0064208B">
              <w:rPr>
                <w:rFonts w:asciiTheme="majorBidi" w:hAnsiTheme="majorBidi" w:cstheme="majorBidi"/>
                <w:noProof/>
                <w:webHidden/>
              </w:rPr>
              <w:tab/>
            </w:r>
            <w:r w:rsidR="0064208B" w:rsidRPr="0064208B">
              <w:rPr>
                <w:rFonts w:asciiTheme="majorBidi" w:hAnsiTheme="majorBidi" w:cstheme="majorBidi"/>
                <w:noProof/>
                <w:webHidden/>
              </w:rPr>
              <w:fldChar w:fldCharType="begin"/>
            </w:r>
            <w:r w:rsidR="0064208B" w:rsidRPr="0064208B">
              <w:rPr>
                <w:rFonts w:asciiTheme="majorBidi" w:hAnsiTheme="majorBidi" w:cstheme="majorBidi"/>
                <w:noProof/>
                <w:webHidden/>
              </w:rPr>
              <w:instrText xml:space="preserve"> PAGEREF _Toc188199997 \h </w:instrText>
            </w:r>
            <w:r w:rsidR="0064208B" w:rsidRPr="0064208B">
              <w:rPr>
                <w:rFonts w:asciiTheme="majorBidi" w:hAnsiTheme="majorBidi" w:cstheme="majorBidi"/>
                <w:noProof/>
                <w:webHidden/>
              </w:rPr>
            </w:r>
            <w:r w:rsidR="0064208B" w:rsidRPr="0064208B">
              <w:rPr>
                <w:rFonts w:asciiTheme="majorBidi" w:hAnsiTheme="majorBidi" w:cstheme="majorBidi"/>
                <w:noProof/>
                <w:webHidden/>
              </w:rPr>
              <w:fldChar w:fldCharType="separate"/>
            </w:r>
            <w:r w:rsidR="0064208B" w:rsidRPr="0064208B">
              <w:rPr>
                <w:rFonts w:asciiTheme="majorBidi" w:hAnsiTheme="majorBidi" w:cstheme="majorBidi"/>
                <w:noProof/>
                <w:webHidden/>
              </w:rPr>
              <w:t>1</w:t>
            </w:r>
            <w:r w:rsidR="0064208B" w:rsidRPr="0064208B">
              <w:rPr>
                <w:rFonts w:asciiTheme="majorBidi" w:hAnsiTheme="majorBidi" w:cstheme="majorBidi"/>
                <w:noProof/>
                <w:webHidden/>
              </w:rPr>
              <w:fldChar w:fldCharType="end"/>
            </w:r>
          </w:hyperlink>
        </w:p>
        <w:p w14:paraId="4CC95140" w14:textId="07C6D2AA" w:rsidR="0064208B" w:rsidRPr="0064208B" w:rsidRDefault="0064208B" w:rsidP="0064208B">
          <w:pPr>
            <w:pStyle w:val="TOC1"/>
            <w:rPr>
              <w:rFonts w:asciiTheme="majorBidi" w:eastAsiaTheme="minorEastAsia" w:hAnsiTheme="majorBidi" w:cstheme="majorBidi"/>
              <w:b w:val="0"/>
              <w:bCs w:val="0"/>
              <w:caps w:val="0"/>
              <w:noProof/>
              <w:sz w:val="24"/>
              <w:lang w:eastAsia="fr-FR"/>
            </w:rPr>
          </w:pPr>
          <w:hyperlink w:anchor="_Toc188199998" w:history="1">
            <w:r w:rsidRPr="0064208B">
              <w:rPr>
                <w:rStyle w:val="Hyperlink"/>
                <w:rFonts w:asciiTheme="majorBidi" w:hAnsiTheme="majorBidi" w:cstheme="majorBidi"/>
                <w:noProof/>
              </w:rPr>
              <w:t>Chapitre 1 : Présentation du cadre du stage</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_Toc188199998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2</w:t>
            </w:r>
            <w:r w:rsidRPr="0064208B">
              <w:rPr>
                <w:rFonts w:asciiTheme="majorBidi" w:hAnsiTheme="majorBidi" w:cstheme="majorBidi"/>
                <w:noProof/>
                <w:webHidden/>
              </w:rPr>
              <w:fldChar w:fldCharType="end"/>
            </w:r>
          </w:hyperlink>
        </w:p>
        <w:p w14:paraId="623ED253" w14:textId="1B979674" w:rsidR="0064208B" w:rsidRPr="0064208B" w:rsidRDefault="0064208B" w:rsidP="0064208B">
          <w:pPr>
            <w:pStyle w:val="TOC2"/>
            <w:tabs>
              <w:tab w:val="left" w:pos="660"/>
              <w:tab w:val="right" w:leader="dot" w:pos="9062"/>
            </w:tabs>
            <w:spacing w:line="360" w:lineRule="auto"/>
            <w:rPr>
              <w:rFonts w:asciiTheme="majorBidi" w:eastAsiaTheme="minorEastAsia" w:hAnsiTheme="majorBidi" w:cstheme="majorBidi"/>
              <w:smallCaps w:val="0"/>
              <w:noProof/>
              <w:sz w:val="24"/>
              <w:lang w:eastAsia="fr-FR"/>
            </w:rPr>
          </w:pPr>
          <w:hyperlink w:anchor="_Toc188199999" w:history="1">
            <w:r w:rsidRPr="0064208B">
              <w:rPr>
                <w:rStyle w:val="Hyperlink"/>
                <w:rFonts w:asciiTheme="majorBidi" w:eastAsia="Times New Roman" w:hAnsiTheme="majorBidi" w:cstheme="majorBidi"/>
                <w:noProof/>
              </w:rPr>
              <w:t>I.</w:t>
            </w:r>
            <w:r w:rsidRPr="0064208B">
              <w:rPr>
                <w:rFonts w:asciiTheme="majorBidi" w:eastAsiaTheme="minorEastAsia" w:hAnsiTheme="majorBidi" w:cstheme="majorBidi"/>
                <w:smallCaps w:val="0"/>
                <w:noProof/>
                <w:sz w:val="24"/>
                <w:lang w:eastAsia="fr-FR"/>
              </w:rPr>
              <w:tab/>
            </w:r>
            <w:r w:rsidRPr="0064208B">
              <w:rPr>
                <w:rStyle w:val="Hyperlink"/>
                <w:rFonts w:asciiTheme="majorBidi" w:eastAsia="Times New Roman" w:hAnsiTheme="majorBidi" w:cstheme="majorBidi"/>
                <w:noProof/>
              </w:rPr>
              <w:t>Présentat</w:t>
            </w:r>
            <w:r w:rsidRPr="0064208B">
              <w:rPr>
                <w:rStyle w:val="Hyperlink"/>
                <w:rFonts w:asciiTheme="majorBidi" w:eastAsia="Times New Roman" w:hAnsiTheme="majorBidi" w:cstheme="majorBidi"/>
                <w:noProof/>
              </w:rPr>
              <w:t>i</w:t>
            </w:r>
            <w:r w:rsidRPr="0064208B">
              <w:rPr>
                <w:rStyle w:val="Hyperlink"/>
                <w:rFonts w:asciiTheme="majorBidi" w:eastAsia="Times New Roman" w:hAnsiTheme="majorBidi" w:cstheme="majorBidi"/>
                <w:noProof/>
              </w:rPr>
              <w:t>on de la société</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_Toc188199999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2</w:t>
            </w:r>
            <w:r w:rsidRPr="0064208B">
              <w:rPr>
                <w:rFonts w:asciiTheme="majorBidi" w:hAnsiTheme="majorBidi" w:cstheme="majorBidi"/>
                <w:noProof/>
                <w:webHidden/>
              </w:rPr>
              <w:fldChar w:fldCharType="end"/>
            </w:r>
          </w:hyperlink>
        </w:p>
        <w:p w14:paraId="1F179E55" w14:textId="5CCA11AD" w:rsidR="0064208B" w:rsidRPr="0064208B" w:rsidRDefault="0064208B" w:rsidP="0064208B">
          <w:pPr>
            <w:pStyle w:val="TOC2"/>
            <w:tabs>
              <w:tab w:val="left" w:pos="660"/>
              <w:tab w:val="right" w:leader="dot" w:pos="9062"/>
            </w:tabs>
            <w:spacing w:line="360" w:lineRule="auto"/>
            <w:rPr>
              <w:rFonts w:asciiTheme="majorBidi" w:eastAsiaTheme="minorEastAsia" w:hAnsiTheme="majorBidi" w:cstheme="majorBidi"/>
              <w:smallCaps w:val="0"/>
              <w:noProof/>
              <w:sz w:val="24"/>
              <w:lang w:eastAsia="fr-FR"/>
            </w:rPr>
          </w:pPr>
          <w:hyperlink w:anchor="_Toc188200000" w:history="1">
            <w:r w:rsidRPr="0064208B">
              <w:rPr>
                <w:rStyle w:val="Hyperlink"/>
                <w:rFonts w:asciiTheme="majorBidi" w:eastAsia="Times New Roman" w:hAnsiTheme="majorBidi" w:cstheme="majorBidi"/>
                <w:noProof/>
              </w:rPr>
              <w:t>II.</w:t>
            </w:r>
            <w:r w:rsidRPr="0064208B">
              <w:rPr>
                <w:rFonts w:asciiTheme="majorBidi" w:eastAsiaTheme="minorEastAsia" w:hAnsiTheme="majorBidi" w:cstheme="majorBidi"/>
                <w:smallCaps w:val="0"/>
                <w:noProof/>
                <w:sz w:val="24"/>
                <w:lang w:eastAsia="fr-FR"/>
              </w:rPr>
              <w:tab/>
            </w:r>
            <w:r w:rsidRPr="0064208B">
              <w:rPr>
                <w:rStyle w:val="Hyperlink"/>
                <w:rFonts w:asciiTheme="majorBidi" w:eastAsia="Times New Roman" w:hAnsiTheme="majorBidi" w:cstheme="majorBidi"/>
                <w:noProof/>
              </w:rPr>
              <w:t>Présentation du domaine métier</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_Toc188200000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2</w:t>
            </w:r>
            <w:r w:rsidRPr="0064208B">
              <w:rPr>
                <w:rFonts w:asciiTheme="majorBidi" w:hAnsiTheme="majorBidi" w:cstheme="majorBidi"/>
                <w:noProof/>
                <w:webHidden/>
              </w:rPr>
              <w:fldChar w:fldCharType="end"/>
            </w:r>
          </w:hyperlink>
        </w:p>
        <w:p w14:paraId="6821F719" w14:textId="4A2033B4" w:rsidR="0064208B" w:rsidRPr="0064208B" w:rsidRDefault="0064208B" w:rsidP="0064208B">
          <w:pPr>
            <w:pStyle w:val="TOC2"/>
            <w:tabs>
              <w:tab w:val="left" w:pos="880"/>
              <w:tab w:val="right" w:leader="dot" w:pos="9062"/>
            </w:tabs>
            <w:spacing w:line="360" w:lineRule="auto"/>
            <w:rPr>
              <w:rFonts w:asciiTheme="majorBidi" w:eastAsiaTheme="minorEastAsia" w:hAnsiTheme="majorBidi" w:cstheme="majorBidi"/>
              <w:smallCaps w:val="0"/>
              <w:noProof/>
              <w:sz w:val="24"/>
              <w:lang w:eastAsia="fr-FR"/>
            </w:rPr>
          </w:pPr>
          <w:hyperlink w:anchor="_Toc188200001" w:history="1">
            <w:r w:rsidRPr="0064208B">
              <w:rPr>
                <w:rStyle w:val="Hyperlink"/>
                <w:rFonts w:asciiTheme="majorBidi" w:eastAsia="Times New Roman" w:hAnsiTheme="majorBidi" w:cstheme="majorBidi"/>
                <w:noProof/>
              </w:rPr>
              <w:t>III.</w:t>
            </w:r>
            <w:r w:rsidRPr="0064208B">
              <w:rPr>
                <w:rFonts w:asciiTheme="majorBidi" w:eastAsiaTheme="minorEastAsia" w:hAnsiTheme="majorBidi" w:cstheme="majorBidi"/>
                <w:smallCaps w:val="0"/>
                <w:noProof/>
                <w:sz w:val="24"/>
                <w:lang w:eastAsia="fr-FR"/>
              </w:rPr>
              <w:tab/>
            </w:r>
            <w:r w:rsidRPr="0064208B">
              <w:rPr>
                <w:rStyle w:val="Hyperlink"/>
                <w:rFonts w:asciiTheme="majorBidi" w:eastAsia="Times New Roman" w:hAnsiTheme="majorBidi" w:cstheme="majorBidi"/>
                <w:noProof/>
              </w:rPr>
              <w:t>Etude de l’existant</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_Toc188200001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2</w:t>
            </w:r>
            <w:r w:rsidRPr="0064208B">
              <w:rPr>
                <w:rFonts w:asciiTheme="majorBidi" w:hAnsiTheme="majorBidi" w:cstheme="majorBidi"/>
                <w:noProof/>
                <w:webHidden/>
              </w:rPr>
              <w:fldChar w:fldCharType="end"/>
            </w:r>
          </w:hyperlink>
        </w:p>
        <w:p w14:paraId="7A115A36" w14:textId="1FFC092A"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02" w:history="1">
            <w:r w:rsidRPr="0064208B">
              <w:rPr>
                <w:rStyle w:val="Hyperlink"/>
                <w:rFonts w:asciiTheme="majorBidi" w:eastAsia="Times New Roman" w:hAnsiTheme="majorBidi" w:cstheme="majorBidi"/>
                <w:noProof/>
              </w:rPr>
              <w:t>1.</w:t>
            </w:r>
            <w:r w:rsidRPr="0064208B">
              <w:rPr>
                <w:rFonts w:asciiTheme="majorBidi" w:eastAsiaTheme="minorEastAsia" w:hAnsiTheme="majorBidi" w:cstheme="majorBidi"/>
                <w:i w:val="0"/>
                <w:iCs w:val="0"/>
                <w:noProof/>
                <w:sz w:val="24"/>
                <w:lang w:eastAsia="fr-FR"/>
              </w:rPr>
              <w:tab/>
            </w:r>
            <w:r w:rsidRPr="0064208B">
              <w:rPr>
                <w:rStyle w:val="Hyperlink"/>
                <w:rFonts w:asciiTheme="majorBidi" w:eastAsia="Times New Roman" w:hAnsiTheme="majorBidi" w:cstheme="majorBidi"/>
                <w:noProof/>
              </w:rPr>
              <w:t>Description de l’existant</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_Toc188200002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2</w:t>
            </w:r>
            <w:r w:rsidRPr="0064208B">
              <w:rPr>
                <w:rFonts w:asciiTheme="majorBidi" w:hAnsiTheme="majorBidi" w:cstheme="majorBidi"/>
                <w:noProof/>
                <w:webHidden/>
              </w:rPr>
              <w:fldChar w:fldCharType="end"/>
            </w:r>
          </w:hyperlink>
        </w:p>
        <w:p w14:paraId="06BECB8C" w14:textId="0247634D"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03" w:history="1">
            <w:r w:rsidRPr="0064208B">
              <w:rPr>
                <w:rStyle w:val="Hyperlink"/>
                <w:rFonts w:asciiTheme="majorBidi" w:eastAsia="Times New Roman" w:hAnsiTheme="majorBidi" w:cstheme="majorBidi"/>
                <w:noProof/>
              </w:rPr>
              <w:t>2.</w:t>
            </w:r>
            <w:r w:rsidRPr="0064208B">
              <w:rPr>
                <w:rFonts w:asciiTheme="majorBidi" w:eastAsiaTheme="minorEastAsia" w:hAnsiTheme="majorBidi" w:cstheme="majorBidi"/>
                <w:i w:val="0"/>
                <w:iCs w:val="0"/>
                <w:noProof/>
                <w:sz w:val="24"/>
                <w:lang w:eastAsia="fr-FR"/>
              </w:rPr>
              <w:tab/>
            </w:r>
            <w:r w:rsidRPr="0064208B">
              <w:rPr>
                <w:rStyle w:val="Hyperlink"/>
                <w:rFonts w:asciiTheme="majorBidi" w:eastAsia="Times New Roman" w:hAnsiTheme="majorBidi" w:cstheme="majorBidi"/>
                <w:noProof/>
              </w:rPr>
              <w:t>Critique de l’existant</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_Toc188200003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2</w:t>
            </w:r>
            <w:r w:rsidRPr="0064208B">
              <w:rPr>
                <w:rFonts w:asciiTheme="majorBidi" w:hAnsiTheme="majorBidi" w:cstheme="majorBidi"/>
                <w:noProof/>
                <w:webHidden/>
              </w:rPr>
              <w:fldChar w:fldCharType="end"/>
            </w:r>
          </w:hyperlink>
        </w:p>
        <w:p w14:paraId="60936C22" w14:textId="2412C71A"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04" w:history="1">
            <w:r w:rsidRPr="0064208B">
              <w:rPr>
                <w:rStyle w:val="Hyperlink"/>
                <w:rFonts w:asciiTheme="majorBidi" w:eastAsia="Times New Roman" w:hAnsiTheme="majorBidi" w:cstheme="majorBidi"/>
                <w:noProof/>
              </w:rPr>
              <w:t>3.</w:t>
            </w:r>
            <w:r w:rsidRPr="0064208B">
              <w:rPr>
                <w:rFonts w:asciiTheme="majorBidi" w:eastAsiaTheme="minorEastAsia" w:hAnsiTheme="majorBidi" w:cstheme="majorBidi"/>
                <w:i w:val="0"/>
                <w:iCs w:val="0"/>
                <w:noProof/>
                <w:sz w:val="24"/>
                <w:lang w:eastAsia="fr-FR"/>
              </w:rPr>
              <w:tab/>
            </w:r>
            <w:r w:rsidRPr="0064208B">
              <w:rPr>
                <w:rStyle w:val="Hyperlink"/>
                <w:rFonts w:asciiTheme="majorBidi" w:eastAsia="Times New Roman" w:hAnsiTheme="majorBidi" w:cstheme="majorBidi"/>
                <w:noProof/>
              </w:rPr>
              <w:t>Solution proposée</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_Toc188200004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2</w:t>
            </w:r>
            <w:r w:rsidRPr="0064208B">
              <w:rPr>
                <w:rFonts w:asciiTheme="majorBidi" w:hAnsiTheme="majorBidi" w:cstheme="majorBidi"/>
                <w:noProof/>
                <w:webHidden/>
              </w:rPr>
              <w:fldChar w:fldCharType="end"/>
            </w:r>
          </w:hyperlink>
        </w:p>
        <w:p w14:paraId="12A84FFD" w14:textId="5F003F86" w:rsidR="0064208B" w:rsidRPr="0064208B" w:rsidRDefault="0064208B" w:rsidP="0064208B">
          <w:pPr>
            <w:pStyle w:val="TOC2"/>
            <w:tabs>
              <w:tab w:val="left" w:pos="660"/>
              <w:tab w:val="right" w:leader="dot" w:pos="9062"/>
            </w:tabs>
            <w:spacing w:line="360" w:lineRule="auto"/>
            <w:rPr>
              <w:rFonts w:asciiTheme="majorBidi" w:eastAsiaTheme="minorEastAsia" w:hAnsiTheme="majorBidi" w:cstheme="majorBidi"/>
              <w:smallCaps w:val="0"/>
              <w:noProof/>
              <w:sz w:val="24"/>
              <w:lang w:eastAsia="fr-FR"/>
            </w:rPr>
          </w:pPr>
          <w:hyperlink w:anchor="_Toc188200005" w:history="1">
            <w:r w:rsidRPr="0064208B">
              <w:rPr>
                <w:rStyle w:val="Hyperlink"/>
                <w:rFonts w:asciiTheme="majorBidi" w:eastAsia="Times New Roman" w:hAnsiTheme="majorBidi" w:cstheme="majorBidi"/>
                <w:noProof/>
              </w:rPr>
              <w:t>IV.</w:t>
            </w:r>
            <w:r w:rsidRPr="0064208B">
              <w:rPr>
                <w:rFonts w:asciiTheme="majorBidi" w:eastAsiaTheme="minorEastAsia" w:hAnsiTheme="majorBidi" w:cstheme="majorBidi"/>
                <w:smallCaps w:val="0"/>
                <w:noProof/>
                <w:sz w:val="24"/>
                <w:lang w:eastAsia="fr-FR"/>
              </w:rPr>
              <w:tab/>
            </w:r>
            <w:r w:rsidRPr="0064208B">
              <w:rPr>
                <w:rStyle w:val="Hyperlink"/>
                <w:rFonts w:asciiTheme="majorBidi" w:eastAsia="Times New Roman" w:hAnsiTheme="majorBidi" w:cstheme="majorBidi"/>
                <w:noProof/>
              </w:rPr>
              <w:t>Cahier des charges</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_Toc188200005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2</w:t>
            </w:r>
            <w:r w:rsidRPr="0064208B">
              <w:rPr>
                <w:rFonts w:asciiTheme="majorBidi" w:hAnsiTheme="majorBidi" w:cstheme="majorBidi"/>
                <w:noProof/>
                <w:webHidden/>
              </w:rPr>
              <w:fldChar w:fldCharType="end"/>
            </w:r>
          </w:hyperlink>
        </w:p>
        <w:p w14:paraId="5E114525" w14:textId="4E157CDD"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06" w:history="1">
            <w:r w:rsidRPr="0064208B">
              <w:rPr>
                <w:rStyle w:val="Hyperlink"/>
                <w:rFonts w:asciiTheme="majorBidi" w:eastAsia="Times New Roman" w:hAnsiTheme="majorBidi" w:cstheme="majorBidi"/>
                <w:noProof/>
              </w:rPr>
              <w:t>4.</w:t>
            </w:r>
            <w:r w:rsidRPr="0064208B">
              <w:rPr>
                <w:rFonts w:asciiTheme="majorBidi" w:eastAsiaTheme="minorEastAsia" w:hAnsiTheme="majorBidi" w:cstheme="majorBidi"/>
                <w:i w:val="0"/>
                <w:iCs w:val="0"/>
                <w:noProof/>
                <w:sz w:val="24"/>
                <w:lang w:eastAsia="fr-FR"/>
              </w:rPr>
              <w:tab/>
            </w:r>
            <w:r w:rsidRPr="0064208B">
              <w:rPr>
                <w:rStyle w:val="Hyperlink"/>
                <w:rFonts w:asciiTheme="majorBidi" w:eastAsia="Times New Roman" w:hAnsiTheme="majorBidi" w:cstheme="majorBidi"/>
                <w:noProof/>
              </w:rPr>
              <w:t>Besoins fonctionnels</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_Toc188200006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2</w:t>
            </w:r>
            <w:r w:rsidRPr="0064208B">
              <w:rPr>
                <w:rFonts w:asciiTheme="majorBidi" w:hAnsiTheme="majorBidi" w:cstheme="majorBidi"/>
                <w:noProof/>
                <w:webHidden/>
              </w:rPr>
              <w:fldChar w:fldCharType="end"/>
            </w:r>
          </w:hyperlink>
        </w:p>
        <w:p w14:paraId="57968B09" w14:textId="0B9460B1"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07" w:history="1">
            <w:r w:rsidRPr="0064208B">
              <w:rPr>
                <w:rStyle w:val="Hyperlink"/>
                <w:rFonts w:asciiTheme="majorBidi" w:eastAsia="Times New Roman" w:hAnsiTheme="majorBidi" w:cstheme="majorBidi"/>
                <w:noProof/>
              </w:rPr>
              <w:t>5.</w:t>
            </w:r>
            <w:r w:rsidRPr="0064208B">
              <w:rPr>
                <w:rFonts w:asciiTheme="majorBidi" w:eastAsiaTheme="minorEastAsia" w:hAnsiTheme="majorBidi" w:cstheme="majorBidi"/>
                <w:i w:val="0"/>
                <w:iCs w:val="0"/>
                <w:noProof/>
                <w:sz w:val="24"/>
                <w:lang w:eastAsia="fr-FR"/>
              </w:rPr>
              <w:tab/>
            </w:r>
            <w:r w:rsidRPr="0064208B">
              <w:rPr>
                <w:rStyle w:val="Hyperlink"/>
                <w:rFonts w:asciiTheme="majorBidi" w:eastAsia="Times New Roman" w:hAnsiTheme="majorBidi" w:cstheme="majorBidi"/>
                <w:noProof/>
              </w:rPr>
              <w:t>Besoins non fonctionnels</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_Toc188200007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2</w:t>
            </w:r>
            <w:r w:rsidRPr="0064208B">
              <w:rPr>
                <w:rFonts w:asciiTheme="majorBidi" w:hAnsiTheme="majorBidi" w:cstheme="majorBidi"/>
                <w:noProof/>
                <w:webHidden/>
              </w:rPr>
              <w:fldChar w:fldCharType="end"/>
            </w:r>
          </w:hyperlink>
        </w:p>
        <w:p w14:paraId="4560B601" w14:textId="62CCD365" w:rsidR="0064208B" w:rsidRPr="0064208B" w:rsidRDefault="0064208B" w:rsidP="0064208B">
          <w:pPr>
            <w:pStyle w:val="TOC1"/>
            <w:rPr>
              <w:rFonts w:asciiTheme="majorBidi" w:eastAsiaTheme="minorEastAsia" w:hAnsiTheme="majorBidi" w:cstheme="majorBidi"/>
              <w:b w:val="0"/>
              <w:bCs w:val="0"/>
              <w:caps w:val="0"/>
              <w:noProof/>
              <w:sz w:val="24"/>
              <w:lang w:eastAsia="fr-FR"/>
            </w:rPr>
          </w:pPr>
          <w:hyperlink w:anchor="_Toc188200008" w:history="1">
            <w:r w:rsidRPr="0064208B">
              <w:rPr>
                <w:rStyle w:val="Hyperlink"/>
                <w:rFonts w:asciiTheme="majorBidi" w:hAnsiTheme="majorBidi" w:cstheme="majorBidi"/>
                <w:noProof/>
              </w:rPr>
              <w:t>Chapitre 2 : Modélisation Comportementale</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_Toc188200008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3</w:t>
            </w:r>
            <w:r w:rsidRPr="0064208B">
              <w:rPr>
                <w:rFonts w:asciiTheme="majorBidi" w:hAnsiTheme="majorBidi" w:cstheme="majorBidi"/>
                <w:noProof/>
                <w:webHidden/>
              </w:rPr>
              <w:fldChar w:fldCharType="end"/>
            </w:r>
          </w:hyperlink>
        </w:p>
        <w:p w14:paraId="2A33271F" w14:textId="154D6508" w:rsidR="0064208B" w:rsidRPr="0064208B" w:rsidRDefault="0064208B" w:rsidP="0064208B">
          <w:pPr>
            <w:pStyle w:val="TOC2"/>
            <w:tabs>
              <w:tab w:val="left" w:pos="660"/>
              <w:tab w:val="right" w:leader="dot" w:pos="9062"/>
            </w:tabs>
            <w:spacing w:line="360" w:lineRule="auto"/>
            <w:rPr>
              <w:rFonts w:asciiTheme="majorBidi" w:eastAsiaTheme="minorEastAsia" w:hAnsiTheme="majorBidi" w:cstheme="majorBidi"/>
              <w:smallCaps w:val="0"/>
              <w:noProof/>
              <w:sz w:val="24"/>
              <w:lang w:eastAsia="fr-FR"/>
            </w:rPr>
          </w:pPr>
          <w:hyperlink w:anchor="_Toc188200009" w:history="1">
            <w:r w:rsidRPr="0064208B">
              <w:rPr>
                <w:rStyle w:val="Hyperlink"/>
                <w:rFonts w:asciiTheme="majorBidi" w:hAnsiTheme="majorBidi" w:cstheme="majorBidi"/>
                <w:noProof/>
              </w:rPr>
              <w:t>I.</w:t>
            </w:r>
            <w:r w:rsidRPr="0064208B">
              <w:rPr>
                <w:rFonts w:asciiTheme="majorBidi" w:eastAsiaTheme="minorEastAsia" w:hAnsiTheme="majorBidi" w:cstheme="majorBidi"/>
                <w:smallCaps w:val="0"/>
                <w:noProof/>
                <w:sz w:val="24"/>
                <w:lang w:eastAsia="fr-FR"/>
              </w:rPr>
              <w:tab/>
            </w:r>
            <w:r w:rsidRPr="0064208B">
              <w:rPr>
                <w:rStyle w:val="Hyperlink"/>
                <w:rFonts w:asciiTheme="majorBidi" w:hAnsiTheme="majorBidi" w:cstheme="majorBidi"/>
                <w:noProof/>
              </w:rPr>
              <w:t>Identification des Acteur</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_Toc188200009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3</w:t>
            </w:r>
            <w:r w:rsidRPr="0064208B">
              <w:rPr>
                <w:rFonts w:asciiTheme="majorBidi" w:hAnsiTheme="majorBidi" w:cstheme="majorBidi"/>
                <w:noProof/>
                <w:webHidden/>
              </w:rPr>
              <w:fldChar w:fldCharType="end"/>
            </w:r>
          </w:hyperlink>
        </w:p>
        <w:p w14:paraId="0770932D" w14:textId="37FB8195" w:rsidR="0064208B" w:rsidRPr="0064208B" w:rsidRDefault="0064208B" w:rsidP="0064208B">
          <w:pPr>
            <w:pStyle w:val="TOC2"/>
            <w:tabs>
              <w:tab w:val="left" w:pos="660"/>
              <w:tab w:val="right" w:leader="dot" w:pos="9062"/>
            </w:tabs>
            <w:spacing w:line="360" w:lineRule="auto"/>
            <w:rPr>
              <w:rFonts w:asciiTheme="majorBidi" w:eastAsiaTheme="minorEastAsia" w:hAnsiTheme="majorBidi" w:cstheme="majorBidi"/>
              <w:smallCaps w:val="0"/>
              <w:noProof/>
              <w:sz w:val="24"/>
              <w:lang w:eastAsia="fr-FR"/>
            </w:rPr>
          </w:pPr>
          <w:hyperlink w:anchor="_Toc188200010" w:history="1">
            <w:r w:rsidRPr="0064208B">
              <w:rPr>
                <w:rStyle w:val="Hyperlink"/>
                <w:rFonts w:asciiTheme="majorBidi" w:hAnsiTheme="majorBidi" w:cstheme="majorBidi"/>
                <w:noProof/>
              </w:rPr>
              <w:t>II.</w:t>
            </w:r>
            <w:r w:rsidRPr="0064208B">
              <w:rPr>
                <w:rFonts w:asciiTheme="majorBidi" w:eastAsiaTheme="minorEastAsia" w:hAnsiTheme="majorBidi" w:cstheme="majorBidi"/>
                <w:smallCaps w:val="0"/>
                <w:noProof/>
                <w:sz w:val="24"/>
                <w:lang w:eastAsia="fr-FR"/>
              </w:rPr>
              <w:tab/>
            </w:r>
            <w:r w:rsidRPr="0064208B">
              <w:rPr>
                <w:rStyle w:val="Hyperlink"/>
                <w:rFonts w:asciiTheme="majorBidi" w:hAnsiTheme="majorBidi" w:cstheme="majorBidi"/>
                <w:noProof/>
              </w:rPr>
              <w:t>Diagramme de cas d’utilisation</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_Toc188200010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3</w:t>
            </w:r>
            <w:r w:rsidRPr="0064208B">
              <w:rPr>
                <w:rFonts w:asciiTheme="majorBidi" w:hAnsiTheme="majorBidi" w:cstheme="majorBidi"/>
                <w:noProof/>
                <w:webHidden/>
              </w:rPr>
              <w:fldChar w:fldCharType="end"/>
            </w:r>
          </w:hyperlink>
        </w:p>
        <w:p w14:paraId="04CAE0B2" w14:textId="0014864B"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11" w:history="1">
            <w:r w:rsidRPr="0064208B">
              <w:rPr>
                <w:rStyle w:val="Hyperlink"/>
                <w:rFonts w:asciiTheme="majorBidi" w:hAnsiTheme="majorBidi" w:cstheme="majorBidi"/>
                <w:noProof/>
              </w:rPr>
              <w:t>1.</w:t>
            </w:r>
            <w:r w:rsidRPr="0064208B">
              <w:rPr>
                <w:rFonts w:asciiTheme="majorBidi" w:eastAsiaTheme="minorEastAsia" w:hAnsiTheme="majorBidi" w:cstheme="majorBidi"/>
                <w:i w:val="0"/>
                <w:iCs w:val="0"/>
                <w:noProof/>
                <w:sz w:val="24"/>
                <w:lang w:eastAsia="fr-FR"/>
              </w:rPr>
              <w:tab/>
            </w:r>
            <w:r w:rsidRPr="0064208B">
              <w:rPr>
                <w:rStyle w:val="Hyperlink"/>
                <w:rFonts w:asciiTheme="majorBidi" w:hAnsiTheme="majorBidi" w:cstheme="majorBidi"/>
                <w:noProof/>
              </w:rPr>
              <w:t>Diagramme du cas d’utilisation général</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_Toc188200011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3</w:t>
            </w:r>
            <w:r w:rsidRPr="0064208B">
              <w:rPr>
                <w:rFonts w:asciiTheme="majorBidi" w:hAnsiTheme="majorBidi" w:cstheme="majorBidi"/>
                <w:noProof/>
                <w:webHidden/>
              </w:rPr>
              <w:fldChar w:fldCharType="end"/>
            </w:r>
          </w:hyperlink>
        </w:p>
        <w:p w14:paraId="761ABABE" w14:textId="0250993D"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12" w:history="1">
            <w:r w:rsidRPr="0064208B">
              <w:rPr>
                <w:rStyle w:val="Hyperlink"/>
                <w:rFonts w:asciiTheme="majorBidi" w:hAnsiTheme="majorBidi" w:cstheme="majorBidi"/>
                <w:noProof/>
              </w:rPr>
              <w:t>2.</w:t>
            </w:r>
            <w:r w:rsidRPr="0064208B">
              <w:rPr>
                <w:rFonts w:asciiTheme="majorBidi" w:eastAsiaTheme="minorEastAsia" w:hAnsiTheme="majorBidi" w:cstheme="majorBidi"/>
                <w:i w:val="0"/>
                <w:iCs w:val="0"/>
                <w:noProof/>
                <w:sz w:val="24"/>
                <w:lang w:eastAsia="fr-FR"/>
              </w:rPr>
              <w:tab/>
            </w:r>
            <w:r w:rsidRPr="0064208B">
              <w:rPr>
                <w:rStyle w:val="Hyperlink"/>
                <w:rFonts w:asciiTheme="majorBidi" w:hAnsiTheme="majorBidi" w:cstheme="majorBidi"/>
                <w:noProof/>
              </w:rPr>
              <w:t>Description textuelle des cas d’utilisation</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_Toc188200012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3</w:t>
            </w:r>
            <w:r w:rsidRPr="0064208B">
              <w:rPr>
                <w:rFonts w:asciiTheme="majorBidi" w:hAnsiTheme="majorBidi" w:cstheme="majorBidi"/>
                <w:noProof/>
                <w:webHidden/>
              </w:rPr>
              <w:fldChar w:fldCharType="end"/>
            </w:r>
          </w:hyperlink>
        </w:p>
        <w:p w14:paraId="7A7B000F" w14:textId="38C586DF" w:rsidR="0064208B" w:rsidRPr="0064208B" w:rsidRDefault="0064208B" w:rsidP="0064208B">
          <w:pPr>
            <w:pStyle w:val="TOC2"/>
            <w:tabs>
              <w:tab w:val="left" w:pos="880"/>
              <w:tab w:val="right" w:leader="dot" w:pos="9062"/>
            </w:tabs>
            <w:spacing w:line="360" w:lineRule="auto"/>
            <w:rPr>
              <w:rFonts w:asciiTheme="majorBidi" w:eastAsiaTheme="minorEastAsia" w:hAnsiTheme="majorBidi" w:cstheme="majorBidi"/>
              <w:smallCaps w:val="0"/>
              <w:noProof/>
              <w:sz w:val="24"/>
              <w:lang w:eastAsia="fr-FR"/>
            </w:rPr>
          </w:pPr>
          <w:hyperlink w:anchor="_Toc188200013" w:history="1">
            <w:r w:rsidRPr="0064208B">
              <w:rPr>
                <w:rStyle w:val="Hyperlink"/>
                <w:rFonts w:asciiTheme="majorBidi" w:hAnsiTheme="majorBidi" w:cstheme="majorBidi"/>
                <w:noProof/>
                <w:lang w:val="en-US"/>
              </w:rPr>
              <w:t>III.</w:t>
            </w:r>
            <w:r w:rsidRPr="0064208B">
              <w:rPr>
                <w:rFonts w:asciiTheme="majorBidi" w:eastAsiaTheme="minorEastAsia" w:hAnsiTheme="majorBidi" w:cstheme="majorBidi"/>
                <w:smallCaps w:val="0"/>
                <w:noProof/>
                <w:sz w:val="24"/>
                <w:lang w:eastAsia="fr-FR"/>
              </w:rPr>
              <w:tab/>
            </w:r>
            <w:r w:rsidRPr="0064208B">
              <w:rPr>
                <w:rStyle w:val="Hyperlink"/>
                <w:rFonts w:asciiTheme="majorBidi" w:hAnsiTheme="majorBidi" w:cstheme="majorBidi"/>
                <w:noProof/>
              </w:rPr>
              <w:t>Analyse des cas d’utilisation</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_Toc188200013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3</w:t>
            </w:r>
            <w:r w:rsidRPr="0064208B">
              <w:rPr>
                <w:rFonts w:asciiTheme="majorBidi" w:hAnsiTheme="majorBidi" w:cstheme="majorBidi"/>
                <w:noProof/>
                <w:webHidden/>
              </w:rPr>
              <w:fldChar w:fldCharType="end"/>
            </w:r>
          </w:hyperlink>
        </w:p>
        <w:p w14:paraId="5BBE3529" w14:textId="08750A4E"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14" w:history="1">
            <w:r w:rsidRPr="0064208B">
              <w:rPr>
                <w:rStyle w:val="Hyperlink"/>
                <w:rFonts w:asciiTheme="majorBidi" w:hAnsiTheme="majorBidi" w:cstheme="majorBidi"/>
                <w:noProof/>
              </w:rPr>
              <w:t>1.</w:t>
            </w:r>
            <w:r w:rsidRPr="0064208B">
              <w:rPr>
                <w:rFonts w:asciiTheme="majorBidi" w:eastAsiaTheme="minorEastAsia" w:hAnsiTheme="majorBidi" w:cstheme="majorBidi"/>
                <w:i w:val="0"/>
                <w:iCs w:val="0"/>
                <w:noProof/>
                <w:sz w:val="24"/>
                <w:lang w:eastAsia="fr-FR"/>
              </w:rPr>
              <w:tab/>
            </w:r>
            <w:r w:rsidRPr="0064208B">
              <w:rPr>
                <w:rStyle w:val="Hyperlink"/>
                <w:rFonts w:asciiTheme="majorBidi" w:hAnsiTheme="majorBidi" w:cstheme="majorBidi"/>
                <w:noProof/>
              </w:rPr>
              <w:t>Diagramme de séquence objet</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_Toc188200014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3</w:t>
            </w:r>
            <w:r w:rsidRPr="0064208B">
              <w:rPr>
                <w:rFonts w:asciiTheme="majorBidi" w:hAnsiTheme="majorBidi" w:cstheme="majorBidi"/>
                <w:noProof/>
                <w:webHidden/>
              </w:rPr>
              <w:fldChar w:fldCharType="end"/>
            </w:r>
          </w:hyperlink>
        </w:p>
        <w:p w14:paraId="2B0A4D86" w14:textId="4683AF79"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15" w:history="1">
            <w:r w:rsidRPr="0064208B">
              <w:rPr>
                <w:rStyle w:val="Hyperlink"/>
                <w:rFonts w:asciiTheme="majorBidi" w:hAnsiTheme="majorBidi" w:cstheme="majorBidi"/>
                <w:noProof/>
              </w:rPr>
              <w:t>2.</w:t>
            </w:r>
            <w:r w:rsidRPr="0064208B">
              <w:rPr>
                <w:rFonts w:asciiTheme="majorBidi" w:eastAsiaTheme="minorEastAsia" w:hAnsiTheme="majorBidi" w:cstheme="majorBidi"/>
                <w:i w:val="0"/>
                <w:iCs w:val="0"/>
                <w:noProof/>
                <w:sz w:val="24"/>
                <w:lang w:eastAsia="fr-FR"/>
              </w:rPr>
              <w:tab/>
            </w:r>
            <w:r w:rsidRPr="0064208B">
              <w:rPr>
                <w:rStyle w:val="Hyperlink"/>
                <w:rFonts w:asciiTheme="majorBidi" w:hAnsiTheme="majorBidi" w:cstheme="majorBidi"/>
                <w:noProof/>
              </w:rPr>
              <w:t>Diagramme de séquence conception</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_Toc188200015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3</w:t>
            </w:r>
            <w:r w:rsidRPr="0064208B">
              <w:rPr>
                <w:rFonts w:asciiTheme="majorBidi" w:hAnsiTheme="majorBidi" w:cstheme="majorBidi"/>
                <w:noProof/>
                <w:webHidden/>
              </w:rPr>
              <w:fldChar w:fldCharType="end"/>
            </w:r>
          </w:hyperlink>
        </w:p>
        <w:p w14:paraId="454CC92C" w14:textId="71E16D68"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16" w:history="1">
            <w:r w:rsidRPr="0064208B">
              <w:rPr>
                <w:rStyle w:val="Hyperlink"/>
                <w:rFonts w:asciiTheme="majorBidi" w:hAnsiTheme="majorBidi" w:cstheme="majorBidi"/>
                <w:noProof/>
              </w:rPr>
              <w:t>3.</w:t>
            </w:r>
            <w:r w:rsidRPr="0064208B">
              <w:rPr>
                <w:rFonts w:asciiTheme="majorBidi" w:eastAsiaTheme="minorEastAsia" w:hAnsiTheme="majorBidi" w:cstheme="majorBidi"/>
                <w:i w:val="0"/>
                <w:iCs w:val="0"/>
                <w:noProof/>
                <w:sz w:val="24"/>
                <w:lang w:eastAsia="fr-FR"/>
              </w:rPr>
              <w:tab/>
            </w:r>
            <w:r w:rsidRPr="0064208B">
              <w:rPr>
                <w:rStyle w:val="Hyperlink"/>
                <w:rFonts w:asciiTheme="majorBidi" w:hAnsiTheme="majorBidi" w:cstheme="majorBidi"/>
                <w:noProof/>
              </w:rPr>
              <w:t>Diagramme de séquence système</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_Toc188200016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3</w:t>
            </w:r>
            <w:r w:rsidRPr="0064208B">
              <w:rPr>
                <w:rFonts w:asciiTheme="majorBidi" w:hAnsiTheme="majorBidi" w:cstheme="majorBidi"/>
                <w:noProof/>
                <w:webHidden/>
              </w:rPr>
              <w:fldChar w:fldCharType="end"/>
            </w:r>
          </w:hyperlink>
        </w:p>
        <w:p w14:paraId="2DCE7F5E" w14:textId="67CB376E"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17" w:history="1">
            <w:r w:rsidRPr="0064208B">
              <w:rPr>
                <w:rStyle w:val="Hyperlink"/>
                <w:rFonts w:asciiTheme="majorBidi" w:hAnsiTheme="majorBidi" w:cstheme="majorBidi"/>
                <w:noProof/>
              </w:rPr>
              <w:t>4.</w:t>
            </w:r>
            <w:r w:rsidRPr="0064208B">
              <w:rPr>
                <w:rFonts w:asciiTheme="majorBidi" w:eastAsiaTheme="minorEastAsia" w:hAnsiTheme="majorBidi" w:cstheme="majorBidi"/>
                <w:i w:val="0"/>
                <w:iCs w:val="0"/>
                <w:noProof/>
                <w:sz w:val="24"/>
                <w:lang w:eastAsia="fr-FR"/>
              </w:rPr>
              <w:tab/>
            </w:r>
            <w:r w:rsidRPr="0064208B">
              <w:rPr>
                <w:rStyle w:val="Hyperlink"/>
                <w:rFonts w:asciiTheme="majorBidi" w:hAnsiTheme="majorBidi" w:cstheme="majorBidi"/>
                <w:noProof/>
              </w:rPr>
              <w:t>Diagramme d'activité</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_Toc188200017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3</w:t>
            </w:r>
            <w:r w:rsidRPr="0064208B">
              <w:rPr>
                <w:rFonts w:asciiTheme="majorBidi" w:hAnsiTheme="majorBidi" w:cstheme="majorBidi"/>
                <w:noProof/>
                <w:webHidden/>
              </w:rPr>
              <w:fldChar w:fldCharType="end"/>
            </w:r>
          </w:hyperlink>
        </w:p>
        <w:p w14:paraId="65F8FF94" w14:textId="67ED3775" w:rsidR="0064208B" w:rsidRPr="0064208B" w:rsidRDefault="0064208B" w:rsidP="0064208B">
          <w:pPr>
            <w:pStyle w:val="TOC1"/>
            <w:rPr>
              <w:rFonts w:asciiTheme="majorBidi" w:eastAsiaTheme="minorEastAsia" w:hAnsiTheme="majorBidi" w:cstheme="majorBidi"/>
              <w:b w:val="0"/>
              <w:bCs w:val="0"/>
              <w:caps w:val="0"/>
              <w:noProof/>
              <w:sz w:val="24"/>
              <w:lang w:eastAsia="fr-FR"/>
            </w:rPr>
          </w:pPr>
          <w:hyperlink w:anchor="_Toc188200018" w:history="1">
            <w:r w:rsidRPr="0064208B">
              <w:rPr>
                <w:rStyle w:val="Hyperlink"/>
                <w:rFonts w:asciiTheme="majorBidi" w:hAnsiTheme="majorBidi" w:cstheme="majorBidi"/>
                <w:noProof/>
              </w:rPr>
              <w:t>Chapitre 3 : Modélisation Structurelle</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_Toc188200018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4</w:t>
            </w:r>
            <w:r w:rsidRPr="0064208B">
              <w:rPr>
                <w:rFonts w:asciiTheme="majorBidi" w:hAnsiTheme="majorBidi" w:cstheme="majorBidi"/>
                <w:noProof/>
                <w:webHidden/>
              </w:rPr>
              <w:fldChar w:fldCharType="end"/>
            </w:r>
          </w:hyperlink>
        </w:p>
        <w:p w14:paraId="1C71C714" w14:textId="7FD3C47B" w:rsidR="0064208B" w:rsidRPr="0064208B" w:rsidRDefault="0064208B" w:rsidP="0064208B">
          <w:pPr>
            <w:pStyle w:val="TOC2"/>
            <w:tabs>
              <w:tab w:val="left" w:pos="660"/>
              <w:tab w:val="right" w:leader="dot" w:pos="9062"/>
            </w:tabs>
            <w:spacing w:line="360" w:lineRule="auto"/>
            <w:rPr>
              <w:rFonts w:asciiTheme="majorBidi" w:eastAsiaTheme="minorEastAsia" w:hAnsiTheme="majorBidi" w:cstheme="majorBidi"/>
              <w:smallCaps w:val="0"/>
              <w:noProof/>
              <w:sz w:val="24"/>
              <w:lang w:eastAsia="fr-FR"/>
            </w:rPr>
          </w:pPr>
          <w:hyperlink w:anchor="_Toc188200019" w:history="1">
            <w:r w:rsidRPr="0064208B">
              <w:rPr>
                <w:rStyle w:val="Hyperlink"/>
                <w:rFonts w:asciiTheme="majorBidi" w:hAnsiTheme="majorBidi" w:cstheme="majorBidi"/>
                <w:noProof/>
              </w:rPr>
              <w:t>I.</w:t>
            </w:r>
            <w:r w:rsidRPr="0064208B">
              <w:rPr>
                <w:rFonts w:asciiTheme="majorBidi" w:eastAsiaTheme="minorEastAsia" w:hAnsiTheme="majorBidi" w:cstheme="majorBidi"/>
                <w:smallCaps w:val="0"/>
                <w:noProof/>
                <w:sz w:val="24"/>
                <w:lang w:eastAsia="fr-FR"/>
              </w:rPr>
              <w:tab/>
            </w:r>
            <w:r w:rsidRPr="0064208B">
              <w:rPr>
                <w:rStyle w:val="Hyperlink"/>
                <w:rFonts w:asciiTheme="majorBidi" w:hAnsiTheme="majorBidi" w:cstheme="majorBidi"/>
                <w:noProof/>
              </w:rPr>
              <w:t>Diagramme de classes</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_Toc188200019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4</w:t>
            </w:r>
            <w:r w:rsidRPr="0064208B">
              <w:rPr>
                <w:rFonts w:asciiTheme="majorBidi" w:hAnsiTheme="majorBidi" w:cstheme="majorBidi"/>
                <w:noProof/>
                <w:webHidden/>
              </w:rPr>
              <w:fldChar w:fldCharType="end"/>
            </w:r>
          </w:hyperlink>
        </w:p>
        <w:p w14:paraId="53EF1CD6" w14:textId="06C39696"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20" w:history="1">
            <w:r w:rsidRPr="0064208B">
              <w:rPr>
                <w:rStyle w:val="Hyperlink"/>
                <w:rFonts w:asciiTheme="majorBidi" w:hAnsiTheme="majorBidi" w:cstheme="majorBidi"/>
                <w:noProof/>
              </w:rPr>
              <w:t>1.</w:t>
            </w:r>
            <w:r w:rsidRPr="0064208B">
              <w:rPr>
                <w:rFonts w:asciiTheme="majorBidi" w:eastAsiaTheme="minorEastAsia" w:hAnsiTheme="majorBidi" w:cstheme="majorBidi"/>
                <w:i w:val="0"/>
                <w:iCs w:val="0"/>
                <w:noProof/>
                <w:sz w:val="24"/>
                <w:lang w:eastAsia="fr-FR"/>
              </w:rPr>
              <w:tab/>
            </w:r>
            <w:r w:rsidRPr="0064208B">
              <w:rPr>
                <w:rStyle w:val="Hyperlink"/>
                <w:rFonts w:asciiTheme="majorBidi" w:hAnsiTheme="majorBidi" w:cstheme="majorBidi"/>
                <w:noProof/>
              </w:rPr>
              <w:t>Descriptif du diagramme</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_Toc188200020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4</w:t>
            </w:r>
            <w:r w:rsidRPr="0064208B">
              <w:rPr>
                <w:rFonts w:asciiTheme="majorBidi" w:hAnsiTheme="majorBidi" w:cstheme="majorBidi"/>
                <w:noProof/>
                <w:webHidden/>
              </w:rPr>
              <w:fldChar w:fldCharType="end"/>
            </w:r>
          </w:hyperlink>
        </w:p>
        <w:p w14:paraId="17321E07" w14:textId="1D02AE0E"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21" w:history="1">
            <w:r w:rsidRPr="0064208B">
              <w:rPr>
                <w:rStyle w:val="Hyperlink"/>
                <w:rFonts w:asciiTheme="majorBidi" w:hAnsiTheme="majorBidi" w:cstheme="majorBidi"/>
                <w:noProof/>
              </w:rPr>
              <w:t>2.</w:t>
            </w:r>
            <w:r w:rsidRPr="0064208B">
              <w:rPr>
                <w:rFonts w:asciiTheme="majorBidi" w:eastAsiaTheme="minorEastAsia" w:hAnsiTheme="majorBidi" w:cstheme="majorBidi"/>
                <w:i w:val="0"/>
                <w:iCs w:val="0"/>
                <w:noProof/>
                <w:sz w:val="24"/>
                <w:lang w:eastAsia="fr-FR"/>
              </w:rPr>
              <w:tab/>
            </w:r>
            <w:r w:rsidRPr="0064208B">
              <w:rPr>
                <w:rStyle w:val="Hyperlink"/>
                <w:rFonts w:asciiTheme="majorBidi" w:hAnsiTheme="majorBidi" w:cstheme="majorBidi"/>
                <w:noProof/>
              </w:rPr>
              <w:t>Représentation du diagramme</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_Toc188200021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4</w:t>
            </w:r>
            <w:r w:rsidRPr="0064208B">
              <w:rPr>
                <w:rFonts w:asciiTheme="majorBidi" w:hAnsiTheme="majorBidi" w:cstheme="majorBidi"/>
                <w:noProof/>
                <w:webHidden/>
              </w:rPr>
              <w:fldChar w:fldCharType="end"/>
            </w:r>
          </w:hyperlink>
        </w:p>
        <w:p w14:paraId="78B6B5AD" w14:textId="275A0C28" w:rsidR="0064208B" w:rsidRPr="0064208B" w:rsidRDefault="0064208B" w:rsidP="0064208B">
          <w:pPr>
            <w:pStyle w:val="TOC2"/>
            <w:tabs>
              <w:tab w:val="left" w:pos="660"/>
              <w:tab w:val="right" w:leader="dot" w:pos="9062"/>
            </w:tabs>
            <w:spacing w:line="360" w:lineRule="auto"/>
            <w:rPr>
              <w:rFonts w:asciiTheme="majorBidi" w:eastAsiaTheme="minorEastAsia" w:hAnsiTheme="majorBidi" w:cstheme="majorBidi"/>
              <w:smallCaps w:val="0"/>
              <w:noProof/>
              <w:sz w:val="24"/>
              <w:lang w:eastAsia="fr-FR"/>
            </w:rPr>
          </w:pPr>
          <w:hyperlink w:anchor="_Toc188200022" w:history="1">
            <w:r w:rsidRPr="0064208B">
              <w:rPr>
                <w:rStyle w:val="Hyperlink"/>
                <w:rFonts w:asciiTheme="majorBidi" w:hAnsiTheme="majorBidi" w:cstheme="majorBidi"/>
                <w:noProof/>
              </w:rPr>
              <w:t>II.</w:t>
            </w:r>
            <w:r w:rsidRPr="0064208B">
              <w:rPr>
                <w:rFonts w:asciiTheme="majorBidi" w:eastAsiaTheme="minorEastAsia" w:hAnsiTheme="majorBidi" w:cstheme="majorBidi"/>
                <w:smallCaps w:val="0"/>
                <w:noProof/>
                <w:sz w:val="24"/>
                <w:lang w:eastAsia="fr-FR"/>
              </w:rPr>
              <w:tab/>
            </w:r>
            <w:r w:rsidRPr="0064208B">
              <w:rPr>
                <w:rStyle w:val="Hyperlink"/>
                <w:rFonts w:asciiTheme="majorBidi" w:hAnsiTheme="majorBidi" w:cstheme="majorBidi"/>
                <w:noProof/>
              </w:rPr>
              <w:t>Modélisation de la base de données</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_Toc188200022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4</w:t>
            </w:r>
            <w:r w:rsidRPr="0064208B">
              <w:rPr>
                <w:rFonts w:asciiTheme="majorBidi" w:hAnsiTheme="majorBidi" w:cstheme="majorBidi"/>
                <w:noProof/>
                <w:webHidden/>
              </w:rPr>
              <w:fldChar w:fldCharType="end"/>
            </w:r>
          </w:hyperlink>
        </w:p>
        <w:p w14:paraId="1464A476" w14:textId="39FF8E81" w:rsidR="0064208B" w:rsidRPr="0064208B" w:rsidRDefault="0064208B" w:rsidP="0064208B">
          <w:pPr>
            <w:pStyle w:val="TOC2"/>
            <w:tabs>
              <w:tab w:val="left" w:pos="880"/>
              <w:tab w:val="right" w:leader="dot" w:pos="9062"/>
            </w:tabs>
            <w:spacing w:line="360" w:lineRule="auto"/>
            <w:rPr>
              <w:rFonts w:asciiTheme="majorBidi" w:eastAsiaTheme="minorEastAsia" w:hAnsiTheme="majorBidi" w:cstheme="majorBidi"/>
              <w:smallCaps w:val="0"/>
              <w:noProof/>
              <w:sz w:val="24"/>
              <w:lang w:eastAsia="fr-FR"/>
            </w:rPr>
          </w:pPr>
          <w:hyperlink w:anchor="_Toc188200023" w:history="1">
            <w:r w:rsidRPr="0064208B">
              <w:rPr>
                <w:rStyle w:val="Hyperlink"/>
                <w:rFonts w:asciiTheme="majorBidi" w:hAnsiTheme="majorBidi" w:cstheme="majorBidi"/>
                <w:noProof/>
              </w:rPr>
              <w:t>III.</w:t>
            </w:r>
            <w:r w:rsidRPr="0064208B">
              <w:rPr>
                <w:rFonts w:asciiTheme="majorBidi" w:eastAsiaTheme="minorEastAsia" w:hAnsiTheme="majorBidi" w:cstheme="majorBidi"/>
                <w:smallCaps w:val="0"/>
                <w:noProof/>
                <w:sz w:val="24"/>
                <w:lang w:eastAsia="fr-FR"/>
              </w:rPr>
              <w:tab/>
            </w:r>
            <w:r w:rsidRPr="0064208B">
              <w:rPr>
                <w:rStyle w:val="Hyperlink"/>
                <w:rFonts w:asciiTheme="majorBidi" w:hAnsiTheme="majorBidi" w:cstheme="majorBidi"/>
                <w:noProof/>
              </w:rPr>
              <w:t>Maquette d’interface</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_Toc188200023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4</w:t>
            </w:r>
            <w:r w:rsidRPr="0064208B">
              <w:rPr>
                <w:rFonts w:asciiTheme="majorBidi" w:hAnsiTheme="majorBidi" w:cstheme="majorBidi"/>
                <w:noProof/>
                <w:webHidden/>
              </w:rPr>
              <w:fldChar w:fldCharType="end"/>
            </w:r>
          </w:hyperlink>
        </w:p>
        <w:p w14:paraId="74060B05" w14:textId="07E81565" w:rsidR="0064208B" w:rsidRPr="0064208B" w:rsidRDefault="0064208B" w:rsidP="0064208B">
          <w:pPr>
            <w:pStyle w:val="TOC1"/>
            <w:rPr>
              <w:rFonts w:asciiTheme="majorBidi" w:eastAsiaTheme="minorEastAsia" w:hAnsiTheme="majorBidi" w:cstheme="majorBidi"/>
              <w:b w:val="0"/>
              <w:bCs w:val="0"/>
              <w:caps w:val="0"/>
              <w:noProof/>
              <w:sz w:val="24"/>
              <w:lang w:eastAsia="fr-FR"/>
            </w:rPr>
          </w:pPr>
          <w:hyperlink w:anchor="_Toc188200024" w:history="1">
            <w:r w:rsidRPr="0064208B">
              <w:rPr>
                <w:rStyle w:val="Hyperlink"/>
                <w:rFonts w:asciiTheme="majorBidi" w:hAnsiTheme="majorBidi" w:cstheme="majorBidi"/>
                <w:noProof/>
              </w:rPr>
              <w:t>Chapitre 4 : Réalisation</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_Toc188200024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5</w:t>
            </w:r>
            <w:r w:rsidRPr="0064208B">
              <w:rPr>
                <w:rFonts w:asciiTheme="majorBidi" w:hAnsiTheme="majorBidi" w:cstheme="majorBidi"/>
                <w:noProof/>
                <w:webHidden/>
              </w:rPr>
              <w:fldChar w:fldCharType="end"/>
            </w:r>
          </w:hyperlink>
        </w:p>
        <w:p w14:paraId="26E1BBF3" w14:textId="13B3BF9B" w:rsidR="0064208B" w:rsidRPr="0064208B" w:rsidRDefault="0064208B" w:rsidP="0064208B">
          <w:pPr>
            <w:pStyle w:val="TOC2"/>
            <w:tabs>
              <w:tab w:val="left" w:pos="660"/>
              <w:tab w:val="right" w:leader="dot" w:pos="9062"/>
            </w:tabs>
            <w:spacing w:line="360" w:lineRule="auto"/>
            <w:rPr>
              <w:rFonts w:asciiTheme="majorBidi" w:eastAsiaTheme="minorEastAsia" w:hAnsiTheme="majorBidi" w:cstheme="majorBidi"/>
              <w:smallCaps w:val="0"/>
              <w:noProof/>
              <w:sz w:val="24"/>
              <w:lang w:eastAsia="fr-FR"/>
            </w:rPr>
          </w:pPr>
          <w:hyperlink w:anchor="_Toc188200025" w:history="1">
            <w:r w:rsidRPr="0064208B">
              <w:rPr>
                <w:rStyle w:val="Hyperlink"/>
                <w:rFonts w:asciiTheme="majorBidi" w:hAnsiTheme="majorBidi" w:cstheme="majorBidi"/>
                <w:noProof/>
              </w:rPr>
              <w:t>I.</w:t>
            </w:r>
            <w:r w:rsidRPr="0064208B">
              <w:rPr>
                <w:rFonts w:asciiTheme="majorBidi" w:eastAsiaTheme="minorEastAsia" w:hAnsiTheme="majorBidi" w:cstheme="majorBidi"/>
                <w:smallCaps w:val="0"/>
                <w:noProof/>
                <w:sz w:val="24"/>
                <w:lang w:eastAsia="fr-FR"/>
              </w:rPr>
              <w:tab/>
            </w:r>
            <w:r w:rsidRPr="0064208B">
              <w:rPr>
                <w:rStyle w:val="Hyperlink"/>
                <w:rFonts w:asciiTheme="majorBidi" w:hAnsiTheme="majorBidi" w:cstheme="majorBidi"/>
                <w:noProof/>
              </w:rPr>
              <w:t>Environnement de développement</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_Toc188200025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5</w:t>
            </w:r>
            <w:r w:rsidRPr="0064208B">
              <w:rPr>
                <w:rFonts w:asciiTheme="majorBidi" w:hAnsiTheme="majorBidi" w:cstheme="majorBidi"/>
                <w:noProof/>
                <w:webHidden/>
              </w:rPr>
              <w:fldChar w:fldCharType="end"/>
            </w:r>
          </w:hyperlink>
        </w:p>
        <w:p w14:paraId="3CF419F1" w14:textId="08A02903"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26" w:history="1">
            <w:r w:rsidRPr="0064208B">
              <w:rPr>
                <w:rStyle w:val="Hyperlink"/>
                <w:rFonts w:asciiTheme="majorBidi" w:hAnsiTheme="majorBidi" w:cstheme="majorBidi"/>
                <w:noProof/>
              </w:rPr>
              <w:t>1.</w:t>
            </w:r>
            <w:r w:rsidRPr="0064208B">
              <w:rPr>
                <w:rFonts w:asciiTheme="majorBidi" w:eastAsiaTheme="minorEastAsia" w:hAnsiTheme="majorBidi" w:cstheme="majorBidi"/>
                <w:i w:val="0"/>
                <w:iCs w:val="0"/>
                <w:noProof/>
                <w:sz w:val="24"/>
                <w:lang w:eastAsia="fr-FR"/>
              </w:rPr>
              <w:tab/>
            </w:r>
            <w:r w:rsidRPr="0064208B">
              <w:rPr>
                <w:rStyle w:val="Hyperlink"/>
                <w:rFonts w:asciiTheme="majorBidi" w:hAnsiTheme="majorBidi" w:cstheme="majorBidi"/>
                <w:noProof/>
              </w:rPr>
              <w:t>Environnement matérielle</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_Toc188200026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5</w:t>
            </w:r>
            <w:r w:rsidRPr="0064208B">
              <w:rPr>
                <w:rFonts w:asciiTheme="majorBidi" w:hAnsiTheme="majorBidi" w:cstheme="majorBidi"/>
                <w:noProof/>
                <w:webHidden/>
              </w:rPr>
              <w:fldChar w:fldCharType="end"/>
            </w:r>
          </w:hyperlink>
        </w:p>
        <w:p w14:paraId="7B940305" w14:textId="0D3BD194"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27" w:history="1">
            <w:r w:rsidRPr="0064208B">
              <w:rPr>
                <w:rStyle w:val="Hyperlink"/>
                <w:rFonts w:asciiTheme="majorBidi" w:hAnsiTheme="majorBidi" w:cstheme="majorBidi"/>
                <w:noProof/>
              </w:rPr>
              <w:t>2.</w:t>
            </w:r>
            <w:r w:rsidRPr="0064208B">
              <w:rPr>
                <w:rFonts w:asciiTheme="majorBidi" w:eastAsiaTheme="minorEastAsia" w:hAnsiTheme="majorBidi" w:cstheme="majorBidi"/>
                <w:i w:val="0"/>
                <w:iCs w:val="0"/>
                <w:noProof/>
                <w:sz w:val="24"/>
                <w:lang w:eastAsia="fr-FR"/>
              </w:rPr>
              <w:tab/>
            </w:r>
            <w:r w:rsidRPr="0064208B">
              <w:rPr>
                <w:rStyle w:val="Hyperlink"/>
                <w:rFonts w:asciiTheme="majorBidi" w:hAnsiTheme="majorBidi" w:cstheme="majorBidi"/>
                <w:noProof/>
              </w:rPr>
              <w:t>Environnement logiciel</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_Toc188200027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5</w:t>
            </w:r>
            <w:r w:rsidRPr="0064208B">
              <w:rPr>
                <w:rFonts w:asciiTheme="majorBidi" w:hAnsiTheme="majorBidi" w:cstheme="majorBidi"/>
                <w:noProof/>
                <w:webHidden/>
              </w:rPr>
              <w:fldChar w:fldCharType="end"/>
            </w:r>
          </w:hyperlink>
        </w:p>
        <w:p w14:paraId="7844DA2A" w14:textId="207F1973"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28" w:history="1">
            <w:r w:rsidRPr="0064208B">
              <w:rPr>
                <w:rStyle w:val="Hyperlink"/>
                <w:rFonts w:asciiTheme="majorBidi" w:hAnsiTheme="majorBidi" w:cstheme="majorBidi"/>
                <w:noProof/>
              </w:rPr>
              <w:t>3.</w:t>
            </w:r>
            <w:r w:rsidRPr="0064208B">
              <w:rPr>
                <w:rFonts w:asciiTheme="majorBidi" w:eastAsiaTheme="minorEastAsia" w:hAnsiTheme="majorBidi" w:cstheme="majorBidi"/>
                <w:i w:val="0"/>
                <w:iCs w:val="0"/>
                <w:noProof/>
                <w:sz w:val="24"/>
                <w:lang w:eastAsia="fr-FR"/>
              </w:rPr>
              <w:tab/>
            </w:r>
            <w:r w:rsidRPr="0064208B">
              <w:rPr>
                <w:rStyle w:val="Hyperlink"/>
                <w:rFonts w:asciiTheme="majorBidi" w:hAnsiTheme="majorBidi" w:cstheme="majorBidi"/>
                <w:noProof/>
              </w:rPr>
              <w:t>Présentation de l’environnement logiciel</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_Toc188200028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5</w:t>
            </w:r>
            <w:r w:rsidRPr="0064208B">
              <w:rPr>
                <w:rFonts w:asciiTheme="majorBidi" w:hAnsiTheme="majorBidi" w:cstheme="majorBidi"/>
                <w:noProof/>
                <w:webHidden/>
              </w:rPr>
              <w:fldChar w:fldCharType="end"/>
            </w:r>
          </w:hyperlink>
        </w:p>
        <w:p w14:paraId="04726723" w14:textId="7AF38164" w:rsidR="0064208B" w:rsidRPr="0064208B" w:rsidRDefault="0064208B" w:rsidP="0064208B">
          <w:pPr>
            <w:pStyle w:val="TOC3"/>
            <w:tabs>
              <w:tab w:val="left" w:pos="880"/>
              <w:tab w:val="right" w:leader="dot" w:pos="9062"/>
            </w:tabs>
            <w:spacing w:line="360" w:lineRule="auto"/>
            <w:rPr>
              <w:rFonts w:asciiTheme="majorBidi" w:eastAsiaTheme="minorEastAsia" w:hAnsiTheme="majorBidi" w:cstheme="majorBidi"/>
              <w:i w:val="0"/>
              <w:iCs w:val="0"/>
              <w:noProof/>
              <w:sz w:val="24"/>
              <w:lang w:eastAsia="fr-FR"/>
            </w:rPr>
          </w:pPr>
          <w:hyperlink w:anchor="_Toc188200029" w:history="1">
            <w:r w:rsidRPr="0064208B">
              <w:rPr>
                <w:rStyle w:val="Hyperlink"/>
                <w:rFonts w:asciiTheme="majorBidi" w:hAnsiTheme="majorBidi" w:cstheme="majorBidi"/>
                <w:noProof/>
              </w:rPr>
              <w:t>4.</w:t>
            </w:r>
            <w:r w:rsidRPr="0064208B">
              <w:rPr>
                <w:rFonts w:asciiTheme="majorBidi" w:eastAsiaTheme="minorEastAsia" w:hAnsiTheme="majorBidi" w:cstheme="majorBidi"/>
                <w:i w:val="0"/>
                <w:iCs w:val="0"/>
                <w:noProof/>
                <w:sz w:val="24"/>
                <w:lang w:eastAsia="fr-FR"/>
              </w:rPr>
              <w:tab/>
            </w:r>
            <w:r w:rsidRPr="0064208B">
              <w:rPr>
                <w:rStyle w:val="Hyperlink"/>
                <w:rFonts w:asciiTheme="majorBidi" w:hAnsiTheme="majorBidi" w:cstheme="majorBidi"/>
                <w:noProof/>
              </w:rPr>
              <w:t>Diagramme de deploiement</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_Toc188200029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5</w:t>
            </w:r>
            <w:r w:rsidRPr="0064208B">
              <w:rPr>
                <w:rFonts w:asciiTheme="majorBidi" w:hAnsiTheme="majorBidi" w:cstheme="majorBidi"/>
                <w:noProof/>
                <w:webHidden/>
              </w:rPr>
              <w:fldChar w:fldCharType="end"/>
            </w:r>
          </w:hyperlink>
        </w:p>
        <w:p w14:paraId="33EB5027" w14:textId="7DF2EFB4" w:rsidR="0064208B" w:rsidRPr="0064208B" w:rsidRDefault="0064208B" w:rsidP="0064208B">
          <w:pPr>
            <w:pStyle w:val="TOC2"/>
            <w:tabs>
              <w:tab w:val="left" w:pos="660"/>
              <w:tab w:val="right" w:leader="dot" w:pos="9062"/>
            </w:tabs>
            <w:spacing w:line="360" w:lineRule="auto"/>
            <w:rPr>
              <w:rFonts w:asciiTheme="majorBidi" w:eastAsiaTheme="minorEastAsia" w:hAnsiTheme="majorBidi" w:cstheme="majorBidi"/>
              <w:smallCaps w:val="0"/>
              <w:noProof/>
              <w:sz w:val="24"/>
              <w:lang w:eastAsia="fr-FR"/>
            </w:rPr>
          </w:pPr>
          <w:hyperlink w:anchor="_Toc188200030" w:history="1">
            <w:r w:rsidRPr="0064208B">
              <w:rPr>
                <w:rStyle w:val="Hyperlink"/>
                <w:rFonts w:asciiTheme="majorBidi" w:hAnsiTheme="majorBidi" w:cstheme="majorBidi"/>
                <w:noProof/>
              </w:rPr>
              <w:t>II.</w:t>
            </w:r>
            <w:r w:rsidRPr="0064208B">
              <w:rPr>
                <w:rFonts w:asciiTheme="majorBidi" w:eastAsiaTheme="minorEastAsia" w:hAnsiTheme="majorBidi" w:cstheme="majorBidi"/>
                <w:smallCaps w:val="0"/>
                <w:noProof/>
                <w:sz w:val="24"/>
                <w:lang w:eastAsia="fr-FR"/>
              </w:rPr>
              <w:tab/>
            </w:r>
            <w:r w:rsidRPr="0064208B">
              <w:rPr>
                <w:rStyle w:val="Hyperlink"/>
                <w:rFonts w:asciiTheme="majorBidi" w:hAnsiTheme="majorBidi" w:cstheme="majorBidi"/>
                <w:noProof/>
              </w:rPr>
              <w:t>Gestion de l'Authentification avec JWT</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_Toc188200030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5</w:t>
            </w:r>
            <w:r w:rsidRPr="0064208B">
              <w:rPr>
                <w:rFonts w:asciiTheme="majorBidi" w:hAnsiTheme="majorBidi" w:cstheme="majorBidi"/>
                <w:noProof/>
                <w:webHidden/>
              </w:rPr>
              <w:fldChar w:fldCharType="end"/>
            </w:r>
          </w:hyperlink>
        </w:p>
        <w:p w14:paraId="656EC8F9" w14:textId="21B48710" w:rsidR="0064208B" w:rsidRPr="0064208B" w:rsidRDefault="0064208B" w:rsidP="0064208B">
          <w:pPr>
            <w:pStyle w:val="TOC2"/>
            <w:tabs>
              <w:tab w:val="left" w:pos="880"/>
              <w:tab w:val="right" w:leader="dot" w:pos="9062"/>
            </w:tabs>
            <w:spacing w:line="360" w:lineRule="auto"/>
            <w:rPr>
              <w:rFonts w:asciiTheme="majorBidi" w:eastAsiaTheme="minorEastAsia" w:hAnsiTheme="majorBidi" w:cstheme="majorBidi"/>
              <w:smallCaps w:val="0"/>
              <w:noProof/>
              <w:sz w:val="24"/>
              <w:lang w:eastAsia="fr-FR"/>
            </w:rPr>
          </w:pPr>
          <w:hyperlink w:anchor="_Toc188200031" w:history="1">
            <w:r w:rsidRPr="0064208B">
              <w:rPr>
                <w:rStyle w:val="Hyperlink"/>
                <w:rFonts w:asciiTheme="majorBidi" w:hAnsiTheme="majorBidi" w:cstheme="majorBidi"/>
                <w:noProof/>
              </w:rPr>
              <w:t>III.</w:t>
            </w:r>
            <w:r w:rsidRPr="0064208B">
              <w:rPr>
                <w:rFonts w:asciiTheme="majorBidi" w:eastAsiaTheme="minorEastAsia" w:hAnsiTheme="majorBidi" w:cstheme="majorBidi"/>
                <w:smallCaps w:val="0"/>
                <w:noProof/>
                <w:sz w:val="24"/>
                <w:lang w:eastAsia="fr-FR"/>
              </w:rPr>
              <w:tab/>
            </w:r>
            <w:r w:rsidRPr="0064208B">
              <w:rPr>
                <w:rStyle w:val="Hyperlink"/>
                <w:rFonts w:asciiTheme="majorBidi" w:hAnsiTheme="majorBidi" w:cstheme="majorBidi"/>
                <w:noProof/>
              </w:rPr>
              <w:t>Principales interfaces graphiques</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_Toc188200031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5</w:t>
            </w:r>
            <w:r w:rsidRPr="0064208B">
              <w:rPr>
                <w:rFonts w:asciiTheme="majorBidi" w:hAnsiTheme="majorBidi" w:cstheme="majorBidi"/>
                <w:noProof/>
                <w:webHidden/>
              </w:rPr>
              <w:fldChar w:fldCharType="end"/>
            </w:r>
          </w:hyperlink>
        </w:p>
        <w:p w14:paraId="6620EC5E" w14:textId="59D24433" w:rsidR="0064208B" w:rsidRPr="0064208B" w:rsidRDefault="0064208B" w:rsidP="0064208B">
          <w:pPr>
            <w:pStyle w:val="TOC1"/>
            <w:rPr>
              <w:rFonts w:asciiTheme="majorBidi" w:eastAsiaTheme="minorEastAsia" w:hAnsiTheme="majorBidi" w:cstheme="majorBidi"/>
              <w:b w:val="0"/>
              <w:bCs w:val="0"/>
              <w:caps w:val="0"/>
              <w:noProof/>
              <w:sz w:val="24"/>
              <w:lang w:eastAsia="fr-FR"/>
            </w:rPr>
          </w:pPr>
          <w:hyperlink w:anchor="_Toc188200032" w:history="1">
            <w:r w:rsidRPr="0064208B">
              <w:rPr>
                <w:rStyle w:val="Hyperlink"/>
                <w:rFonts w:asciiTheme="majorBidi" w:hAnsiTheme="majorBidi" w:cstheme="majorBidi"/>
                <w:noProof/>
              </w:rPr>
              <w:t>Conclusion générale</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_Toc188200032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6</w:t>
            </w:r>
            <w:r w:rsidRPr="0064208B">
              <w:rPr>
                <w:rFonts w:asciiTheme="majorBidi" w:hAnsiTheme="majorBidi" w:cstheme="majorBidi"/>
                <w:noProof/>
                <w:webHidden/>
              </w:rPr>
              <w:fldChar w:fldCharType="end"/>
            </w:r>
          </w:hyperlink>
        </w:p>
        <w:p w14:paraId="1818D247" w14:textId="526B8DCF" w:rsidR="0064208B" w:rsidRPr="0064208B" w:rsidRDefault="0064208B" w:rsidP="0064208B">
          <w:pPr>
            <w:pStyle w:val="TOC1"/>
            <w:rPr>
              <w:rFonts w:asciiTheme="majorBidi" w:eastAsiaTheme="minorEastAsia" w:hAnsiTheme="majorBidi" w:cstheme="majorBidi"/>
              <w:b w:val="0"/>
              <w:bCs w:val="0"/>
              <w:caps w:val="0"/>
              <w:noProof/>
              <w:sz w:val="24"/>
              <w:lang w:eastAsia="fr-FR"/>
            </w:rPr>
          </w:pPr>
          <w:hyperlink w:anchor="_Toc188200033" w:history="1">
            <w:r w:rsidRPr="0064208B">
              <w:rPr>
                <w:rStyle w:val="Hyperlink"/>
                <w:rFonts w:asciiTheme="majorBidi" w:hAnsiTheme="majorBidi" w:cstheme="majorBidi"/>
                <w:noProof/>
              </w:rPr>
              <w:t>Nétographie</w:t>
            </w:r>
            <w:r w:rsidRPr="0064208B">
              <w:rPr>
                <w:rFonts w:asciiTheme="majorBidi" w:hAnsiTheme="majorBidi" w:cstheme="majorBidi"/>
                <w:noProof/>
                <w:webHidden/>
              </w:rPr>
              <w:tab/>
            </w:r>
            <w:r w:rsidRPr="0064208B">
              <w:rPr>
                <w:rFonts w:asciiTheme="majorBidi" w:hAnsiTheme="majorBidi" w:cstheme="majorBidi"/>
                <w:noProof/>
                <w:webHidden/>
              </w:rPr>
              <w:fldChar w:fldCharType="begin"/>
            </w:r>
            <w:r w:rsidRPr="0064208B">
              <w:rPr>
                <w:rFonts w:asciiTheme="majorBidi" w:hAnsiTheme="majorBidi" w:cstheme="majorBidi"/>
                <w:noProof/>
                <w:webHidden/>
              </w:rPr>
              <w:instrText xml:space="preserve"> PAGEREF _Toc188200033 \h </w:instrText>
            </w:r>
            <w:r w:rsidRPr="0064208B">
              <w:rPr>
                <w:rFonts w:asciiTheme="majorBidi" w:hAnsiTheme="majorBidi" w:cstheme="majorBidi"/>
                <w:noProof/>
                <w:webHidden/>
              </w:rPr>
            </w:r>
            <w:r w:rsidRPr="0064208B">
              <w:rPr>
                <w:rFonts w:asciiTheme="majorBidi" w:hAnsiTheme="majorBidi" w:cstheme="majorBidi"/>
                <w:noProof/>
                <w:webHidden/>
              </w:rPr>
              <w:fldChar w:fldCharType="separate"/>
            </w:r>
            <w:r w:rsidRPr="0064208B">
              <w:rPr>
                <w:rFonts w:asciiTheme="majorBidi" w:hAnsiTheme="majorBidi" w:cstheme="majorBidi"/>
                <w:noProof/>
                <w:webHidden/>
              </w:rPr>
              <w:t>7</w:t>
            </w:r>
            <w:r w:rsidRPr="0064208B">
              <w:rPr>
                <w:rFonts w:asciiTheme="majorBidi" w:hAnsiTheme="majorBidi" w:cstheme="majorBidi"/>
                <w:noProof/>
                <w:webHidden/>
              </w:rPr>
              <w:fldChar w:fldCharType="end"/>
            </w:r>
          </w:hyperlink>
        </w:p>
        <w:p w14:paraId="488E7772" w14:textId="0B47B880" w:rsidR="007D31A4" w:rsidRPr="007D31A4" w:rsidRDefault="007D31A4" w:rsidP="0064208B">
          <w:pPr>
            <w:spacing w:line="360" w:lineRule="auto"/>
            <w:rPr>
              <w:sz w:val="2"/>
              <w:szCs w:val="2"/>
            </w:rPr>
            <w:sectPr w:rsidR="007D31A4" w:rsidRPr="007D31A4" w:rsidSect="00A05422">
              <w:headerReference w:type="default" r:id="rId13"/>
              <w:pgSz w:w="11906" w:h="16838" w:code="9"/>
              <w:pgMar w:top="1417" w:right="1417" w:bottom="1417" w:left="1417" w:header="708" w:footer="708" w:gutter="0"/>
              <w:pgNumType w:start="1"/>
              <w:cols w:space="708"/>
              <w:docGrid w:linePitch="360"/>
            </w:sectPr>
          </w:pPr>
          <w:r w:rsidRPr="0064208B">
            <w:rPr>
              <w:rFonts w:asciiTheme="majorBidi" w:hAnsiTheme="majorBidi" w:cstheme="majorBidi"/>
              <w:b/>
              <w:bCs/>
              <w:noProof/>
            </w:rPr>
            <w:fldChar w:fldCharType="end"/>
          </w:r>
        </w:p>
      </w:sdtContent>
    </w:sdt>
    <w:p w14:paraId="5FAFD894" w14:textId="708E305B" w:rsidR="008E23C4" w:rsidRDefault="008E23C4" w:rsidP="008E23C4">
      <w:pPr>
        <w:rPr>
          <w:rFonts w:ascii="Times New Roman" w:hAnsi="Times New Roman" w:cs="Times New Roman"/>
        </w:rPr>
      </w:pPr>
      <w:bookmarkStart w:id="6" w:name="_Toc159866413"/>
      <w:bookmarkStart w:id="7" w:name="_Toc161100055"/>
    </w:p>
    <w:p w14:paraId="3F8D8A3C" w14:textId="77777777" w:rsidR="007D31A4" w:rsidRPr="008E23C4" w:rsidRDefault="007D31A4" w:rsidP="008E23C4"/>
    <w:p w14:paraId="4F8D6492" w14:textId="3349F260" w:rsidR="008E23C4" w:rsidRDefault="008E23C4" w:rsidP="008E23C4">
      <w:pPr>
        <w:tabs>
          <w:tab w:val="left" w:pos="3739"/>
        </w:tabs>
        <w:rPr>
          <w:rFonts w:asciiTheme="majorBidi" w:eastAsiaTheme="majorEastAsia" w:hAnsiTheme="majorBidi" w:cstheme="majorBidi"/>
          <w:b/>
          <w:sz w:val="44"/>
          <w:szCs w:val="44"/>
        </w:rPr>
      </w:pPr>
    </w:p>
    <w:p w14:paraId="63EF6593" w14:textId="31B013CD" w:rsidR="008E23C4" w:rsidRPr="008E23C4" w:rsidRDefault="008E23C4" w:rsidP="008E23C4">
      <w:pPr>
        <w:tabs>
          <w:tab w:val="left" w:pos="3739"/>
        </w:tabs>
        <w:sectPr w:rsidR="008E23C4" w:rsidRPr="008E23C4" w:rsidSect="00A05422">
          <w:headerReference w:type="default" r:id="rId14"/>
          <w:pgSz w:w="11906" w:h="16838" w:code="9"/>
          <w:pgMar w:top="1417" w:right="1417" w:bottom="1417" w:left="1417" w:header="708" w:footer="708" w:gutter="0"/>
          <w:pgNumType w:start="1"/>
          <w:cols w:space="708"/>
          <w:docGrid w:linePitch="360"/>
        </w:sectPr>
      </w:pPr>
    </w:p>
    <w:p w14:paraId="4F67CFC4" w14:textId="1A638B7C" w:rsidR="00BF0198" w:rsidRPr="00D54346" w:rsidRDefault="00237021" w:rsidP="007D31A4">
      <w:pPr>
        <w:pStyle w:val="Heading1"/>
      </w:pPr>
      <w:bookmarkStart w:id="15" w:name="_Toc166416737"/>
      <w:bookmarkStart w:id="16" w:name="_Toc166742807"/>
      <w:bookmarkStart w:id="17" w:name="_Toc188197759"/>
      <w:bookmarkStart w:id="18" w:name="_Toc188199997"/>
      <w:r w:rsidRPr="00D54346">
        <w:t>Introduction générale</w:t>
      </w:r>
      <w:bookmarkEnd w:id="6"/>
      <w:bookmarkEnd w:id="7"/>
      <w:bookmarkEnd w:id="15"/>
      <w:bookmarkEnd w:id="16"/>
      <w:bookmarkEnd w:id="17"/>
      <w:bookmarkEnd w:id="18"/>
    </w:p>
    <w:p w14:paraId="1AA6FFE1" w14:textId="77777777" w:rsidR="00E81F21" w:rsidRPr="00D54346" w:rsidRDefault="00E81F21" w:rsidP="00542AFF">
      <w:pPr>
        <w:spacing w:line="360" w:lineRule="auto"/>
        <w:rPr>
          <w:rFonts w:asciiTheme="majorBidi" w:hAnsiTheme="majorBidi" w:cstheme="majorBidi"/>
          <w:sz w:val="24"/>
          <w:szCs w:val="24"/>
        </w:rPr>
      </w:pPr>
    </w:p>
    <w:p w14:paraId="250197C7" w14:textId="2DEF92C7" w:rsidR="00B227C2" w:rsidRPr="00B227C2" w:rsidRDefault="00B227C2" w:rsidP="00B227C2">
      <w:pPr>
        <w:spacing w:line="360" w:lineRule="auto"/>
        <w:jc w:val="both"/>
        <w:rPr>
          <w:rFonts w:ascii="Times New Roman" w:hAnsi="Times New Roman" w:cs="Times New Roman"/>
          <w:sz w:val="24"/>
          <w:szCs w:val="24"/>
        </w:rPr>
      </w:pPr>
      <w:r w:rsidRPr="00B227C2">
        <w:rPr>
          <w:rFonts w:ascii="Times New Roman" w:hAnsi="Times New Roman" w:cs="Times New Roman"/>
          <w:sz w:val="24"/>
          <w:szCs w:val="24"/>
        </w:rPr>
        <w:t>Dans un contexte de transformation numérique accélérée, les entreprises de grande envergure comme Tunisair se doivent d'optimiser leurs processus métier par des solutions technologiques innovantes. La gestion des stages académiques, pierre angulaire de la formation pratique des étudiants, constitue un enjeu stratégique tant pour les établissements d'enseignement que pour les entreprises d'accueil. C'est dans cette dynamique que s'inscrit notre projet de rationalisation du circuit des demandes de stage.</w:t>
      </w:r>
    </w:p>
    <w:p w14:paraId="4928657D" w14:textId="77777777" w:rsidR="00B227C2" w:rsidRPr="00B227C2" w:rsidRDefault="00B227C2" w:rsidP="00B227C2">
      <w:pPr>
        <w:spacing w:line="360" w:lineRule="auto"/>
        <w:jc w:val="both"/>
        <w:rPr>
          <w:rFonts w:ascii="Times New Roman" w:hAnsi="Times New Roman" w:cs="Times New Roman"/>
          <w:sz w:val="24"/>
          <w:szCs w:val="24"/>
        </w:rPr>
      </w:pPr>
    </w:p>
    <w:p w14:paraId="2DCA4F18" w14:textId="2CF3ED47" w:rsidR="00B227C2" w:rsidRPr="00B227C2" w:rsidRDefault="00B227C2" w:rsidP="00B227C2">
      <w:pPr>
        <w:spacing w:line="360" w:lineRule="auto"/>
        <w:jc w:val="both"/>
        <w:rPr>
          <w:rFonts w:ascii="Times New Roman" w:hAnsi="Times New Roman" w:cs="Times New Roman"/>
          <w:sz w:val="24"/>
          <w:szCs w:val="24"/>
        </w:rPr>
      </w:pPr>
      <w:r w:rsidRPr="00B227C2">
        <w:rPr>
          <w:rFonts w:ascii="Times New Roman" w:hAnsi="Times New Roman" w:cs="Times New Roman"/>
          <w:sz w:val="24"/>
          <w:szCs w:val="24"/>
        </w:rPr>
        <w:t>Ce rapport présente la conception et la réalisation d'une solution web intégrée visant à digitaliser l'ensemble du parcours de demande de stage. Face aux défis posés par le traitement manuel actuel - caractérisé par des délais prolongés, des risques d'erreurs humaines et une traçabilité limitée - notre système propose une automatisation complète du workflow. L'objectif central est de créer une plateforme sécurisée et collaborative permettant une gestion fluide depuis la soumission initiale jusqu'à l'attestation finale, tout en garantissant une expérience utilisateur optimale pour l'ensemble des parties prenantes.</w:t>
      </w:r>
    </w:p>
    <w:p w14:paraId="454907A9" w14:textId="77777777" w:rsidR="00B227C2" w:rsidRPr="00B227C2" w:rsidRDefault="00B227C2" w:rsidP="00B227C2">
      <w:pPr>
        <w:spacing w:line="360" w:lineRule="auto"/>
        <w:jc w:val="both"/>
        <w:rPr>
          <w:rFonts w:ascii="Times New Roman" w:hAnsi="Times New Roman" w:cs="Times New Roman"/>
          <w:sz w:val="24"/>
          <w:szCs w:val="24"/>
        </w:rPr>
      </w:pPr>
    </w:p>
    <w:p w14:paraId="2CA5A4C5" w14:textId="01354A6F" w:rsidR="00415A8D" w:rsidRDefault="00B227C2" w:rsidP="00B227C2">
      <w:pPr>
        <w:spacing w:line="360" w:lineRule="auto"/>
        <w:jc w:val="both"/>
        <w:rPr>
          <w:rFonts w:asciiTheme="majorBidi" w:hAnsiTheme="majorBidi" w:cstheme="majorBidi"/>
        </w:rPr>
      </w:pPr>
      <w:r w:rsidRPr="00B227C2">
        <w:rPr>
          <w:rFonts w:ascii="Times New Roman" w:hAnsi="Times New Roman" w:cs="Times New Roman"/>
          <w:sz w:val="24"/>
          <w:szCs w:val="24"/>
        </w:rPr>
        <w:t>La structure de ce rapport s'articule autour de quatre chapitres clés. Le premier chapitre contextualise le projet en présentant le cadre organisationnel de Tunisair et l'analyse détaillée de l'existant. Le deuxième chapitre dévoile notre modélisation comportementale à travers des diagrammes UML spécifiques. Le troisième chapitre expose l'architecture technique et les choix de modélisation structurelle. Enfin, le quatrième chapitre détaille la mise en œuvre concrète de la solution, incluant les aspects de sécurité et les interfaces utilisateur développées. Chaque étape de cette étude sera illustrée par des exemples concrets et des schémas explicatifs, reflétant la rigueur méthodologique appliquée tout au long de ce projet.</w:t>
      </w:r>
    </w:p>
    <w:p w14:paraId="7DAF8C04" w14:textId="77777777" w:rsidR="0084460F" w:rsidRPr="00D54346" w:rsidRDefault="0084460F" w:rsidP="00542AFF">
      <w:pPr>
        <w:spacing w:line="360" w:lineRule="auto"/>
        <w:rPr>
          <w:rFonts w:asciiTheme="majorBidi" w:hAnsiTheme="majorBidi" w:cstheme="majorBidi"/>
        </w:rPr>
        <w:sectPr w:rsidR="0084460F" w:rsidRPr="00D54346" w:rsidSect="008A1C18">
          <w:headerReference w:type="default" r:id="rId15"/>
          <w:footerReference w:type="default" r:id="rId16"/>
          <w:pgSz w:w="11906" w:h="16838" w:code="9"/>
          <w:pgMar w:top="1417" w:right="1417" w:bottom="1417" w:left="1417" w:header="708" w:footer="708" w:gutter="0"/>
          <w:pgNumType w:start="1"/>
          <w:cols w:space="708"/>
          <w:docGrid w:linePitch="360"/>
        </w:sectPr>
      </w:pPr>
    </w:p>
    <w:p w14:paraId="6162CCA6" w14:textId="4CC64536" w:rsidR="00F6637C" w:rsidRDefault="00F6637C" w:rsidP="007D31A4">
      <w:pPr>
        <w:pStyle w:val="Heading1"/>
      </w:pPr>
      <w:bookmarkStart w:id="19" w:name="_Toc158204998"/>
      <w:bookmarkStart w:id="20" w:name="_Toc159866414"/>
      <w:bookmarkStart w:id="21" w:name="_Toc161100056"/>
      <w:bookmarkStart w:id="22" w:name="_Toc166416738"/>
      <w:bookmarkStart w:id="23" w:name="_Toc166742808"/>
      <w:bookmarkStart w:id="24" w:name="_Toc188197760"/>
      <w:bookmarkStart w:id="25" w:name="_Toc188199998"/>
      <w:r w:rsidRPr="00D54346">
        <w:t xml:space="preserve">Chapitre 1 : </w:t>
      </w:r>
      <w:bookmarkStart w:id="26" w:name="_Hlk188193152"/>
      <w:bookmarkEnd w:id="19"/>
      <w:bookmarkEnd w:id="20"/>
      <w:bookmarkEnd w:id="21"/>
      <w:bookmarkEnd w:id="22"/>
      <w:bookmarkEnd w:id="23"/>
      <w:r w:rsidR="0084460F" w:rsidRPr="0084460F">
        <w:t xml:space="preserve">Présentation du cadre du </w:t>
      </w:r>
      <w:r w:rsidR="0084460F">
        <w:t>stage</w:t>
      </w:r>
      <w:bookmarkEnd w:id="24"/>
      <w:bookmarkEnd w:id="25"/>
      <w:bookmarkEnd w:id="26"/>
    </w:p>
    <w:p w14:paraId="40C7902D" w14:textId="77777777" w:rsidR="007D31A4" w:rsidRDefault="007D31A4" w:rsidP="007D31A4"/>
    <w:p w14:paraId="13CD44A0" w14:textId="77777777" w:rsidR="00A12A2D" w:rsidRDefault="00A12A2D" w:rsidP="007D31A4"/>
    <w:p w14:paraId="5BDC0003" w14:textId="642EB62B" w:rsidR="00A12A2D" w:rsidRDefault="00F2721F" w:rsidP="009E2402">
      <w:pPr>
        <w:spacing w:line="360" w:lineRule="auto"/>
        <w:ind w:firstLine="360"/>
        <w:jc w:val="both"/>
        <w:rPr>
          <w:rFonts w:asciiTheme="majorBidi" w:hAnsiTheme="majorBidi" w:cstheme="majorBidi"/>
          <w:sz w:val="24"/>
          <w:szCs w:val="24"/>
        </w:rPr>
      </w:pPr>
      <w:r w:rsidRPr="00F2721F">
        <w:rPr>
          <w:rFonts w:asciiTheme="majorBidi" w:hAnsiTheme="majorBidi" w:cstheme="majorBidi"/>
          <w:sz w:val="24"/>
          <w:szCs w:val="24"/>
        </w:rPr>
        <w:t>Le présent chapitre constitue une introduction détaillée au projet, en commençant par une présentation de l'entreprise d’accueil, suivie d’une étude de l’existant dans la gestion des demandes de stage. Cette analyse permettra de mieux comprendre les enjeux du projet et les besoins à satisfaire.</w:t>
      </w:r>
      <w:r>
        <w:rPr>
          <w:rFonts w:asciiTheme="majorBidi" w:hAnsiTheme="majorBidi" w:cstheme="majorBidi"/>
          <w:sz w:val="24"/>
          <w:szCs w:val="24"/>
        </w:rPr>
        <w:t xml:space="preserve"> </w:t>
      </w:r>
      <w:r w:rsidRPr="00F2721F">
        <w:rPr>
          <w:rFonts w:asciiTheme="majorBidi" w:hAnsiTheme="majorBidi" w:cstheme="majorBidi"/>
          <w:sz w:val="24"/>
          <w:szCs w:val="24"/>
        </w:rPr>
        <w:t>Ce chapitre couvre également les modalités de travail en place dans l’entreprise, en identifiant les forces et les faiblesses des solutions existantes</w:t>
      </w:r>
      <w:r w:rsidR="00A12A2D" w:rsidRPr="00A12A2D">
        <w:rPr>
          <w:rFonts w:asciiTheme="majorBidi" w:hAnsiTheme="majorBidi" w:cstheme="majorBidi"/>
          <w:sz w:val="24"/>
          <w:szCs w:val="24"/>
        </w:rPr>
        <w:t>.</w:t>
      </w:r>
    </w:p>
    <w:p w14:paraId="3684F3E1" w14:textId="77777777" w:rsidR="009E2402" w:rsidRPr="00A12A2D" w:rsidRDefault="009E2402" w:rsidP="00F2721F">
      <w:pPr>
        <w:spacing w:line="360" w:lineRule="auto"/>
        <w:jc w:val="both"/>
        <w:rPr>
          <w:rFonts w:asciiTheme="majorBidi" w:hAnsiTheme="majorBidi" w:cstheme="majorBidi"/>
          <w:sz w:val="24"/>
          <w:szCs w:val="24"/>
        </w:rPr>
      </w:pPr>
    </w:p>
    <w:p w14:paraId="1FB01383" w14:textId="4B5C54AD" w:rsidR="0084460F" w:rsidRPr="007F6C44" w:rsidRDefault="0084460F" w:rsidP="007F6C44">
      <w:pPr>
        <w:pStyle w:val="Heading2"/>
        <w:rPr>
          <w:rFonts w:eastAsia="Times New Roman"/>
        </w:rPr>
      </w:pPr>
      <w:bookmarkStart w:id="27" w:name="_Toc188197761"/>
      <w:bookmarkStart w:id="28" w:name="_Toc188199999"/>
      <w:r w:rsidRPr="007F6C44">
        <w:rPr>
          <w:rFonts w:eastAsia="Times New Roman"/>
        </w:rPr>
        <w:t>Présentation de la société</w:t>
      </w:r>
      <w:bookmarkEnd w:id="27"/>
      <w:bookmarkEnd w:id="28"/>
    </w:p>
    <w:p w14:paraId="2491B7A4" w14:textId="77777777" w:rsidR="009E2402" w:rsidRPr="009E2402" w:rsidRDefault="009E2402" w:rsidP="009E2402"/>
    <w:p w14:paraId="625FABA8" w14:textId="77777777" w:rsidR="00F2721F" w:rsidRPr="00F2721F" w:rsidRDefault="00F2721F" w:rsidP="009E2402">
      <w:pPr>
        <w:spacing w:line="360" w:lineRule="auto"/>
        <w:ind w:firstLine="360"/>
        <w:jc w:val="both"/>
        <w:rPr>
          <w:rFonts w:asciiTheme="majorBidi" w:hAnsiTheme="majorBidi" w:cstheme="majorBidi"/>
          <w:sz w:val="24"/>
          <w:szCs w:val="24"/>
        </w:rPr>
      </w:pPr>
      <w:r w:rsidRPr="00F2721F">
        <w:rPr>
          <w:rFonts w:asciiTheme="majorBidi" w:hAnsiTheme="majorBidi" w:cstheme="majorBidi"/>
          <w:sz w:val="24"/>
          <w:szCs w:val="24"/>
        </w:rPr>
        <w:t>La société d’accueil pour ce projet est Tunisair, une entreprise de transport aérien de premier plan en Tunisie. Fondée en 1948, Tunisair est la compagnie nationale qui relie la Tunisie à de nombreuses destinations internationales et régionales. Elle est un acteur clé dans le secteur de l’aviation en Tunisie, contribuant de manière significative à l'économie locale et à l'industrie touristique.</w:t>
      </w:r>
    </w:p>
    <w:p w14:paraId="0B492F2A" w14:textId="4F5E155A" w:rsidR="00F2721F" w:rsidRPr="00F2721F" w:rsidRDefault="00F2721F" w:rsidP="00F2721F">
      <w:pPr>
        <w:spacing w:line="360" w:lineRule="auto"/>
        <w:jc w:val="both"/>
        <w:rPr>
          <w:rFonts w:asciiTheme="majorBidi" w:hAnsiTheme="majorBidi" w:cstheme="majorBidi"/>
          <w:sz w:val="24"/>
          <w:szCs w:val="24"/>
        </w:rPr>
      </w:pPr>
      <w:r w:rsidRPr="00F2721F">
        <w:rPr>
          <w:rFonts w:asciiTheme="majorBidi" w:hAnsiTheme="majorBidi" w:cstheme="majorBidi"/>
          <w:sz w:val="24"/>
          <w:szCs w:val="24"/>
        </w:rPr>
        <w:t xml:space="preserve">Tunisair offre une gamme de services, incluant le transport de passagers, la maintenance d'avions, et des services de fret aérien. En plus de ses activités, la société s'engage </w:t>
      </w:r>
      <w:r>
        <w:rPr>
          <w:rFonts w:asciiTheme="majorBidi" w:hAnsiTheme="majorBidi" w:cstheme="majorBidi"/>
          <w:sz w:val="24"/>
          <w:szCs w:val="24"/>
        </w:rPr>
        <w:t>aux maintenances techniques</w:t>
      </w:r>
      <w:r>
        <w:rPr>
          <w:rFonts w:asciiTheme="majorBidi" w:hAnsiTheme="majorBidi" w:cstheme="majorBidi"/>
          <w:b/>
          <w:bCs/>
          <w:sz w:val="24"/>
          <w:szCs w:val="24"/>
        </w:rPr>
        <w:t xml:space="preserve"> </w:t>
      </w:r>
      <w:r w:rsidRPr="00F2721F">
        <w:rPr>
          <w:rFonts w:asciiTheme="majorBidi" w:hAnsiTheme="majorBidi" w:cstheme="majorBidi"/>
          <w:sz w:val="24"/>
          <w:szCs w:val="24"/>
        </w:rPr>
        <w:t>activement dans des projets de digitalisation et d'amélioration des processus internes pour renforcer son efficacité et sa compétitivité sur le marché international.</w:t>
      </w:r>
    </w:p>
    <w:p w14:paraId="04D71AB6" w14:textId="1AE1AA0F" w:rsidR="00A12A2D" w:rsidRPr="009E2402" w:rsidRDefault="009E2402" w:rsidP="009E2402">
      <w:pPr>
        <w:spacing w:line="360" w:lineRule="auto"/>
        <w:jc w:val="both"/>
        <w:rPr>
          <w:rFonts w:asciiTheme="majorBidi" w:hAnsiTheme="majorBidi" w:cstheme="majorBidi"/>
        </w:rPr>
      </w:pPr>
      <w:r w:rsidRPr="009E2402">
        <w:rPr>
          <w:rFonts w:asciiTheme="majorBidi" w:hAnsiTheme="majorBidi" w:cstheme="majorBidi"/>
          <w:sz w:val="24"/>
          <w:szCs w:val="24"/>
        </w:rPr>
        <w:t xml:space="preserve">Le projet d'automatisation des demandes de stage se situe au sein de la </w:t>
      </w:r>
      <w:r w:rsidRPr="009E2402">
        <w:rPr>
          <w:rFonts w:asciiTheme="majorBidi" w:hAnsiTheme="majorBidi" w:cstheme="majorBidi"/>
          <w:b/>
          <w:bCs/>
          <w:sz w:val="24"/>
          <w:szCs w:val="24"/>
        </w:rPr>
        <w:t>Direction Télécom et Réseaux</w:t>
      </w:r>
      <w:r w:rsidRPr="009E2402">
        <w:rPr>
          <w:rFonts w:asciiTheme="majorBidi" w:hAnsiTheme="majorBidi" w:cstheme="majorBidi"/>
          <w:sz w:val="24"/>
          <w:szCs w:val="24"/>
        </w:rPr>
        <w:t xml:space="preserve"> de Tunisair. Ce département joue un rôle stratégique dans la gestion des infrastructures réseau et des technologies de communication qui soutiennent l’ensemble des opérations de l’entreprise. Il est chargé de la gestion des systèmes de communicatio</w:t>
      </w:r>
      <w:r>
        <w:rPr>
          <w:rFonts w:asciiTheme="majorBidi" w:hAnsiTheme="majorBidi" w:cstheme="majorBidi"/>
          <w:sz w:val="24"/>
          <w:szCs w:val="24"/>
        </w:rPr>
        <w:t>n</w:t>
      </w:r>
      <w:r w:rsidRPr="009E2402">
        <w:rPr>
          <w:rFonts w:asciiTheme="majorBidi" w:hAnsiTheme="majorBidi" w:cstheme="majorBidi"/>
          <w:sz w:val="24"/>
          <w:szCs w:val="24"/>
        </w:rPr>
        <w:t>, ainsi que des technologies liées aux systèmes d'information et aux ressources humaines</w:t>
      </w:r>
      <w:r>
        <w:rPr>
          <w:rFonts w:asciiTheme="majorBidi" w:hAnsiTheme="majorBidi" w:cstheme="majorBidi"/>
          <w:sz w:val="24"/>
          <w:szCs w:val="24"/>
        </w:rPr>
        <w:t xml:space="preserve"> et Service administrative</w:t>
      </w:r>
      <w:r w:rsidRPr="009E2402">
        <w:rPr>
          <w:rFonts w:asciiTheme="majorBidi" w:hAnsiTheme="majorBidi" w:cstheme="majorBidi"/>
          <w:sz w:val="24"/>
          <w:szCs w:val="24"/>
        </w:rPr>
        <w:t>, comme les demandes de stage.</w:t>
      </w:r>
    </w:p>
    <w:p w14:paraId="4F5ACB9D" w14:textId="77777777" w:rsidR="00B227C2" w:rsidRDefault="00B227C2" w:rsidP="00B227C2"/>
    <w:p w14:paraId="43F56863" w14:textId="77777777" w:rsidR="009E2402" w:rsidRDefault="009E2402" w:rsidP="00B227C2"/>
    <w:p w14:paraId="3262E33B" w14:textId="77777777" w:rsidR="009E2402" w:rsidRPr="00B227C2" w:rsidRDefault="009E2402" w:rsidP="00B227C2"/>
    <w:p w14:paraId="43011821" w14:textId="5F69BA6A" w:rsidR="0084460F" w:rsidRPr="007F6C44" w:rsidRDefault="0084460F" w:rsidP="007F6C44">
      <w:pPr>
        <w:pStyle w:val="Heading2"/>
        <w:rPr>
          <w:rFonts w:eastAsia="Times New Roman"/>
        </w:rPr>
      </w:pPr>
      <w:bookmarkStart w:id="29" w:name="_Toc188197762"/>
      <w:bookmarkStart w:id="30" w:name="_Toc188200000"/>
      <w:r w:rsidRPr="007F6C44">
        <w:rPr>
          <w:rFonts w:eastAsia="Times New Roman"/>
        </w:rPr>
        <w:t>Présentation du domaine métier</w:t>
      </w:r>
      <w:bookmarkEnd w:id="29"/>
      <w:bookmarkEnd w:id="30"/>
      <w:r w:rsidRPr="007F6C44">
        <w:rPr>
          <w:rFonts w:eastAsia="Times New Roman"/>
        </w:rPr>
        <w:t xml:space="preserve"> </w:t>
      </w:r>
    </w:p>
    <w:p w14:paraId="2F050338" w14:textId="207D1675" w:rsidR="007D51C5" w:rsidRPr="007D51C5" w:rsidRDefault="007D51C5" w:rsidP="007F3EAD">
      <w:pPr>
        <w:spacing w:line="360" w:lineRule="auto"/>
        <w:ind w:firstLine="360"/>
        <w:jc w:val="both"/>
        <w:rPr>
          <w:rFonts w:asciiTheme="majorBidi" w:hAnsiTheme="majorBidi" w:cstheme="majorBidi"/>
          <w:sz w:val="24"/>
          <w:szCs w:val="24"/>
        </w:rPr>
      </w:pPr>
      <w:r w:rsidRPr="007D51C5">
        <w:rPr>
          <w:rFonts w:asciiTheme="majorBidi" w:hAnsiTheme="majorBidi" w:cstheme="majorBidi"/>
          <w:sz w:val="24"/>
          <w:szCs w:val="24"/>
        </w:rPr>
        <w:t>Le domaine métier en question est la gestion des stages et des demandes de stage au sein des grandes entreprises, en particulier dans le secteur public et privé. La gestion des stages, bien que cruciale pour l'insertion des étudiants dans le monde professionnel, reste souvent un processus long et manuel dans de nombreuses entreprises. Cela inclut la soumission des demandes de stage, la validation par les différents responsables, la gestion des documents et la communication entre les différentes parties prenantes.</w:t>
      </w:r>
    </w:p>
    <w:p w14:paraId="254BD150" w14:textId="79D3381A" w:rsidR="007D51C5" w:rsidRPr="007D51C5" w:rsidRDefault="007D51C5" w:rsidP="007F3EAD">
      <w:pPr>
        <w:spacing w:line="360" w:lineRule="auto"/>
        <w:jc w:val="both"/>
        <w:rPr>
          <w:rFonts w:asciiTheme="majorBidi" w:hAnsiTheme="majorBidi" w:cstheme="majorBidi"/>
          <w:sz w:val="24"/>
          <w:szCs w:val="24"/>
        </w:rPr>
      </w:pPr>
      <w:r w:rsidRPr="007D51C5">
        <w:rPr>
          <w:rFonts w:asciiTheme="majorBidi" w:hAnsiTheme="majorBidi" w:cstheme="majorBidi"/>
          <w:sz w:val="24"/>
          <w:szCs w:val="24"/>
        </w:rPr>
        <w:t>L’automatisation de ces processus représente un enjeu majeur pour améliorer l’efficacité administrative, réduire les erreurs humaines et offrir une meilleure expérience aux étudiants et aux responsables. En digitalisant le parcours des demandes de stage, les entreprises peuvent optimiser leurs ressources tout en garantissant une meilleure traçabilité et transparence du processus.</w:t>
      </w:r>
    </w:p>
    <w:p w14:paraId="569056C2" w14:textId="631BF7DF" w:rsidR="0084460F" w:rsidRPr="007F6C44" w:rsidRDefault="0084460F" w:rsidP="007F6C44">
      <w:pPr>
        <w:pStyle w:val="Heading2"/>
        <w:rPr>
          <w:rFonts w:eastAsia="Times New Roman"/>
        </w:rPr>
      </w:pPr>
      <w:bookmarkStart w:id="31" w:name="_Toc188197763"/>
      <w:bookmarkStart w:id="32" w:name="_Toc188200001"/>
      <w:r w:rsidRPr="007F6C44">
        <w:rPr>
          <w:rFonts w:eastAsia="Times New Roman"/>
        </w:rPr>
        <w:t>Etude de l’existant</w:t>
      </w:r>
      <w:bookmarkEnd w:id="31"/>
      <w:bookmarkEnd w:id="32"/>
      <w:r w:rsidRPr="007F6C44">
        <w:rPr>
          <w:rFonts w:eastAsia="Times New Roman"/>
        </w:rPr>
        <w:t xml:space="preserve"> </w:t>
      </w:r>
    </w:p>
    <w:p w14:paraId="519F9FAE" w14:textId="40CEC2CD" w:rsidR="007D51C5" w:rsidRPr="005406C4" w:rsidRDefault="005406C4" w:rsidP="005406C4">
      <w:pPr>
        <w:spacing w:line="360" w:lineRule="auto"/>
        <w:ind w:firstLine="360"/>
        <w:jc w:val="both"/>
        <w:rPr>
          <w:rFonts w:asciiTheme="majorBidi" w:hAnsiTheme="majorBidi" w:cstheme="majorBidi"/>
          <w:sz w:val="24"/>
          <w:szCs w:val="24"/>
        </w:rPr>
      </w:pPr>
      <w:r w:rsidRPr="005406C4">
        <w:rPr>
          <w:rFonts w:asciiTheme="majorBidi" w:hAnsiTheme="majorBidi" w:cstheme="majorBidi"/>
          <w:sz w:val="24"/>
          <w:szCs w:val="24"/>
        </w:rPr>
        <w:t>Cette section examine les solutions actuelles utilisées pour gérer les demandes de stage et identifie les points faibles des systèmes existants, tout en proposant une solution innovante et améliorée</w:t>
      </w:r>
    </w:p>
    <w:p w14:paraId="7C9ABFFC" w14:textId="19185C0E" w:rsidR="0084460F" w:rsidRPr="007F6C44" w:rsidRDefault="0084460F" w:rsidP="00AC2255">
      <w:pPr>
        <w:pStyle w:val="Heading3"/>
      </w:pPr>
      <w:bookmarkStart w:id="33" w:name="_Toc188200002"/>
      <w:r w:rsidRPr="007F6C44">
        <w:t>Description de l’existant</w:t>
      </w:r>
      <w:bookmarkEnd w:id="33"/>
      <w:r w:rsidRPr="007F6C44">
        <w:t xml:space="preserve"> </w:t>
      </w:r>
    </w:p>
    <w:p w14:paraId="4877F805" w14:textId="77777777" w:rsidR="005406C4" w:rsidRPr="005406C4" w:rsidRDefault="005406C4" w:rsidP="007F6C44">
      <w:pPr>
        <w:spacing w:line="360" w:lineRule="auto"/>
        <w:ind w:firstLine="360"/>
        <w:jc w:val="both"/>
        <w:rPr>
          <w:rFonts w:asciiTheme="majorBidi" w:hAnsiTheme="majorBidi" w:cstheme="majorBidi"/>
          <w:sz w:val="24"/>
          <w:szCs w:val="24"/>
          <w:lang w:eastAsia="fr-FR"/>
        </w:rPr>
      </w:pPr>
      <w:r w:rsidRPr="005406C4">
        <w:rPr>
          <w:rFonts w:asciiTheme="majorBidi" w:hAnsiTheme="majorBidi" w:cstheme="majorBidi"/>
          <w:sz w:val="24"/>
          <w:szCs w:val="24"/>
          <w:lang w:eastAsia="fr-FR"/>
        </w:rPr>
        <w:t>Actuellement, la gestion des demandes de stage chez Tunisair est effectuée de manière manuelle, nécessitant plusieurs étapes administratives et interactions entre différents départements tels que les ressources humaines, le service administratif, et les Encadrants. Les stagiaires, une fois leur demande soumise, doivent attendre une validation avant de pouvoir poursuivre avec leur processus administratif.</w:t>
      </w:r>
    </w:p>
    <w:p w14:paraId="3D72B8B3" w14:textId="77777777" w:rsidR="005406C4" w:rsidRPr="005406C4" w:rsidRDefault="005406C4" w:rsidP="005406C4">
      <w:pPr>
        <w:spacing w:line="360" w:lineRule="auto"/>
        <w:jc w:val="both"/>
        <w:rPr>
          <w:rFonts w:asciiTheme="majorBidi" w:hAnsiTheme="majorBidi" w:cstheme="majorBidi"/>
          <w:sz w:val="24"/>
          <w:szCs w:val="24"/>
          <w:lang w:eastAsia="fr-FR"/>
        </w:rPr>
      </w:pPr>
      <w:r w:rsidRPr="005406C4">
        <w:rPr>
          <w:rFonts w:asciiTheme="majorBidi" w:hAnsiTheme="majorBidi" w:cstheme="majorBidi"/>
          <w:sz w:val="24"/>
          <w:szCs w:val="24"/>
          <w:lang w:eastAsia="fr-FR"/>
        </w:rPr>
        <w:t>Le processus inclut les étapes suivantes :</w:t>
      </w:r>
    </w:p>
    <w:p w14:paraId="75247F8B" w14:textId="29BD8DC4" w:rsidR="005406C4" w:rsidRPr="005406C4" w:rsidRDefault="005406C4" w:rsidP="005406C4">
      <w:pPr>
        <w:numPr>
          <w:ilvl w:val="0"/>
          <w:numId w:val="35"/>
        </w:numPr>
        <w:spacing w:line="360" w:lineRule="auto"/>
        <w:jc w:val="both"/>
        <w:rPr>
          <w:rFonts w:asciiTheme="majorBidi" w:hAnsiTheme="majorBidi" w:cstheme="majorBidi"/>
          <w:sz w:val="24"/>
          <w:szCs w:val="24"/>
          <w:lang w:eastAsia="fr-FR"/>
        </w:rPr>
      </w:pPr>
      <w:r w:rsidRPr="005406C4">
        <w:rPr>
          <w:rFonts w:asciiTheme="majorBidi" w:hAnsiTheme="majorBidi" w:cstheme="majorBidi"/>
          <w:sz w:val="24"/>
          <w:szCs w:val="24"/>
          <w:lang w:eastAsia="fr-FR"/>
        </w:rPr>
        <w:t>Les stagiaires soumettent leurs demandes de stage sur papier ou par e-mail.</w:t>
      </w:r>
    </w:p>
    <w:p w14:paraId="143DF381" w14:textId="572ED8B0" w:rsidR="005406C4" w:rsidRPr="005406C4" w:rsidRDefault="005406C4" w:rsidP="005406C4">
      <w:pPr>
        <w:numPr>
          <w:ilvl w:val="0"/>
          <w:numId w:val="35"/>
        </w:numPr>
        <w:spacing w:line="360" w:lineRule="auto"/>
        <w:jc w:val="both"/>
        <w:rPr>
          <w:rFonts w:asciiTheme="majorBidi" w:hAnsiTheme="majorBidi" w:cstheme="majorBidi"/>
          <w:sz w:val="24"/>
          <w:szCs w:val="24"/>
          <w:lang w:eastAsia="fr-FR"/>
        </w:rPr>
      </w:pPr>
      <w:r w:rsidRPr="005406C4">
        <w:rPr>
          <w:rFonts w:asciiTheme="majorBidi" w:hAnsiTheme="majorBidi" w:cstheme="majorBidi"/>
          <w:sz w:val="24"/>
          <w:szCs w:val="24"/>
          <w:lang w:eastAsia="fr-FR"/>
        </w:rPr>
        <w:t xml:space="preserve">Les demandes sont ensuite envoyées à l'Encadrant </w:t>
      </w:r>
      <w:r>
        <w:rPr>
          <w:rFonts w:asciiTheme="majorBidi" w:hAnsiTheme="majorBidi" w:cstheme="majorBidi"/>
          <w:sz w:val="24"/>
          <w:szCs w:val="24"/>
          <w:lang w:eastAsia="fr-FR"/>
        </w:rPr>
        <w:t xml:space="preserve">et après </w:t>
      </w:r>
      <w:r w:rsidRPr="005406C4">
        <w:rPr>
          <w:rFonts w:asciiTheme="majorBidi" w:hAnsiTheme="majorBidi" w:cstheme="majorBidi"/>
          <w:sz w:val="24"/>
          <w:szCs w:val="24"/>
          <w:lang w:eastAsia="fr-FR"/>
        </w:rPr>
        <w:t>au Service Administratif pour validation.</w:t>
      </w:r>
    </w:p>
    <w:p w14:paraId="27B36705" w14:textId="77777777" w:rsidR="005406C4" w:rsidRDefault="005406C4" w:rsidP="005406C4">
      <w:pPr>
        <w:numPr>
          <w:ilvl w:val="0"/>
          <w:numId w:val="35"/>
        </w:numPr>
        <w:spacing w:line="360" w:lineRule="auto"/>
        <w:jc w:val="both"/>
        <w:rPr>
          <w:rFonts w:asciiTheme="majorBidi" w:hAnsiTheme="majorBidi" w:cstheme="majorBidi"/>
          <w:sz w:val="24"/>
          <w:szCs w:val="24"/>
          <w:lang w:eastAsia="fr-FR"/>
        </w:rPr>
      </w:pPr>
      <w:r w:rsidRPr="005406C4">
        <w:rPr>
          <w:rFonts w:asciiTheme="majorBidi" w:hAnsiTheme="majorBidi" w:cstheme="majorBidi"/>
          <w:sz w:val="24"/>
          <w:szCs w:val="24"/>
          <w:lang w:eastAsia="fr-FR"/>
        </w:rPr>
        <w:t>Une fois validée, l'information est transmise à la Direction des Ressources Humaines pour l'enregistrement.</w:t>
      </w:r>
    </w:p>
    <w:p w14:paraId="3E62C7B4" w14:textId="77777777" w:rsidR="0083056E" w:rsidRPr="0083056E" w:rsidRDefault="0083056E" w:rsidP="0083056E">
      <w:pPr>
        <w:numPr>
          <w:ilvl w:val="0"/>
          <w:numId w:val="35"/>
        </w:numPr>
        <w:spacing w:line="360" w:lineRule="auto"/>
        <w:jc w:val="both"/>
        <w:rPr>
          <w:rFonts w:asciiTheme="majorBidi" w:hAnsiTheme="majorBidi" w:cstheme="majorBidi"/>
          <w:sz w:val="24"/>
          <w:szCs w:val="24"/>
          <w:lang w:eastAsia="fr-FR"/>
        </w:rPr>
      </w:pPr>
      <w:r w:rsidRPr="0083056E">
        <w:rPr>
          <w:rFonts w:asciiTheme="majorBidi" w:hAnsiTheme="majorBidi" w:cstheme="majorBidi"/>
          <w:sz w:val="24"/>
          <w:szCs w:val="24"/>
          <w:lang w:eastAsia="fr-FR"/>
        </w:rPr>
        <w:t>Le stagiaire doit se présenter après 2 ou 3 jours au Centre de Formation de Tunisair pour fournir la convocation de stage.</w:t>
      </w:r>
    </w:p>
    <w:p w14:paraId="6E941B88" w14:textId="77777777" w:rsidR="0083056E" w:rsidRPr="0083056E" w:rsidRDefault="0083056E" w:rsidP="0083056E">
      <w:pPr>
        <w:numPr>
          <w:ilvl w:val="0"/>
          <w:numId w:val="35"/>
        </w:numPr>
        <w:spacing w:line="360" w:lineRule="auto"/>
        <w:jc w:val="both"/>
        <w:rPr>
          <w:rFonts w:asciiTheme="majorBidi" w:hAnsiTheme="majorBidi" w:cstheme="majorBidi"/>
          <w:sz w:val="24"/>
          <w:szCs w:val="24"/>
          <w:lang w:eastAsia="fr-FR"/>
        </w:rPr>
      </w:pPr>
      <w:r w:rsidRPr="0083056E">
        <w:rPr>
          <w:rFonts w:asciiTheme="majorBidi" w:hAnsiTheme="majorBidi" w:cstheme="majorBidi"/>
          <w:sz w:val="24"/>
          <w:szCs w:val="24"/>
          <w:lang w:eastAsia="fr-FR"/>
        </w:rPr>
        <w:t>La convocation de stage doit être remise à l'institut ou à la faculté pour signature, puis à la Municipalité pour la légalisation.</w:t>
      </w:r>
    </w:p>
    <w:p w14:paraId="42DF4024" w14:textId="77777777" w:rsidR="0083056E" w:rsidRDefault="0083056E" w:rsidP="0083056E">
      <w:pPr>
        <w:numPr>
          <w:ilvl w:val="0"/>
          <w:numId w:val="35"/>
        </w:numPr>
        <w:spacing w:line="360" w:lineRule="auto"/>
        <w:jc w:val="both"/>
        <w:rPr>
          <w:rFonts w:asciiTheme="majorBidi" w:hAnsiTheme="majorBidi" w:cstheme="majorBidi"/>
          <w:sz w:val="24"/>
          <w:szCs w:val="24"/>
          <w:lang w:eastAsia="fr-FR"/>
        </w:rPr>
      </w:pPr>
      <w:r w:rsidRPr="0083056E">
        <w:rPr>
          <w:rFonts w:asciiTheme="majorBidi" w:hAnsiTheme="majorBidi" w:cstheme="majorBidi"/>
          <w:sz w:val="24"/>
          <w:szCs w:val="24"/>
          <w:lang w:eastAsia="fr-FR"/>
        </w:rPr>
        <w:t>Le stagiaire doit rendre la convocation signée au Centre de Formation pour obtenir deux documents :</w:t>
      </w:r>
      <w:r>
        <w:rPr>
          <w:rFonts w:asciiTheme="majorBidi" w:hAnsiTheme="majorBidi" w:cstheme="majorBidi"/>
          <w:sz w:val="24"/>
          <w:szCs w:val="24"/>
          <w:lang w:eastAsia="fr-FR"/>
        </w:rPr>
        <w:t xml:space="preserve"> </w:t>
      </w:r>
      <w:r w:rsidRPr="0083056E">
        <w:rPr>
          <w:rFonts w:asciiTheme="majorBidi" w:hAnsiTheme="majorBidi" w:cstheme="majorBidi"/>
          <w:sz w:val="24"/>
          <w:szCs w:val="24"/>
          <w:lang w:eastAsia="fr-FR"/>
        </w:rPr>
        <w:t>Laisser Passer</w:t>
      </w:r>
      <w:r>
        <w:rPr>
          <w:rFonts w:asciiTheme="majorBidi" w:hAnsiTheme="majorBidi" w:cstheme="majorBidi"/>
          <w:sz w:val="24"/>
          <w:szCs w:val="24"/>
          <w:lang w:eastAsia="fr-FR"/>
        </w:rPr>
        <w:t xml:space="preserve"> et </w:t>
      </w:r>
      <w:r w:rsidRPr="0083056E">
        <w:rPr>
          <w:rFonts w:asciiTheme="majorBidi" w:hAnsiTheme="majorBidi" w:cstheme="majorBidi"/>
          <w:sz w:val="24"/>
          <w:szCs w:val="24"/>
          <w:lang w:eastAsia="fr-FR"/>
        </w:rPr>
        <w:t>Prise de Service</w:t>
      </w:r>
      <w:r>
        <w:rPr>
          <w:rFonts w:asciiTheme="majorBidi" w:hAnsiTheme="majorBidi" w:cstheme="majorBidi"/>
          <w:sz w:val="24"/>
          <w:szCs w:val="24"/>
          <w:lang w:eastAsia="fr-FR"/>
        </w:rPr>
        <w:t xml:space="preserve"> </w:t>
      </w:r>
      <w:r w:rsidRPr="0083056E">
        <w:rPr>
          <w:rFonts w:asciiTheme="majorBidi" w:hAnsiTheme="majorBidi" w:cstheme="majorBidi"/>
          <w:sz w:val="24"/>
          <w:szCs w:val="24"/>
          <w:lang w:eastAsia="fr-FR"/>
        </w:rPr>
        <w:t xml:space="preserve">à remettre au service administratif de </w:t>
      </w:r>
      <w:proofErr w:type="gramStart"/>
      <w:r w:rsidRPr="0083056E">
        <w:rPr>
          <w:rFonts w:asciiTheme="majorBidi" w:hAnsiTheme="majorBidi" w:cstheme="majorBidi"/>
          <w:sz w:val="24"/>
          <w:szCs w:val="24"/>
          <w:lang w:eastAsia="fr-FR"/>
        </w:rPr>
        <w:t>la</w:t>
      </w:r>
      <w:proofErr w:type="gramEnd"/>
      <w:r>
        <w:rPr>
          <w:rFonts w:asciiTheme="majorBidi" w:hAnsiTheme="majorBidi" w:cstheme="majorBidi"/>
          <w:sz w:val="24"/>
          <w:szCs w:val="24"/>
          <w:lang w:eastAsia="fr-FR"/>
        </w:rPr>
        <w:t xml:space="preserve"> </w:t>
      </w:r>
      <w:r w:rsidRPr="0083056E">
        <w:rPr>
          <w:rFonts w:asciiTheme="majorBidi" w:hAnsiTheme="majorBidi" w:cstheme="majorBidi"/>
          <w:sz w:val="24"/>
          <w:szCs w:val="24"/>
          <w:lang w:eastAsia="fr-FR"/>
        </w:rPr>
        <w:t>pour préparer le bulletin de mouvement.</w:t>
      </w:r>
    </w:p>
    <w:p w14:paraId="677831E3" w14:textId="65EBC749" w:rsidR="0083056E" w:rsidRPr="005406C4" w:rsidRDefault="0083056E" w:rsidP="0083056E">
      <w:pPr>
        <w:numPr>
          <w:ilvl w:val="0"/>
          <w:numId w:val="35"/>
        </w:numPr>
        <w:spacing w:line="360" w:lineRule="auto"/>
        <w:jc w:val="both"/>
        <w:rPr>
          <w:rFonts w:asciiTheme="majorBidi" w:hAnsiTheme="majorBidi" w:cstheme="majorBidi"/>
          <w:sz w:val="24"/>
          <w:szCs w:val="24"/>
          <w:lang w:eastAsia="fr-FR"/>
        </w:rPr>
      </w:pPr>
      <w:r w:rsidRPr="0083056E">
        <w:rPr>
          <w:rFonts w:asciiTheme="majorBidi" w:hAnsiTheme="majorBidi" w:cstheme="majorBidi"/>
          <w:sz w:val="24"/>
          <w:szCs w:val="24"/>
          <w:lang w:eastAsia="fr-FR"/>
        </w:rPr>
        <w:t xml:space="preserve">Pour obtenir une attestation de stage, le stagiaire doit se présenter avec </w:t>
      </w:r>
      <w:r w:rsidR="007F6C44">
        <w:rPr>
          <w:rFonts w:asciiTheme="majorBidi" w:hAnsiTheme="majorBidi" w:cstheme="majorBidi"/>
          <w:sz w:val="24"/>
          <w:szCs w:val="24"/>
          <w:lang w:eastAsia="fr-FR"/>
        </w:rPr>
        <w:t>l</w:t>
      </w:r>
      <w:r w:rsidRPr="0083056E">
        <w:rPr>
          <w:rFonts w:asciiTheme="majorBidi" w:hAnsiTheme="majorBidi" w:cstheme="majorBidi"/>
          <w:sz w:val="24"/>
          <w:szCs w:val="24"/>
          <w:lang w:eastAsia="fr-FR"/>
        </w:rPr>
        <w:t>e Laisser Passer</w:t>
      </w:r>
      <w:r>
        <w:rPr>
          <w:rFonts w:asciiTheme="majorBidi" w:hAnsiTheme="majorBidi" w:cstheme="majorBidi"/>
          <w:sz w:val="24"/>
          <w:szCs w:val="24"/>
          <w:lang w:eastAsia="fr-FR"/>
        </w:rPr>
        <w:t xml:space="preserve"> l</w:t>
      </w:r>
      <w:r w:rsidRPr="0083056E">
        <w:rPr>
          <w:rFonts w:asciiTheme="majorBidi" w:hAnsiTheme="majorBidi" w:cstheme="majorBidi"/>
          <w:sz w:val="24"/>
          <w:szCs w:val="24"/>
          <w:lang w:eastAsia="fr-FR"/>
        </w:rPr>
        <w:t>e rapport de stage signé par l'encadrant</w:t>
      </w:r>
    </w:p>
    <w:p w14:paraId="4CF8BAA2" w14:textId="371C4717" w:rsidR="005406C4" w:rsidRDefault="005406C4" w:rsidP="007F3EAD">
      <w:pPr>
        <w:spacing w:line="360" w:lineRule="auto"/>
        <w:ind w:left="360"/>
        <w:jc w:val="both"/>
        <w:rPr>
          <w:rFonts w:asciiTheme="majorBidi" w:hAnsiTheme="majorBidi" w:cstheme="majorBidi"/>
          <w:sz w:val="24"/>
          <w:szCs w:val="24"/>
          <w:lang w:eastAsia="fr-FR"/>
        </w:rPr>
      </w:pPr>
      <w:r w:rsidRPr="005406C4">
        <w:rPr>
          <w:rFonts w:asciiTheme="majorBidi" w:hAnsiTheme="majorBidi" w:cstheme="majorBidi"/>
          <w:sz w:val="24"/>
          <w:szCs w:val="24"/>
          <w:lang w:eastAsia="fr-FR"/>
        </w:rPr>
        <w:t>La validation finale du stage se fait manuellement, ce qui génère des retards et des erreurs humaines dans le processus.</w:t>
      </w:r>
    </w:p>
    <w:p w14:paraId="42F138A4" w14:textId="77777777" w:rsidR="007F3EAD" w:rsidRPr="007F3EAD" w:rsidRDefault="007F3EAD" w:rsidP="007F3EAD">
      <w:pPr>
        <w:spacing w:line="360" w:lineRule="auto"/>
        <w:ind w:left="360"/>
        <w:jc w:val="both"/>
        <w:rPr>
          <w:rFonts w:asciiTheme="majorBidi" w:hAnsiTheme="majorBidi" w:cstheme="majorBidi"/>
          <w:sz w:val="24"/>
          <w:szCs w:val="24"/>
          <w:lang w:eastAsia="fr-FR"/>
        </w:rPr>
      </w:pPr>
    </w:p>
    <w:p w14:paraId="274FE8F6" w14:textId="6511F2C1" w:rsidR="0084460F" w:rsidRPr="007F6C44" w:rsidRDefault="0084460F" w:rsidP="00AC2255">
      <w:pPr>
        <w:pStyle w:val="Heading3"/>
      </w:pPr>
      <w:bookmarkStart w:id="34" w:name="_Toc188200003"/>
      <w:r w:rsidRPr="007F6C44">
        <w:t>Critique de l’existant</w:t>
      </w:r>
      <w:bookmarkEnd w:id="34"/>
      <w:r w:rsidRPr="007F6C44">
        <w:t xml:space="preserve"> </w:t>
      </w:r>
    </w:p>
    <w:p w14:paraId="487C69BB" w14:textId="32465FAF" w:rsidR="007F6C44" w:rsidRPr="007F6C44" w:rsidRDefault="007F6C44" w:rsidP="007F6C44">
      <w:pPr>
        <w:spacing w:line="360" w:lineRule="auto"/>
        <w:ind w:firstLine="360"/>
        <w:jc w:val="both"/>
        <w:rPr>
          <w:rFonts w:asciiTheme="majorBidi" w:hAnsiTheme="majorBidi" w:cstheme="majorBidi"/>
          <w:sz w:val="24"/>
          <w:szCs w:val="24"/>
          <w:lang w:eastAsia="fr-FR"/>
        </w:rPr>
      </w:pPr>
      <w:r w:rsidRPr="007F6C44">
        <w:rPr>
          <w:rFonts w:asciiTheme="majorBidi" w:hAnsiTheme="majorBidi" w:cstheme="majorBidi"/>
          <w:sz w:val="24"/>
          <w:szCs w:val="24"/>
          <w:lang w:eastAsia="fr-FR"/>
        </w:rPr>
        <w:t>Bien que le processus actuel permette d'assurer la gestion des demandes de stage, plusieurs faiblesses sont identifiées :</w:t>
      </w:r>
    </w:p>
    <w:p w14:paraId="236DDBD2" w14:textId="50D18328" w:rsidR="007F6C44" w:rsidRPr="007F6C44" w:rsidRDefault="007F6C44" w:rsidP="007F6C44">
      <w:pPr>
        <w:pStyle w:val="ListParagraph"/>
        <w:numPr>
          <w:ilvl w:val="0"/>
          <w:numId w:val="36"/>
        </w:numPr>
        <w:spacing w:line="360" w:lineRule="auto"/>
        <w:rPr>
          <w:rFonts w:asciiTheme="majorBidi" w:hAnsiTheme="majorBidi" w:cstheme="majorBidi"/>
          <w:szCs w:val="24"/>
          <w:lang w:eastAsia="fr-FR"/>
        </w:rPr>
      </w:pPr>
      <w:r w:rsidRPr="007F6C44">
        <w:rPr>
          <w:rFonts w:asciiTheme="majorBidi" w:hAnsiTheme="majorBidi" w:cstheme="majorBidi"/>
          <w:b/>
          <w:bCs/>
          <w:szCs w:val="24"/>
          <w:lang w:eastAsia="fr-FR"/>
        </w:rPr>
        <w:t>Manque d’automatisation</w:t>
      </w:r>
      <w:r w:rsidRPr="007F6C44">
        <w:rPr>
          <w:rFonts w:asciiTheme="majorBidi" w:hAnsiTheme="majorBidi" w:cstheme="majorBidi"/>
          <w:szCs w:val="24"/>
          <w:lang w:eastAsia="fr-FR"/>
        </w:rPr>
        <w:t xml:space="preserve"> : Le processus est entièrement manuel, ce qui entraîne des retards dans la validation des demandes et augmente les risques d'erreurs humaines, telles que des demandes oubliées ou mal traitées.</w:t>
      </w:r>
    </w:p>
    <w:p w14:paraId="5C424373" w14:textId="2FC04E54" w:rsidR="007F6C44" w:rsidRPr="007F6C44" w:rsidRDefault="007F6C44" w:rsidP="007F6C44">
      <w:pPr>
        <w:pStyle w:val="ListParagraph"/>
        <w:numPr>
          <w:ilvl w:val="0"/>
          <w:numId w:val="36"/>
        </w:numPr>
        <w:spacing w:line="360" w:lineRule="auto"/>
        <w:rPr>
          <w:rFonts w:asciiTheme="majorBidi" w:hAnsiTheme="majorBidi" w:cstheme="majorBidi"/>
          <w:szCs w:val="24"/>
          <w:lang w:eastAsia="fr-FR"/>
        </w:rPr>
      </w:pPr>
      <w:r w:rsidRPr="007F6C44">
        <w:rPr>
          <w:rFonts w:asciiTheme="majorBidi" w:hAnsiTheme="majorBidi" w:cstheme="majorBidi"/>
          <w:b/>
          <w:bCs/>
          <w:szCs w:val="24"/>
          <w:lang w:eastAsia="fr-FR"/>
        </w:rPr>
        <w:t>Manque de visibilité et de traçabilité</w:t>
      </w:r>
      <w:r w:rsidRPr="007F6C44">
        <w:rPr>
          <w:rFonts w:asciiTheme="majorBidi" w:hAnsiTheme="majorBidi" w:cstheme="majorBidi"/>
          <w:szCs w:val="24"/>
          <w:lang w:eastAsia="fr-FR"/>
        </w:rPr>
        <w:t xml:space="preserve"> : Il est difficile pour les parties prenantes (stagiaires, Encadrants, responsables RH</w:t>
      </w:r>
      <w:r>
        <w:rPr>
          <w:rFonts w:asciiTheme="majorBidi" w:hAnsiTheme="majorBidi" w:cstheme="majorBidi"/>
          <w:szCs w:val="24"/>
          <w:lang w:eastAsia="fr-FR"/>
        </w:rPr>
        <w:t>, service Administrative, Centre de Formation</w:t>
      </w:r>
      <w:r w:rsidRPr="007F6C44">
        <w:rPr>
          <w:rFonts w:asciiTheme="majorBidi" w:hAnsiTheme="majorBidi" w:cstheme="majorBidi"/>
          <w:szCs w:val="24"/>
          <w:lang w:eastAsia="fr-FR"/>
        </w:rPr>
        <w:t>) de suivre l’état d’avancement des demandes. La communication entre les différents départements est fragmentée, ce qui rend le processus opaque.</w:t>
      </w:r>
    </w:p>
    <w:p w14:paraId="440422B3" w14:textId="3349B97B" w:rsidR="007F6C44" w:rsidRPr="007F6C44" w:rsidRDefault="007F6C44" w:rsidP="007F6C44">
      <w:pPr>
        <w:pStyle w:val="ListParagraph"/>
        <w:numPr>
          <w:ilvl w:val="0"/>
          <w:numId w:val="36"/>
        </w:numPr>
        <w:spacing w:line="360" w:lineRule="auto"/>
        <w:rPr>
          <w:rFonts w:asciiTheme="majorBidi" w:hAnsiTheme="majorBidi" w:cstheme="majorBidi"/>
          <w:szCs w:val="24"/>
          <w:lang w:eastAsia="fr-FR"/>
        </w:rPr>
      </w:pPr>
      <w:r w:rsidRPr="007F6C44">
        <w:rPr>
          <w:rFonts w:asciiTheme="majorBidi" w:hAnsiTheme="majorBidi" w:cstheme="majorBidi"/>
          <w:b/>
          <w:bCs/>
          <w:szCs w:val="24"/>
          <w:lang w:eastAsia="fr-FR"/>
        </w:rPr>
        <w:t>Complexité administrative</w:t>
      </w:r>
      <w:r w:rsidRPr="007F6C44">
        <w:rPr>
          <w:rFonts w:asciiTheme="majorBidi" w:hAnsiTheme="majorBidi" w:cstheme="majorBidi"/>
          <w:szCs w:val="24"/>
          <w:lang w:eastAsia="fr-FR"/>
        </w:rPr>
        <w:t xml:space="preserve"> : Le processus nécessite une série d’interactions humaines (approbations et validations), ce qui peut rendre le processus lent, en particulier durant les périodes de forte demande. </w:t>
      </w:r>
      <w:r w:rsidR="007F3EAD" w:rsidRPr="007F6C44">
        <w:rPr>
          <w:rFonts w:asciiTheme="majorBidi" w:hAnsiTheme="majorBidi" w:cstheme="majorBidi"/>
          <w:szCs w:val="24"/>
          <w:lang w:eastAsia="fr-FR"/>
        </w:rPr>
        <w:t xml:space="preserve">Les </w:t>
      </w:r>
      <w:r w:rsidR="007F3EAD">
        <w:rPr>
          <w:rFonts w:asciiTheme="majorBidi" w:hAnsiTheme="majorBidi" w:cstheme="majorBidi"/>
          <w:szCs w:val="24"/>
          <w:lang w:eastAsia="fr-FR"/>
        </w:rPr>
        <w:t>demandes</w:t>
      </w:r>
      <w:r w:rsidR="007F3EAD" w:rsidRPr="007F6C44">
        <w:rPr>
          <w:rFonts w:asciiTheme="majorBidi" w:hAnsiTheme="majorBidi" w:cstheme="majorBidi"/>
          <w:szCs w:val="24"/>
          <w:lang w:eastAsia="fr-FR"/>
        </w:rPr>
        <w:t xml:space="preserve"> manuelles</w:t>
      </w:r>
      <w:r w:rsidRPr="007F6C44">
        <w:rPr>
          <w:rFonts w:asciiTheme="majorBidi" w:hAnsiTheme="majorBidi" w:cstheme="majorBidi"/>
          <w:szCs w:val="24"/>
          <w:lang w:eastAsia="fr-FR"/>
        </w:rPr>
        <w:t xml:space="preserve"> sont également sujets à des erreurs de documentation.</w:t>
      </w:r>
    </w:p>
    <w:p w14:paraId="305B2E98" w14:textId="4989778F" w:rsidR="007F6C44" w:rsidRPr="007F6C44" w:rsidRDefault="007F6C44" w:rsidP="007F6C44">
      <w:pPr>
        <w:pStyle w:val="ListParagraph"/>
        <w:numPr>
          <w:ilvl w:val="0"/>
          <w:numId w:val="36"/>
        </w:numPr>
        <w:spacing w:line="360" w:lineRule="auto"/>
        <w:rPr>
          <w:rFonts w:asciiTheme="majorBidi" w:hAnsiTheme="majorBidi" w:cstheme="majorBidi"/>
          <w:szCs w:val="24"/>
          <w:lang w:eastAsia="fr-FR"/>
        </w:rPr>
      </w:pPr>
      <w:r w:rsidRPr="007F6C44">
        <w:rPr>
          <w:rFonts w:asciiTheme="majorBidi" w:hAnsiTheme="majorBidi" w:cstheme="majorBidi"/>
          <w:b/>
          <w:bCs/>
          <w:szCs w:val="24"/>
          <w:lang w:eastAsia="fr-FR"/>
        </w:rPr>
        <w:t>Technologies obsolètes ou inefficaces</w:t>
      </w:r>
      <w:r w:rsidRPr="007F6C44">
        <w:rPr>
          <w:rFonts w:asciiTheme="majorBidi" w:hAnsiTheme="majorBidi" w:cstheme="majorBidi"/>
          <w:szCs w:val="24"/>
          <w:lang w:eastAsia="fr-FR"/>
        </w:rPr>
        <w:t xml:space="preserve"> : Bien que des outils de gestion de projet et de collaboration soient utilisés pour certaines parties du processus, ces outils ne sont pas adaptés aux spécificités des demandes de stage et ne permettent pas une gestion fluide et rapide des demandes. L'absence d’un système unifié crée une perte de temps et d'efficacité.</w:t>
      </w:r>
    </w:p>
    <w:p w14:paraId="3F68BFD2" w14:textId="52E00AC1" w:rsidR="007F3EAD" w:rsidRDefault="007F6C44" w:rsidP="007F3EAD">
      <w:pPr>
        <w:spacing w:line="360" w:lineRule="auto"/>
        <w:jc w:val="both"/>
        <w:rPr>
          <w:rFonts w:asciiTheme="majorBidi" w:hAnsiTheme="majorBidi" w:cstheme="majorBidi"/>
          <w:sz w:val="24"/>
          <w:szCs w:val="24"/>
          <w:lang w:eastAsia="fr-FR"/>
        </w:rPr>
      </w:pPr>
      <w:r w:rsidRPr="007F6C44">
        <w:rPr>
          <w:rFonts w:asciiTheme="majorBidi" w:hAnsiTheme="majorBidi" w:cstheme="majorBidi"/>
          <w:sz w:val="24"/>
          <w:szCs w:val="24"/>
          <w:lang w:eastAsia="fr-FR"/>
        </w:rPr>
        <w:t>La problématique réside donc dans l’inefficacité du processus actuel, qui ralentit l’ensemble du traitement des demandes et augmente la charge administrative. L’entreprise a besoin d’une solution numérique qui permette de simplifier et automatiser ces processus pour améliorer la réactivité et réduire les erreurs.</w:t>
      </w:r>
    </w:p>
    <w:p w14:paraId="1F8C0349" w14:textId="77777777" w:rsidR="007F3EAD" w:rsidRPr="007F3EAD" w:rsidRDefault="007F3EAD" w:rsidP="007F3EAD">
      <w:pPr>
        <w:spacing w:line="360" w:lineRule="auto"/>
        <w:jc w:val="both"/>
        <w:rPr>
          <w:rFonts w:asciiTheme="majorBidi" w:hAnsiTheme="majorBidi" w:cstheme="majorBidi"/>
          <w:sz w:val="24"/>
          <w:szCs w:val="24"/>
          <w:lang w:eastAsia="fr-FR"/>
        </w:rPr>
      </w:pPr>
    </w:p>
    <w:p w14:paraId="3B56A203" w14:textId="7621601A" w:rsidR="0084460F" w:rsidRDefault="0084460F" w:rsidP="00AC2255">
      <w:pPr>
        <w:pStyle w:val="Heading3"/>
      </w:pPr>
      <w:bookmarkStart w:id="35" w:name="_Toc188200004"/>
      <w:r w:rsidRPr="007F6C44">
        <w:t>Solution proposée</w:t>
      </w:r>
      <w:bookmarkEnd w:id="35"/>
      <w:r w:rsidRPr="007F6C44">
        <w:t xml:space="preserve"> </w:t>
      </w:r>
    </w:p>
    <w:p w14:paraId="668C4DFE" w14:textId="65F78E1A" w:rsidR="007F3EAD" w:rsidRPr="007F3EAD" w:rsidRDefault="007F3EAD" w:rsidP="007F3EAD">
      <w:pPr>
        <w:spacing w:line="360" w:lineRule="auto"/>
        <w:jc w:val="both"/>
        <w:rPr>
          <w:rFonts w:asciiTheme="majorBidi" w:hAnsiTheme="majorBidi" w:cstheme="majorBidi"/>
          <w:sz w:val="24"/>
          <w:szCs w:val="24"/>
          <w:lang w:eastAsia="fr-FR"/>
        </w:rPr>
      </w:pPr>
      <w:r w:rsidRPr="007F3EAD">
        <w:rPr>
          <w:rFonts w:asciiTheme="majorBidi" w:hAnsiTheme="majorBidi" w:cstheme="majorBidi"/>
          <w:sz w:val="24"/>
          <w:szCs w:val="24"/>
          <w:lang w:eastAsia="fr-FR"/>
        </w:rPr>
        <w:t>Afin de répondre à ces problématiques, nous proposons une solution numérique complète qui permettra d'automatiser le processus de gestion des demandes de stage chez Tunisair. Cette solution sera basée sur un système web moderne utilisant les technologies Spring Boot pour le backend, Angular pour le frontend, et MySQL pour la gestion des données. L’objectif est de créer un processus fluide, transparent et efficace.</w:t>
      </w:r>
    </w:p>
    <w:p w14:paraId="178CF55E" w14:textId="6513767A" w:rsidR="007F3EAD" w:rsidRPr="007F3EAD" w:rsidRDefault="007F3EAD" w:rsidP="007F3EAD">
      <w:pPr>
        <w:spacing w:line="360" w:lineRule="auto"/>
        <w:jc w:val="both"/>
        <w:rPr>
          <w:rFonts w:asciiTheme="majorBidi" w:hAnsiTheme="majorBidi" w:cstheme="majorBidi"/>
          <w:sz w:val="24"/>
          <w:szCs w:val="24"/>
          <w:lang w:eastAsia="fr-FR"/>
        </w:rPr>
      </w:pPr>
      <w:r w:rsidRPr="007F3EAD">
        <w:rPr>
          <w:rFonts w:asciiTheme="majorBidi" w:hAnsiTheme="majorBidi" w:cstheme="majorBidi"/>
          <w:sz w:val="24"/>
          <w:szCs w:val="24"/>
          <w:lang w:eastAsia="fr-FR"/>
        </w:rPr>
        <w:t>Voici les principales caractéristiques de la solution proposée :</w:t>
      </w:r>
    </w:p>
    <w:p w14:paraId="497F3410" w14:textId="36B509E7" w:rsidR="007F3EAD" w:rsidRPr="007F3EAD" w:rsidRDefault="007F3EAD" w:rsidP="007F3EAD">
      <w:pPr>
        <w:pStyle w:val="ListParagraph"/>
        <w:numPr>
          <w:ilvl w:val="0"/>
          <w:numId w:val="37"/>
        </w:numPr>
        <w:spacing w:line="360" w:lineRule="auto"/>
        <w:rPr>
          <w:rFonts w:asciiTheme="majorBidi" w:hAnsiTheme="majorBidi" w:cstheme="majorBidi"/>
          <w:szCs w:val="24"/>
          <w:lang w:eastAsia="fr-FR"/>
        </w:rPr>
      </w:pPr>
      <w:r w:rsidRPr="007F3EAD">
        <w:rPr>
          <w:rFonts w:asciiTheme="majorBidi" w:hAnsiTheme="majorBidi" w:cstheme="majorBidi"/>
          <w:b/>
          <w:bCs/>
          <w:szCs w:val="24"/>
          <w:lang w:eastAsia="fr-FR"/>
        </w:rPr>
        <w:t>Automatisation des demandes de stage</w:t>
      </w:r>
      <w:r w:rsidRPr="007F3EAD">
        <w:rPr>
          <w:rFonts w:asciiTheme="majorBidi" w:hAnsiTheme="majorBidi" w:cstheme="majorBidi"/>
          <w:szCs w:val="24"/>
          <w:lang w:eastAsia="fr-FR"/>
        </w:rPr>
        <w:t xml:space="preserve"> : Les stagiaires seront auto-inscrits dès que leur demande sera validée par un Encadrant, ce qui évitera tout traitement manuel supplémentaire et permettra une gestion en temps réel.</w:t>
      </w:r>
    </w:p>
    <w:p w14:paraId="1B118914" w14:textId="4F7D99AB" w:rsidR="007F3EAD" w:rsidRPr="007F3EAD" w:rsidRDefault="007F3EAD" w:rsidP="007F3EAD">
      <w:pPr>
        <w:pStyle w:val="ListParagraph"/>
        <w:numPr>
          <w:ilvl w:val="0"/>
          <w:numId w:val="37"/>
        </w:numPr>
        <w:spacing w:line="360" w:lineRule="auto"/>
        <w:rPr>
          <w:rFonts w:asciiTheme="majorBidi" w:hAnsiTheme="majorBidi" w:cstheme="majorBidi"/>
          <w:szCs w:val="24"/>
          <w:lang w:eastAsia="fr-FR"/>
        </w:rPr>
      </w:pPr>
      <w:r w:rsidRPr="007F3EAD">
        <w:rPr>
          <w:rFonts w:asciiTheme="majorBidi" w:hAnsiTheme="majorBidi" w:cstheme="majorBidi"/>
          <w:b/>
          <w:bCs/>
          <w:szCs w:val="24"/>
          <w:lang w:eastAsia="fr-FR"/>
        </w:rPr>
        <w:t>Visibilité en temps réel</w:t>
      </w:r>
      <w:r w:rsidRPr="007F3EAD">
        <w:rPr>
          <w:rFonts w:asciiTheme="majorBidi" w:hAnsiTheme="majorBidi" w:cstheme="majorBidi"/>
          <w:szCs w:val="24"/>
          <w:lang w:eastAsia="fr-FR"/>
        </w:rPr>
        <w:t xml:space="preserve"> : Chaque partie prenante (stagiaire, Encadrant, Service Administratif</w:t>
      </w:r>
      <w:r>
        <w:rPr>
          <w:rFonts w:asciiTheme="majorBidi" w:hAnsiTheme="majorBidi" w:cstheme="majorBidi"/>
          <w:szCs w:val="24"/>
          <w:lang w:eastAsia="fr-FR"/>
        </w:rPr>
        <w:t>, RH, Centre de formation</w:t>
      </w:r>
      <w:r w:rsidRPr="007F3EAD">
        <w:rPr>
          <w:rFonts w:asciiTheme="majorBidi" w:hAnsiTheme="majorBidi" w:cstheme="majorBidi"/>
          <w:szCs w:val="24"/>
          <w:lang w:eastAsia="fr-FR"/>
        </w:rPr>
        <w:t>) pourra suivre l’avancement des demandes via un tableau de bord simple et intuitif.</w:t>
      </w:r>
    </w:p>
    <w:p w14:paraId="304C0D83" w14:textId="5577F054" w:rsidR="007F3EAD" w:rsidRPr="007F3EAD" w:rsidRDefault="007F3EAD" w:rsidP="007F3EAD">
      <w:pPr>
        <w:pStyle w:val="ListParagraph"/>
        <w:numPr>
          <w:ilvl w:val="0"/>
          <w:numId w:val="37"/>
        </w:numPr>
        <w:spacing w:line="360" w:lineRule="auto"/>
        <w:rPr>
          <w:rFonts w:asciiTheme="majorBidi" w:hAnsiTheme="majorBidi" w:cstheme="majorBidi"/>
          <w:szCs w:val="24"/>
          <w:lang w:eastAsia="fr-FR"/>
        </w:rPr>
      </w:pPr>
      <w:r w:rsidRPr="007F3EAD">
        <w:rPr>
          <w:rFonts w:asciiTheme="majorBidi" w:hAnsiTheme="majorBidi" w:cstheme="majorBidi"/>
          <w:b/>
          <w:bCs/>
          <w:szCs w:val="24"/>
          <w:lang w:eastAsia="fr-FR"/>
        </w:rPr>
        <w:t>Gestion centralisée et sécurisée</w:t>
      </w:r>
      <w:r w:rsidRPr="007F3EAD">
        <w:rPr>
          <w:rFonts w:asciiTheme="majorBidi" w:hAnsiTheme="majorBidi" w:cstheme="majorBidi"/>
          <w:szCs w:val="24"/>
          <w:lang w:eastAsia="fr-FR"/>
        </w:rPr>
        <w:t xml:space="preserve"> : Le processus sera entièrement digitalisé, permettant un suivi transparent et sécurisé des données personnelles et des documents associés aux demandes de stage. L'intégration de Spring Security assurera la sécurité des données sensibles.</w:t>
      </w:r>
    </w:p>
    <w:p w14:paraId="0BE8983B" w14:textId="754BA7C5" w:rsidR="007F3EAD" w:rsidRPr="007F3EAD" w:rsidRDefault="007F3EAD" w:rsidP="007F3EAD">
      <w:pPr>
        <w:pStyle w:val="ListParagraph"/>
        <w:numPr>
          <w:ilvl w:val="0"/>
          <w:numId w:val="37"/>
        </w:numPr>
        <w:spacing w:line="360" w:lineRule="auto"/>
        <w:rPr>
          <w:rFonts w:asciiTheme="majorBidi" w:hAnsiTheme="majorBidi" w:cstheme="majorBidi"/>
          <w:szCs w:val="24"/>
          <w:lang w:eastAsia="fr-FR"/>
        </w:rPr>
      </w:pPr>
      <w:r w:rsidRPr="007F3EAD">
        <w:rPr>
          <w:rFonts w:asciiTheme="majorBidi" w:hAnsiTheme="majorBidi" w:cstheme="majorBidi"/>
          <w:b/>
          <w:bCs/>
          <w:szCs w:val="24"/>
          <w:lang w:eastAsia="fr-FR"/>
        </w:rPr>
        <w:t>Simplification des étapes administratives</w:t>
      </w:r>
      <w:r w:rsidRPr="007F3EAD">
        <w:rPr>
          <w:rFonts w:asciiTheme="majorBidi" w:hAnsiTheme="majorBidi" w:cstheme="majorBidi"/>
          <w:szCs w:val="24"/>
          <w:lang w:eastAsia="fr-FR"/>
        </w:rPr>
        <w:t xml:space="preserve"> : L’application permettra une gestion automatisée des approbations et des notifications, ainsi que la génération et l’envoi automatique des documents à chaque étape du processus.</w:t>
      </w:r>
    </w:p>
    <w:p w14:paraId="5E2738D1" w14:textId="7524D4E4" w:rsidR="007F3EAD" w:rsidRPr="007F3EAD" w:rsidRDefault="007F3EAD" w:rsidP="007F3EAD">
      <w:pPr>
        <w:spacing w:line="360" w:lineRule="auto"/>
        <w:jc w:val="both"/>
        <w:rPr>
          <w:rFonts w:asciiTheme="majorBidi" w:hAnsiTheme="majorBidi" w:cstheme="majorBidi"/>
          <w:sz w:val="24"/>
          <w:szCs w:val="24"/>
          <w:lang w:eastAsia="fr-FR"/>
        </w:rPr>
      </w:pPr>
      <w:r w:rsidRPr="007F3EAD">
        <w:rPr>
          <w:rFonts w:asciiTheme="majorBidi" w:hAnsiTheme="majorBidi" w:cstheme="majorBidi"/>
          <w:sz w:val="24"/>
          <w:szCs w:val="24"/>
          <w:lang w:eastAsia="fr-FR"/>
        </w:rPr>
        <w:t>En résumé, cette solution vise à rendre la gestion des demandes de stage plus rapide, plus transparente et moins sujette à erreurs, tout en améliorant l'expérience des utilisateurs internes et des stagiaires. Elle apportera des gains d'efficacité significatifs en réduisant les délais de traitement et en simplifiant les tâches administratives.</w:t>
      </w:r>
    </w:p>
    <w:p w14:paraId="0966C923" w14:textId="537E9CEA" w:rsidR="0084460F" w:rsidRDefault="0084460F" w:rsidP="007F6C44">
      <w:pPr>
        <w:pStyle w:val="Heading2"/>
        <w:rPr>
          <w:rFonts w:eastAsia="Times New Roman"/>
        </w:rPr>
      </w:pPr>
      <w:bookmarkStart w:id="36" w:name="_Toc188197764"/>
      <w:bookmarkStart w:id="37" w:name="_Toc188200005"/>
      <w:r w:rsidRPr="007F6C44">
        <w:rPr>
          <w:rFonts w:eastAsia="Times New Roman"/>
        </w:rPr>
        <w:t>Cahier des charges</w:t>
      </w:r>
      <w:bookmarkEnd w:id="36"/>
      <w:bookmarkEnd w:id="37"/>
      <w:r w:rsidRPr="007F6C44">
        <w:rPr>
          <w:rFonts w:eastAsia="Times New Roman"/>
        </w:rPr>
        <w:t xml:space="preserve"> </w:t>
      </w:r>
    </w:p>
    <w:p w14:paraId="670C5505" w14:textId="64757718" w:rsidR="0084460F" w:rsidRDefault="0084460F" w:rsidP="00AC2255">
      <w:pPr>
        <w:pStyle w:val="Heading3"/>
        <w:numPr>
          <w:ilvl w:val="0"/>
          <w:numId w:val="38"/>
        </w:numPr>
      </w:pPr>
      <w:bookmarkStart w:id="38" w:name="_Toc188200006"/>
      <w:r w:rsidRPr="007F3EAD">
        <w:t>Besoins fonctionnels</w:t>
      </w:r>
      <w:bookmarkEnd w:id="38"/>
      <w:r w:rsidRPr="007F3EAD">
        <w:t xml:space="preserve"> </w:t>
      </w:r>
    </w:p>
    <w:p w14:paraId="236BA5FB" w14:textId="1390E0E6" w:rsidR="00AC2255" w:rsidRPr="00AC2255" w:rsidRDefault="00AC2255" w:rsidP="00AC2255">
      <w:pPr>
        <w:spacing w:line="360" w:lineRule="auto"/>
        <w:ind w:firstLine="360"/>
        <w:jc w:val="both"/>
        <w:rPr>
          <w:rFonts w:asciiTheme="majorBidi" w:hAnsiTheme="majorBidi" w:cstheme="majorBidi"/>
          <w:sz w:val="24"/>
          <w:szCs w:val="24"/>
        </w:rPr>
      </w:pPr>
      <w:r w:rsidRPr="000D1491">
        <w:rPr>
          <w:rFonts w:asciiTheme="majorBidi" w:hAnsiTheme="majorBidi" w:cstheme="majorBidi"/>
          <w:sz w:val="24"/>
          <w:szCs w:val="24"/>
        </w:rPr>
        <w:t>Les besoins fonctionnels de l'application se divisent en plusieurs sous-besoins, organisés par catégories spécifiques selon le processus de demande de stage.</w:t>
      </w:r>
    </w:p>
    <w:p w14:paraId="4129BC14" w14:textId="4325E8D9" w:rsidR="000D1491" w:rsidRPr="00F1562A" w:rsidRDefault="000D1491" w:rsidP="00F1562A">
      <w:pPr>
        <w:spacing w:line="360" w:lineRule="auto"/>
        <w:jc w:val="both"/>
        <w:rPr>
          <w:rFonts w:asciiTheme="majorBidi" w:hAnsiTheme="majorBidi" w:cstheme="majorBidi"/>
          <w:b/>
          <w:bCs/>
          <w:sz w:val="24"/>
          <w:szCs w:val="24"/>
          <w:lang w:eastAsia="fr-FR"/>
        </w:rPr>
      </w:pPr>
      <w:r w:rsidRPr="00F1562A">
        <w:rPr>
          <w:rFonts w:asciiTheme="majorBidi" w:hAnsiTheme="majorBidi" w:cstheme="majorBidi"/>
          <w:b/>
          <w:bCs/>
          <w:sz w:val="24"/>
          <w:szCs w:val="24"/>
          <w:lang w:eastAsia="fr-FR"/>
        </w:rPr>
        <w:t>Gestion des demandes de stage</w:t>
      </w:r>
    </w:p>
    <w:p w14:paraId="0593E5C3" w14:textId="6373AAC8" w:rsidR="000D1491" w:rsidRPr="00F1562A" w:rsidRDefault="000D1491" w:rsidP="00F1562A">
      <w:pPr>
        <w:pStyle w:val="ListParagraph"/>
        <w:numPr>
          <w:ilvl w:val="0"/>
          <w:numId w:val="39"/>
        </w:numPr>
        <w:spacing w:line="360" w:lineRule="auto"/>
        <w:rPr>
          <w:rFonts w:asciiTheme="majorBidi" w:hAnsiTheme="majorBidi" w:cstheme="majorBidi"/>
          <w:szCs w:val="24"/>
          <w:lang w:eastAsia="fr-FR"/>
        </w:rPr>
      </w:pPr>
      <w:r w:rsidRPr="00F1562A">
        <w:rPr>
          <w:rFonts w:asciiTheme="majorBidi" w:hAnsiTheme="majorBidi" w:cstheme="majorBidi"/>
          <w:szCs w:val="24"/>
          <w:lang w:eastAsia="fr-FR"/>
        </w:rPr>
        <w:t>Soumission des demandes de stage</w:t>
      </w:r>
    </w:p>
    <w:p w14:paraId="15E229E8" w14:textId="77777777"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Le stagiaire peut soumettre une demande de stage via un formulaire en ligne, en incluant ses informations personnelles et les documents nécessaires (Lettre de motivation, CV, Demande de stage).</w:t>
      </w:r>
    </w:p>
    <w:p w14:paraId="206E6860" w14:textId="77777777"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La demande est automatiquement enregistrée dans le système une fois soumise.</w:t>
      </w:r>
    </w:p>
    <w:p w14:paraId="0A56B840" w14:textId="194D9624" w:rsidR="000D1491" w:rsidRPr="00F1562A" w:rsidRDefault="000D1491" w:rsidP="00F1562A">
      <w:pPr>
        <w:pStyle w:val="ListParagraph"/>
        <w:numPr>
          <w:ilvl w:val="0"/>
          <w:numId w:val="39"/>
        </w:numPr>
        <w:spacing w:line="360" w:lineRule="auto"/>
        <w:rPr>
          <w:rFonts w:asciiTheme="majorBidi" w:hAnsiTheme="majorBidi" w:cstheme="majorBidi"/>
          <w:szCs w:val="24"/>
          <w:lang w:eastAsia="fr-FR"/>
        </w:rPr>
      </w:pPr>
      <w:r w:rsidRPr="00F1562A">
        <w:rPr>
          <w:rFonts w:asciiTheme="majorBidi" w:hAnsiTheme="majorBidi" w:cstheme="majorBidi"/>
          <w:szCs w:val="24"/>
          <w:lang w:eastAsia="fr-FR"/>
        </w:rPr>
        <w:t>Suivi du statut de la demande</w:t>
      </w:r>
    </w:p>
    <w:p w14:paraId="3BE72AD2" w14:textId="6FDF2594"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 xml:space="preserve">Le stagiaire peut suivre l'évolution de la demande </w:t>
      </w:r>
      <w:r w:rsidRPr="00F1562A">
        <w:rPr>
          <w:rFonts w:asciiTheme="majorBidi" w:hAnsiTheme="majorBidi" w:cstheme="majorBidi"/>
          <w:sz w:val="24"/>
          <w:szCs w:val="24"/>
          <w:lang w:eastAsia="fr-FR"/>
        </w:rPr>
        <w:t xml:space="preserve">si accepter </w:t>
      </w:r>
      <w:r w:rsidRPr="00F1562A">
        <w:rPr>
          <w:rFonts w:asciiTheme="majorBidi" w:hAnsiTheme="majorBidi" w:cstheme="majorBidi"/>
          <w:sz w:val="24"/>
          <w:szCs w:val="24"/>
          <w:lang w:eastAsia="fr-FR"/>
        </w:rPr>
        <w:t>à travers le tableau de bord, avec une visualisation du statut actuel (En attente, Validée, Rejetée).</w:t>
      </w:r>
    </w:p>
    <w:p w14:paraId="2E627D47" w14:textId="77777777"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Notifications automatiques sont envoyées pour informer le stagiaire de tout changement de statut.</w:t>
      </w:r>
    </w:p>
    <w:p w14:paraId="50520F22" w14:textId="5564D3B2" w:rsidR="000D1491" w:rsidRPr="00F1562A" w:rsidRDefault="000D1491" w:rsidP="00F1562A">
      <w:pPr>
        <w:pStyle w:val="ListParagraph"/>
        <w:numPr>
          <w:ilvl w:val="0"/>
          <w:numId w:val="39"/>
        </w:numPr>
        <w:spacing w:line="360" w:lineRule="auto"/>
        <w:rPr>
          <w:rFonts w:asciiTheme="majorBidi" w:hAnsiTheme="majorBidi" w:cstheme="majorBidi"/>
          <w:szCs w:val="24"/>
          <w:lang w:eastAsia="fr-FR"/>
        </w:rPr>
      </w:pPr>
      <w:r w:rsidRPr="00F1562A">
        <w:rPr>
          <w:rFonts w:asciiTheme="majorBidi" w:hAnsiTheme="majorBidi" w:cstheme="majorBidi"/>
          <w:szCs w:val="24"/>
          <w:lang w:eastAsia="fr-FR"/>
        </w:rPr>
        <w:t>Consultation et validation des demandes par l'Encadrant</w:t>
      </w:r>
    </w:p>
    <w:p w14:paraId="771B5A66" w14:textId="77777777"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L'encadrant peut consulter les demandes soumises par les stagiaires, télécharger les documents et valider ou rejeter la demande.</w:t>
      </w:r>
    </w:p>
    <w:p w14:paraId="6F67ED18" w14:textId="5D5500A5"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En cas de validation, un compte stagiaire est créé automatiquement avec les informations nécessaires</w:t>
      </w:r>
      <w:r w:rsidR="00F1562A" w:rsidRPr="00F1562A">
        <w:rPr>
          <w:rFonts w:asciiTheme="majorBidi" w:hAnsiTheme="majorBidi" w:cstheme="majorBidi"/>
          <w:sz w:val="24"/>
          <w:szCs w:val="24"/>
          <w:lang w:eastAsia="fr-FR"/>
        </w:rPr>
        <w:t>.</w:t>
      </w:r>
    </w:p>
    <w:p w14:paraId="00FF9D3F" w14:textId="77777777"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En cas de rejet, l'encadrant peut ajouter des commentaires et un email est envoyé au stagiaire avec les raisons du rejet.</w:t>
      </w:r>
    </w:p>
    <w:p w14:paraId="5C1F3138" w14:textId="08B671B9" w:rsidR="000D1491" w:rsidRPr="00F1562A" w:rsidRDefault="000D1491" w:rsidP="00F1562A">
      <w:pPr>
        <w:pStyle w:val="ListParagraph"/>
        <w:numPr>
          <w:ilvl w:val="0"/>
          <w:numId w:val="39"/>
        </w:numPr>
        <w:spacing w:line="360" w:lineRule="auto"/>
        <w:rPr>
          <w:rFonts w:asciiTheme="majorBidi" w:hAnsiTheme="majorBidi" w:cstheme="majorBidi"/>
          <w:szCs w:val="24"/>
          <w:lang w:eastAsia="fr-FR"/>
        </w:rPr>
      </w:pPr>
      <w:r w:rsidRPr="00F1562A">
        <w:rPr>
          <w:rFonts w:asciiTheme="majorBidi" w:hAnsiTheme="majorBidi" w:cstheme="majorBidi"/>
          <w:szCs w:val="24"/>
          <w:lang w:eastAsia="fr-FR"/>
        </w:rPr>
        <w:t>Gestion des documents associés</w:t>
      </w:r>
    </w:p>
    <w:p w14:paraId="33B0129A" w14:textId="377E4770"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 xml:space="preserve">Les documents nécessaires (Rapports, Bulletins de mouvement, Attestation, etc.) sont téléchargeables et </w:t>
      </w:r>
      <w:proofErr w:type="spellStart"/>
      <w:r w:rsidRPr="00F1562A">
        <w:rPr>
          <w:rFonts w:asciiTheme="majorBidi" w:hAnsiTheme="majorBidi" w:cstheme="majorBidi"/>
          <w:sz w:val="24"/>
          <w:szCs w:val="24"/>
          <w:lang w:eastAsia="fr-FR"/>
        </w:rPr>
        <w:t>téléversables</w:t>
      </w:r>
      <w:proofErr w:type="spellEnd"/>
      <w:r w:rsidRPr="00F1562A">
        <w:rPr>
          <w:rFonts w:asciiTheme="majorBidi" w:hAnsiTheme="majorBidi" w:cstheme="majorBidi"/>
          <w:sz w:val="24"/>
          <w:szCs w:val="24"/>
          <w:lang w:eastAsia="fr-FR"/>
        </w:rPr>
        <w:t xml:space="preserve"> par le stagiaire, l’encadrant et les autres intervenants (Service Administratif, DCRH</w:t>
      </w:r>
      <w:r w:rsidR="00F1562A" w:rsidRPr="00F1562A">
        <w:rPr>
          <w:rFonts w:asciiTheme="majorBidi" w:hAnsiTheme="majorBidi" w:cstheme="majorBidi"/>
          <w:sz w:val="24"/>
          <w:szCs w:val="24"/>
          <w:lang w:eastAsia="fr-FR"/>
        </w:rPr>
        <w:t>, Centre de formation</w:t>
      </w:r>
      <w:r w:rsidRPr="00F1562A">
        <w:rPr>
          <w:rFonts w:asciiTheme="majorBidi" w:hAnsiTheme="majorBidi" w:cstheme="majorBidi"/>
          <w:sz w:val="24"/>
          <w:szCs w:val="24"/>
          <w:lang w:eastAsia="fr-FR"/>
        </w:rPr>
        <w:t>).</w:t>
      </w:r>
    </w:p>
    <w:p w14:paraId="4D5A4EC8" w14:textId="530C8A48"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Chaque acteur a des droits spécifiques de gestion et de validation de ces documents.</w:t>
      </w:r>
    </w:p>
    <w:p w14:paraId="4B9AFAF4" w14:textId="46DB0E38" w:rsidR="000D1491" w:rsidRPr="00F1562A" w:rsidRDefault="000D1491" w:rsidP="00F1562A">
      <w:pPr>
        <w:spacing w:line="360" w:lineRule="auto"/>
        <w:jc w:val="both"/>
        <w:rPr>
          <w:rFonts w:asciiTheme="majorBidi" w:hAnsiTheme="majorBidi" w:cstheme="majorBidi"/>
          <w:b/>
          <w:bCs/>
          <w:sz w:val="24"/>
          <w:szCs w:val="24"/>
          <w:lang w:eastAsia="fr-FR"/>
        </w:rPr>
      </w:pPr>
      <w:r w:rsidRPr="00F1562A">
        <w:rPr>
          <w:rFonts w:asciiTheme="majorBidi" w:hAnsiTheme="majorBidi" w:cstheme="majorBidi"/>
          <w:b/>
          <w:bCs/>
          <w:sz w:val="24"/>
          <w:szCs w:val="24"/>
          <w:lang w:eastAsia="fr-FR"/>
        </w:rPr>
        <w:t>Gestion des utilisateurs et des rôles</w:t>
      </w:r>
    </w:p>
    <w:p w14:paraId="1D20A29A" w14:textId="5C7542F4" w:rsidR="000D1491" w:rsidRPr="00F1562A" w:rsidRDefault="000D1491" w:rsidP="00F1562A">
      <w:pPr>
        <w:pStyle w:val="ListParagraph"/>
        <w:numPr>
          <w:ilvl w:val="0"/>
          <w:numId w:val="39"/>
        </w:numPr>
        <w:spacing w:line="360" w:lineRule="auto"/>
        <w:rPr>
          <w:rFonts w:asciiTheme="majorBidi" w:hAnsiTheme="majorBidi" w:cstheme="majorBidi"/>
          <w:szCs w:val="24"/>
          <w:lang w:eastAsia="fr-FR"/>
        </w:rPr>
      </w:pPr>
      <w:r w:rsidRPr="00F1562A">
        <w:rPr>
          <w:rFonts w:asciiTheme="majorBidi" w:hAnsiTheme="majorBidi" w:cstheme="majorBidi"/>
          <w:szCs w:val="24"/>
          <w:lang w:eastAsia="fr-FR"/>
        </w:rPr>
        <w:t>Création d'utilisateur</w:t>
      </w:r>
    </w:p>
    <w:p w14:paraId="080AB342" w14:textId="54344243"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Lorsqu'une demande est validée, un compte stagiaire est automatiquement créé</w:t>
      </w:r>
      <w:r w:rsidR="00F1562A" w:rsidRPr="00F1562A">
        <w:rPr>
          <w:rFonts w:asciiTheme="majorBidi" w:hAnsiTheme="majorBidi" w:cstheme="majorBidi"/>
          <w:sz w:val="24"/>
          <w:szCs w:val="24"/>
          <w:lang w:eastAsia="fr-FR"/>
        </w:rPr>
        <w:t>.</w:t>
      </w:r>
    </w:p>
    <w:p w14:paraId="1D8B9F21" w14:textId="77777777"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D'autres utilisateurs (Service Administratif, DCRH, Encadrants, Centre de Formation) sont créés manuellement par le Service Administratif.</w:t>
      </w:r>
    </w:p>
    <w:p w14:paraId="797552F7" w14:textId="00D6FF4B" w:rsidR="000D1491" w:rsidRPr="00F1562A" w:rsidRDefault="000D1491" w:rsidP="00F1562A">
      <w:pPr>
        <w:pStyle w:val="ListParagraph"/>
        <w:numPr>
          <w:ilvl w:val="0"/>
          <w:numId w:val="39"/>
        </w:numPr>
        <w:spacing w:line="360" w:lineRule="auto"/>
        <w:rPr>
          <w:rFonts w:asciiTheme="majorBidi" w:hAnsiTheme="majorBidi" w:cstheme="majorBidi"/>
          <w:szCs w:val="24"/>
          <w:lang w:eastAsia="fr-FR"/>
        </w:rPr>
      </w:pPr>
      <w:r w:rsidRPr="00F1562A">
        <w:rPr>
          <w:rFonts w:asciiTheme="majorBidi" w:hAnsiTheme="majorBidi" w:cstheme="majorBidi"/>
          <w:szCs w:val="24"/>
          <w:lang w:eastAsia="fr-FR"/>
        </w:rPr>
        <w:t>Gestion des rôles</w:t>
      </w:r>
    </w:p>
    <w:p w14:paraId="24FCC5B1" w14:textId="77777777"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Chaque utilisateur a des rôles et des permissions spécifiques selon son type : Stagiaire, Encadrant, Service Administratif, DCRH, Centre de Formation.</w:t>
      </w:r>
    </w:p>
    <w:p w14:paraId="1038E9CD" w14:textId="77777777"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Les administrateurs peuvent gérer les utilisateurs (ajouter, modifier, supprimer).</w:t>
      </w:r>
    </w:p>
    <w:p w14:paraId="726E106C" w14:textId="161C0503" w:rsidR="000D1491" w:rsidRPr="00F1562A" w:rsidRDefault="000D1491" w:rsidP="00F1562A">
      <w:pPr>
        <w:spacing w:line="360" w:lineRule="auto"/>
        <w:jc w:val="both"/>
        <w:rPr>
          <w:rFonts w:asciiTheme="majorBidi" w:hAnsiTheme="majorBidi" w:cstheme="majorBidi"/>
          <w:b/>
          <w:bCs/>
          <w:sz w:val="24"/>
          <w:szCs w:val="24"/>
          <w:lang w:eastAsia="fr-FR"/>
        </w:rPr>
      </w:pPr>
      <w:r w:rsidRPr="00F1562A">
        <w:rPr>
          <w:rFonts w:asciiTheme="majorBidi" w:hAnsiTheme="majorBidi" w:cstheme="majorBidi"/>
          <w:b/>
          <w:bCs/>
          <w:sz w:val="24"/>
          <w:szCs w:val="24"/>
          <w:lang w:eastAsia="fr-FR"/>
        </w:rPr>
        <w:t>Sécurité et gestion des accès</w:t>
      </w:r>
    </w:p>
    <w:p w14:paraId="51235D82" w14:textId="2D7DC128" w:rsidR="000D1491" w:rsidRPr="00F1562A" w:rsidRDefault="000D1491" w:rsidP="00F1562A">
      <w:pPr>
        <w:pStyle w:val="ListParagraph"/>
        <w:numPr>
          <w:ilvl w:val="0"/>
          <w:numId w:val="39"/>
        </w:numPr>
        <w:spacing w:line="360" w:lineRule="auto"/>
        <w:rPr>
          <w:rFonts w:asciiTheme="majorBidi" w:hAnsiTheme="majorBidi" w:cstheme="majorBidi"/>
          <w:szCs w:val="24"/>
          <w:lang w:eastAsia="fr-FR"/>
        </w:rPr>
      </w:pPr>
      <w:r w:rsidRPr="00F1562A">
        <w:rPr>
          <w:rFonts w:asciiTheme="majorBidi" w:hAnsiTheme="majorBidi" w:cstheme="majorBidi"/>
          <w:szCs w:val="24"/>
          <w:lang w:eastAsia="fr-FR"/>
        </w:rPr>
        <w:t>Authentification des utilisateurs</w:t>
      </w:r>
    </w:p>
    <w:p w14:paraId="54C716CC" w14:textId="77777777" w:rsidR="000D1491"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Tous les utilisateurs doivent se connecter à la plateforme avant d'accéder à leurs fonctionnalités spécifiques.</w:t>
      </w:r>
    </w:p>
    <w:p w14:paraId="77396091" w14:textId="5A761C9F" w:rsidR="00F1562A" w:rsidRPr="00F1562A" w:rsidRDefault="000D1491" w:rsidP="00F1562A">
      <w:pPr>
        <w:spacing w:line="360" w:lineRule="auto"/>
        <w:jc w:val="both"/>
        <w:rPr>
          <w:rFonts w:asciiTheme="majorBidi" w:hAnsiTheme="majorBidi" w:cstheme="majorBidi"/>
          <w:sz w:val="24"/>
          <w:szCs w:val="24"/>
          <w:lang w:eastAsia="fr-FR"/>
        </w:rPr>
      </w:pPr>
      <w:r w:rsidRPr="00F1562A">
        <w:rPr>
          <w:rFonts w:asciiTheme="majorBidi" w:hAnsiTheme="majorBidi" w:cstheme="majorBidi"/>
          <w:sz w:val="24"/>
          <w:szCs w:val="24"/>
          <w:lang w:eastAsia="fr-FR"/>
        </w:rPr>
        <w:t>En cas d’oubli de mot de passe, une fonction de récupération est disponible via l'email associé.</w:t>
      </w:r>
      <w:bookmarkStart w:id="39" w:name="_Toc188200007"/>
    </w:p>
    <w:p w14:paraId="3C9CE937" w14:textId="77777777" w:rsidR="00F1562A" w:rsidRPr="00F1562A" w:rsidRDefault="00F1562A" w:rsidP="00F1562A">
      <w:pPr>
        <w:rPr>
          <w:lang w:eastAsia="fr-FR"/>
        </w:rPr>
      </w:pPr>
    </w:p>
    <w:p w14:paraId="2E06DCCA" w14:textId="3957360F" w:rsidR="0084460F" w:rsidRPr="00AC2255" w:rsidRDefault="0084460F" w:rsidP="00AC2255">
      <w:pPr>
        <w:pStyle w:val="Heading3"/>
      </w:pPr>
      <w:r w:rsidRPr="00AC2255">
        <w:t>Besoins non fonctionnels</w:t>
      </w:r>
      <w:bookmarkEnd w:id="39"/>
      <w:r w:rsidRPr="00AC2255">
        <w:t xml:space="preserve"> </w:t>
      </w:r>
    </w:p>
    <w:p w14:paraId="2EB13F63" w14:textId="69B67ADB" w:rsidR="0084460F" w:rsidRDefault="00AC2255" w:rsidP="0000328A">
      <w:pPr>
        <w:spacing w:line="360" w:lineRule="auto"/>
        <w:ind w:firstLine="360"/>
        <w:jc w:val="both"/>
        <w:rPr>
          <w:rFonts w:asciiTheme="majorBidi" w:eastAsia="Times New Roman" w:hAnsiTheme="majorBidi" w:cstheme="majorBidi"/>
          <w:sz w:val="24"/>
          <w:szCs w:val="24"/>
        </w:rPr>
      </w:pPr>
      <w:r w:rsidRPr="00AC2255">
        <w:rPr>
          <w:rFonts w:asciiTheme="majorBidi" w:eastAsia="Times New Roman" w:hAnsiTheme="majorBidi" w:cstheme="majorBidi"/>
          <w:sz w:val="24"/>
          <w:szCs w:val="24"/>
        </w:rPr>
        <w:t>Les besoins non fonctionnels visent à améliorer l'expérience utilisateur, optimiser les performances du système, et garantir la qualité et la sécurité de l'application.</w:t>
      </w:r>
    </w:p>
    <w:p w14:paraId="435B324B" w14:textId="003B17EA" w:rsidR="0000328A" w:rsidRPr="0000328A" w:rsidRDefault="0000328A" w:rsidP="0000328A">
      <w:pPr>
        <w:pStyle w:val="ListParagraph"/>
        <w:numPr>
          <w:ilvl w:val="0"/>
          <w:numId w:val="39"/>
        </w:numPr>
        <w:spacing w:after="160" w:line="360" w:lineRule="auto"/>
        <w:rPr>
          <w:rFonts w:asciiTheme="majorBidi" w:eastAsia="Times New Roman" w:hAnsiTheme="majorBidi" w:cstheme="majorBidi"/>
          <w:b/>
          <w:bCs/>
          <w:szCs w:val="24"/>
        </w:rPr>
      </w:pPr>
      <w:r w:rsidRPr="0000328A">
        <w:rPr>
          <w:rFonts w:asciiTheme="majorBidi" w:eastAsia="Times New Roman" w:hAnsiTheme="majorBidi" w:cstheme="majorBidi"/>
          <w:b/>
          <w:bCs/>
          <w:szCs w:val="24"/>
        </w:rPr>
        <w:t>Convivialité et ergonomie</w:t>
      </w:r>
    </w:p>
    <w:p w14:paraId="1CA52CC8" w14:textId="450D2F1D" w:rsidR="0000328A" w:rsidRPr="0000328A" w:rsidRDefault="0000328A" w:rsidP="0000328A">
      <w:pPr>
        <w:spacing w:line="360" w:lineRule="auto"/>
        <w:jc w:val="both"/>
        <w:rPr>
          <w:rFonts w:asciiTheme="majorBidi" w:eastAsia="Times New Roman" w:hAnsiTheme="majorBidi" w:cstheme="majorBidi"/>
          <w:sz w:val="24"/>
          <w:szCs w:val="24"/>
        </w:rPr>
      </w:pPr>
      <w:r w:rsidRPr="0000328A">
        <w:rPr>
          <w:rFonts w:asciiTheme="majorBidi" w:eastAsia="Times New Roman" w:hAnsiTheme="majorBidi" w:cstheme="majorBidi"/>
          <w:sz w:val="24"/>
          <w:szCs w:val="24"/>
        </w:rPr>
        <w:t>Concevoir une interface utilisateur intuitive et conviviale pour une expérience utilisateur optimale,</w:t>
      </w:r>
    </w:p>
    <w:p w14:paraId="07B3BDB7" w14:textId="4B38459B" w:rsidR="0000328A" w:rsidRPr="0000328A" w:rsidRDefault="0000328A" w:rsidP="0000328A">
      <w:pPr>
        <w:spacing w:line="360" w:lineRule="auto"/>
        <w:jc w:val="both"/>
        <w:rPr>
          <w:rFonts w:asciiTheme="majorBidi" w:eastAsia="Times New Roman" w:hAnsiTheme="majorBidi" w:cstheme="majorBidi"/>
          <w:sz w:val="24"/>
          <w:szCs w:val="24"/>
        </w:rPr>
      </w:pPr>
      <w:r w:rsidRPr="0000328A">
        <w:rPr>
          <w:rFonts w:asciiTheme="majorBidi" w:eastAsia="Times New Roman" w:hAnsiTheme="majorBidi" w:cstheme="majorBidi"/>
          <w:sz w:val="24"/>
          <w:szCs w:val="24"/>
        </w:rPr>
        <w:t>Assurer une navigation fluide à travers les différentes fonctionnalités de l’application,</w:t>
      </w:r>
    </w:p>
    <w:p w14:paraId="636E7955" w14:textId="18940F3C" w:rsidR="0000328A" w:rsidRPr="0000328A" w:rsidRDefault="0000328A" w:rsidP="0000328A">
      <w:pPr>
        <w:spacing w:line="360" w:lineRule="auto"/>
        <w:jc w:val="both"/>
        <w:rPr>
          <w:rFonts w:asciiTheme="majorBidi" w:eastAsia="Times New Roman" w:hAnsiTheme="majorBidi" w:cstheme="majorBidi"/>
          <w:sz w:val="24"/>
          <w:szCs w:val="24"/>
        </w:rPr>
      </w:pPr>
      <w:r w:rsidRPr="0000328A">
        <w:rPr>
          <w:rFonts w:asciiTheme="majorBidi" w:eastAsia="Times New Roman" w:hAnsiTheme="majorBidi" w:cstheme="majorBidi"/>
          <w:sz w:val="24"/>
          <w:szCs w:val="24"/>
        </w:rPr>
        <w:t>Veiller à ce que le formulaire et les interactions utilisateur soient clairs et faciles à comprendre,</w:t>
      </w:r>
    </w:p>
    <w:p w14:paraId="2F99CA15" w14:textId="0B5619B0" w:rsidR="0000328A" w:rsidRPr="0000328A" w:rsidRDefault="0000328A" w:rsidP="0000328A">
      <w:pPr>
        <w:pStyle w:val="ListParagraph"/>
        <w:numPr>
          <w:ilvl w:val="0"/>
          <w:numId w:val="39"/>
        </w:numPr>
        <w:spacing w:after="160" w:line="360" w:lineRule="auto"/>
        <w:rPr>
          <w:rFonts w:asciiTheme="majorBidi" w:eastAsia="Times New Roman" w:hAnsiTheme="majorBidi" w:cstheme="majorBidi"/>
          <w:b/>
          <w:bCs/>
          <w:szCs w:val="24"/>
        </w:rPr>
      </w:pPr>
      <w:r w:rsidRPr="0000328A">
        <w:rPr>
          <w:rFonts w:asciiTheme="majorBidi" w:eastAsia="Times New Roman" w:hAnsiTheme="majorBidi" w:cstheme="majorBidi"/>
          <w:b/>
          <w:bCs/>
          <w:szCs w:val="24"/>
        </w:rPr>
        <w:t>Performance et réactivité</w:t>
      </w:r>
    </w:p>
    <w:p w14:paraId="39EA4EA9" w14:textId="556289DF" w:rsidR="0000328A" w:rsidRPr="0000328A" w:rsidRDefault="0000328A" w:rsidP="0000328A">
      <w:pPr>
        <w:spacing w:line="360" w:lineRule="auto"/>
        <w:jc w:val="both"/>
        <w:rPr>
          <w:rFonts w:asciiTheme="majorBidi" w:eastAsia="Times New Roman" w:hAnsiTheme="majorBidi" w:cstheme="majorBidi"/>
          <w:sz w:val="24"/>
          <w:szCs w:val="24"/>
        </w:rPr>
      </w:pPr>
      <w:r w:rsidRPr="0000328A">
        <w:rPr>
          <w:rFonts w:asciiTheme="majorBidi" w:eastAsia="Times New Roman" w:hAnsiTheme="majorBidi" w:cstheme="majorBidi"/>
          <w:sz w:val="24"/>
          <w:szCs w:val="24"/>
        </w:rPr>
        <w:t>Optimiser le temps de réponse de l’application pour garantir une expérience utilisateur fluide et efficace</w:t>
      </w:r>
      <w:r>
        <w:rPr>
          <w:rFonts w:asciiTheme="majorBidi" w:eastAsia="Times New Roman" w:hAnsiTheme="majorBidi" w:cstheme="majorBidi"/>
          <w:sz w:val="24"/>
          <w:szCs w:val="24"/>
        </w:rPr>
        <w:t>.</w:t>
      </w:r>
    </w:p>
    <w:p w14:paraId="7F1D6A85" w14:textId="40500056" w:rsidR="0000328A" w:rsidRPr="0000328A" w:rsidRDefault="0000328A" w:rsidP="0000328A">
      <w:pPr>
        <w:spacing w:line="360" w:lineRule="auto"/>
        <w:jc w:val="both"/>
        <w:rPr>
          <w:rFonts w:asciiTheme="majorBidi" w:eastAsia="Times New Roman" w:hAnsiTheme="majorBidi" w:cstheme="majorBidi"/>
          <w:sz w:val="24"/>
          <w:szCs w:val="24"/>
        </w:rPr>
      </w:pPr>
      <w:r w:rsidRPr="0000328A">
        <w:rPr>
          <w:rFonts w:asciiTheme="majorBidi" w:eastAsia="Times New Roman" w:hAnsiTheme="majorBidi" w:cstheme="majorBidi"/>
          <w:sz w:val="24"/>
          <w:szCs w:val="24"/>
        </w:rPr>
        <w:t>Minimiser le temps de chargements des pages et des fonctionnalités pour une utilisation plus agréable</w:t>
      </w:r>
      <w:r>
        <w:rPr>
          <w:rFonts w:asciiTheme="majorBidi" w:eastAsia="Times New Roman" w:hAnsiTheme="majorBidi" w:cstheme="majorBidi"/>
          <w:sz w:val="24"/>
          <w:szCs w:val="24"/>
        </w:rPr>
        <w:t>.</w:t>
      </w:r>
    </w:p>
    <w:p w14:paraId="4A4ED989" w14:textId="32D9C7DE" w:rsidR="0000328A" w:rsidRPr="0000328A" w:rsidRDefault="0000328A" w:rsidP="0000328A">
      <w:pPr>
        <w:pStyle w:val="ListParagraph"/>
        <w:numPr>
          <w:ilvl w:val="0"/>
          <w:numId w:val="39"/>
        </w:numPr>
        <w:spacing w:after="160" w:line="360" w:lineRule="auto"/>
        <w:rPr>
          <w:rFonts w:asciiTheme="majorBidi" w:eastAsia="Times New Roman" w:hAnsiTheme="majorBidi" w:cstheme="majorBidi"/>
          <w:b/>
          <w:bCs/>
          <w:szCs w:val="24"/>
        </w:rPr>
      </w:pPr>
      <w:r w:rsidRPr="0000328A">
        <w:rPr>
          <w:rFonts w:asciiTheme="majorBidi" w:eastAsia="Times New Roman" w:hAnsiTheme="majorBidi" w:cstheme="majorBidi"/>
          <w:b/>
          <w:bCs/>
          <w:szCs w:val="24"/>
        </w:rPr>
        <w:t>Sécurité et confidentialité</w:t>
      </w:r>
    </w:p>
    <w:p w14:paraId="4DFC4033" w14:textId="52A9B2EC" w:rsidR="0000328A" w:rsidRPr="0000328A" w:rsidRDefault="0000328A" w:rsidP="0000328A">
      <w:pPr>
        <w:spacing w:line="360" w:lineRule="auto"/>
        <w:jc w:val="both"/>
        <w:rPr>
          <w:rFonts w:asciiTheme="majorBidi" w:eastAsia="Times New Roman" w:hAnsiTheme="majorBidi" w:cstheme="majorBidi"/>
          <w:sz w:val="24"/>
          <w:szCs w:val="24"/>
        </w:rPr>
      </w:pPr>
      <w:r w:rsidRPr="0000328A">
        <w:rPr>
          <w:rFonts w:asciiTheme="majorBidi" w:eastAsia="Times New Roman" w:hAnsiTheme="majorBidi" w:cstheme="majorBidi"/>
          <w:sz w:val="24"/>
          <w:szCs w:val="24"/>
        </w:rPr>
        <w:t>Mettre en œuvre des mesures de sécurité robustes pour protéger les données utilisateur et les transactions financières</w:t>
      </w:r>
      <w:r>
        <w:rPr>
          <w:rFonts w:asciiTheme="majorBidi" w:eastAsia="Times New Roman" w:hAnsiTheme="majorBidi" w:cstheme="majorBidi"/>
          <w:sz w:val="24"/>
          <w:szCs w:val="24"/>
        </w:rPr>
        <w:t>.</w:t>
      </w:r>
    </w:p>
    <w:p w14:paraId="270FC799" w14:textId="241837D0" w:rsidR="0000328A" w:rsidRPr="0000328A" w:rsidRDefault="0000328A" w:rsidP="0000328A">
      <w:pPr>
        <w:spacing w:line="360" w:lineRule="auto"/>
        <w:jc w:val="both"/>
        <w:rPr>
          <w:rFonts w:asciiTheme="majorBidi" w:eastAsia="Times New Roman" w:hAnsiTheme="majorBidi" w:cstheme="majorBidi"/>
          <w:sz w:val="24"/>
          <w:szCs w:val="24"/>
        </w:rPr>
      </w:pPr>
      <w:r w:rsidRPr="0000328A">
        <w:rPr>
          <w:rFonts w:asciiTheme="majorBidi" w:eastAsia="Times New Roman" w:hAnsiTheme="majorBidi" w:cstheme="majorBidi"/>
          <w:sz w:val="24"/>
          <w:szCs w:val="24"/>
        </w:rPr>
        <w:t>Utiliser des protocoles de cryptage et des techniques d’authentification avancées pour garantir la confidentialité des informations sensibles</w:t>
      </w:r>
      <w:r>
        <w:rPr>
          <w:rFonts w:asciiTheme="majorBidi" w:eastAsia="Times New Roman" w:hAnsiTheme="majorBidi" w:cstheme="majorBidi"/>
          <w:sz w:val="24"/>
          <w:szCs w:val="24"/>
        </w:rPr>
        <w:t>.</w:t>
      </w:r>
    </w:p>
    <w:p w14:paraId="32C58B5D" w14:textId="6F7990F9" w:rsidR="0000328A" w:rsidRPr="0000328A" w:rsidRDefault="0000328A" w:rsidP="0000328A">
      <w:pPr>
        <w:pStyle w:val="ListParagraph"/>
        <w:numPr>
          <w:ilvl w:val="0"/>
          <w:numId w:val="39"/>
        </w:numPr>
        <w:spacing w:after="160" w:line="360" w:lineRule="auto"/>
        <w:rPr>
          <w:rFonts w:asciiTheme="majorBidi" w:eastAsia="Times New Roman" w:hAnsiTheme="majorBidi" w:cstheme="majorBidi"/>
          <w:b/>
          <w:bCs/>
          <w:szCs w:val="24"/>
        </w:rPr>
      </w:pPr>
      <w:r w:rsidRPr="0000328A">
        <w:rPr>
          <w:rFonts w:asciiTheme="majorBidi" w:eastAsia="Times New Roman" w:hAnsiTheme="majorBidi" w:cstheme="majorBidi"/>
          <w:b/>
          <w:bCs/>
          <w:szCs w:val="24"/>
        </w:rPr>
        <w:t>Contraintes techniques</w:t>
      </w:r>
    </w:p>
    <w:p w14:paraId="5F804699" w14:textId="429BCAEB" w:rsidR="0000328A" w:rsidRPr="0000328A" w:rsidRDefault="0000328A" w:rsidP="0000328A">
      <w:pPr>
        <w:spacing w:line="360" w:lineRule="auto"/>
        <w:jc w:val="both"/>
        <w:rPr>
          <w:rFonts w:asciiTheme="majorBidi" w:eastAsia="Times New Roman" w:hAnsiTheme="majorBidi" w:cstheme="majorBidi"/>
          <w:sz w:val="24"/>
          <w:szCs w:val="24"/>
        </w:rPr>
      </w:pPr>
      <w:r w:rsidRPr="0000328A">
        <w:rPr>
          <w:rFonts w:asciiTheme="majorBidi" w:eastAsia="Times New Roman" w:hAnsiTheme="majorBidi" w:cstheme="majorBidi"/>
          <w:sz w:val="24"/>
          <w:szCs w:val="24"/>
        </w:rPr>
        <w:t>Utiliser des technologies modernes et évolutives telles que Angular et Spring boot pour assurer la flexibilité et la maintenabilité de l’application</w:t>
      </w:r>
      <w:r>
        <w:rPr>
          <w:rFonts w:asciiTheme="majorBidi" w:eastAsia="Times New Roman" w:hAnsiTheme="majorBidi" w:cstheme="majorBidi"/>
          <w:sz w:val="24"/>
          <w:szCs w:val="24"/>
        </w:rPr>
        <w:t>.</w:t>
      </w:r>
    </w:p>
    <w:p w14:paraId="15BF7236" w14:textId="2F420571" w:rsidR="0000328A" w:rsidRPr="007D13B8" w:rsidRDefault="0000328A" w:rsidP="0000328A">
      <w:pPr>
        <w:spacing w:line="360" w:lineRule="auto"/>
        <w:jc w:val="both"/>
        <w:rPr>
          <w:rFonts w:asciiTheme="majorBidi" w:eastAsia="Times New Roman" w:hAnsiTheme="majorBidi" w:cstheme="majorBidi"/>
          <w:sz w:val="24"/>
          <w:szCs w:val="24"/>
        </w:rPr>
        <w:sectPr w:rsidR="0000328A" w:rsidRPr="007D13B8" w:rsidSect="009E321B">
          <w:headerReference w:type="default" r:id="rId17"/>
          <w:pgSz w:w="11906" w:h="16838"/>
          <w:pgMar w:top="1417" w:right="1417" w:bottom="1417" w:left="1417" w:header="708" w:footer="708" w:gutter="0"/>
          <w:cols w:space="720"/>
        </w:sectPr>
      </w:pPr>
      <w:r w:rsidRPr="0000328A">
        <w:rPr>
          <w:rFonts w:asciiTheme="majorBidi" w:eastAsia="Times New Roman" w:hAnsiTheme="majorBidi" w:cstheme="majorBidi"/>
          <w:sz w:val="24"/>
          <w:szCs w:val="24"/>
        </w:rPr>
        <w:t>Veiller à ce que l’architecture de l’application soit extensible et évolutive pour répondre aux besoins futurs.</w:t>
      </w:r>
    </w:p>
    <w:p w14:paraId="6EDB944A" w14:textId="1179DCBE" w:rsidR="00536774" w:rsidRDefault="00F6637C" w:rsidP="00AC7526">
      <w:pPr>
        <w:pStyle w:val="Heading1"/>
      </w:pPr>
      <w:bookmarkStart w:id="40" w:name="_Toc158205002"/>
      <w:bookmarkStart w:id="41" w:name="_Toc159866423"/>
      <w:bookmarkStart w:id="42" w:name="_Toc161100062"/>
      <w:bookmarkStart w:id="43" w:name="_Toc166416747"/>
      <w:bookmarkStart w:id="44" w:name="_Toc166742817"/>
      <w:bookmarkStart w:id="45" w:name="_Toc188197765"/>
      <w:bookmarkStart w:id="46" w:name="_Toc188200008"/>
      <w:r w:rsidRPr="00D54346">
        <w:t xml:space="preserve">Chapitre 2 : </w:t>
      </w:r>
      <w:bookmarkEnd w:id="40"/>
      <w:bookmarkEnd w:id="41"/>
      <w:bookmarkEnd w:id="42"/>
      <w:bookmarkEnd w:id="43"/>
      <w:bookmarkEnd w:id="44"/>
      <w:r w:rsidR="00271973">
        <w:t>M</w:t>
      </w:r>
      <w:r w:rsidR="00271973" w:rsidRPr="00271973">
        <w:t xml:space="preserve">odélisation </w:t>
      </w:r>
      <w:r w:rsidR="00271973">
        <w:t>C</w:t>
      </w:r>
      <w:r w:rsidR="00271973" w:rsidRPr="00271973">
        <w:t>omportementale</w:t>
      </w:r>
      <w:bookmarkEnd w:id="45"/>
      <w:bookmarkEnd w:id="46"/>
      <w:r w:rsidR="00271973" w:rsidRPr="00271973">
        <w:t xml:space="preserve"> </w:t>
      </w:r>
    </w:p>
    <w:p w14:paraId="5EF43236" w14:textId="77777777" w:rsidR="00005C1A" w:rsidRPr="00005C1A" w:rsidRDefault="00005C1A" w:rsidP="00005C1A"/>
    <w:p w14:paraId="687C07EE" w14:textId="05274AFD" w:rsidR="0084460F" w:rsidRDefault="0084460F" w:rsidP="007F6C44">
      <w:pPr>
        <w:pStyle w:val="Heading2"/>
        <w:numPr>
          <w:ilvl w:val="0"/>
          <w:numId w:val="26"/>
        </w:numPr>
      </w:pPr>
      <w:bookmarkStart w:id="47" w:name="_Toc188197766"/>
      <w:bookmarkStart w:id="48" w:name="_Toc188200009"/>
      <w:r w:rsidRPr="007F6C44">
        <w:t xml:space="preserve">Identification </w:t>
      </w:r>
      <w:bookmarkEnd w:id="47"/>
      <w:bookmarkEnd w:id="48"/>
      <w:r w:rsidR="00510BDF" w:rsidRPr="007F6C44">
        <w:t>des Acteurs</w:t>
      </w:r>
    </w:p>
    <w:p w14:paraId="51FF39F3" w14:textId="7D041279" w:rsidR="00AC7526" w:rsidRPr="00AC7526" w:rsidRDefault="00AC7526" w:rsidP="00AC7526">
      <w:pPr>
        <w:spacing w:line="360" w:lineRule="auto"/>
        <w:ind w:firstLine="360"/>
        <w:jc w:val="both"/>
        <w:rPr>
          <w:rFonts w:asciiTheme="majorBidi" w:hAnsiTheme="majorBidi" w:cstheme="majorBidi"/>
          <w:sz w:val="24"/>
          <w:szCs w:val="24"/>
        </w:rPr>
      </w:pPr>
      <w:r w:rsidRPr="00AC7526">
        <w:rPr>
          <w:rFonts w:asciiTheme="majorBidi" w:hAnsiTheme="majorBidi" w:cstheme="majorBidi"/>
          <w:sz w:val="24"/>
          <w:szCs w:val="24"/>
        </w:rPr>
        <w:t>L’objectif de cette section est d'identifier les acteurs principaux qui interagiront avec l’application et leurs rôles spécifiques.</w:t>
      </w:r>
    </w:p>
    <w:p w14:paraId="1C1F5F3A" w14:textId="77777777" w:rsidR="00AC7526" w:rsidRPr="00AC7526" w:rsidRDefault="00AC7526" w:rsidP="00AC7526">
      <w:pPr>
        <w:pStyle w:val="ListParagraph"/>
        <w:numPr>
          <w:ilvl w:val="0"/>
          <w:numId w:val="39"/>
        </w:numPr>
        <w:spacing w:line="360" w:lineRule="auto"/>
        <w:rPr>
          <w:rFonts w:asciiTheme="majorBidi" w:hAnsiTheme="majorBidi" w:cstheme="majorBidi"/>
          <w:szCs w:val="24"/>
        </w:rPr>
      </w:pPr>
      <w:r w:rsidRPr="00AC7526">
        <w:rPr>
          <w:rFonts w:asciiTheme="majorBidi" w:hAnsiTheme="majorBidi" w:cstheme="majorBidi"/>
          <w:b/>
          <w:bCs/>
          <w:szCs w:val="24"/>
        </w:rPr>
        <w:t xml:space="preserve">Stagiaire </w:t>
      </w:r>
      <w:r w:rsidRPr="00AC7526">
        <w:rPr>
          <w:rFonts w:asciiTheme="majorBidi" w:hAnsiTheme="majorBidi" w:cstheme="majorBidi"/>
          <w:szCs w:val="24"/>
        </w:rPr>
        <w:t>: L'étudiant qui soumet une demande de stage et interagit avec l’application pour suivre l’état de sa demande.</w:t>
      </w:r>
    </w:p>
    <w:p w14:paraId="7A94EE70" w14:textId="77777777" w:rsidR="00AC7526" w:rsidRPr="00AC7526" w:rsidRDefault="00AC7526" w:rsidP="00AC7526">
      <w:pPr>
        <w:pStyle w:val="ListParagraph"/>
        <w:numPr>
          <w:ilvl w:val="0"/>
          <w:numId w:val="39"/>
        </w:numPr>
        <w:spacing w:line="360" w:lineRule="auto"/>
        <w:rPr>
          <w:rFonts w:asciiTheme="majorBidi" w:hAnsiTheme="majorBidi" w:cstheme="majorBidi"/>
          <w:szCs w:val="24"/>
        </w:rPr>
      </w:pPr>
      <w:r w:rsidRPr="00AC7526">
        <w:rPr>
          <w:rFonts w:asciiTheme="majorBidi" w:hAnsiTheme="majorBidi" w:cstheme="majorBidi"/>
          <w:b/>
          <w:bCs/>
          <w:szCs w:val="24"/>
        </w:rPr>
        <w:t xml:space="preserve">Encadrant </w:t>
      </w:r>
      <w:r w:rsidRPr="00AC7526">
        <w:rPr>
          <w:rFonts w:asciiTheme="majorBidi" w:hAnsiTheme="majorBidi" w:cstheme="majorBidi"/>
          <w:szCs w:val="24"/>
        </w:rPr>
        <w:t>: Le superviseur du stagiaire qui valide ou rejette la demande de stage, accède aux demandes validées ou en attente, et gère le processus.</w:t>
      </w:r>
    </w:p>
    <w:p w14:paraId="3E8C2BA2" w14:textId="77777777" w:rsidR="00AC7526" w:rsidRPr="00AC7526" w:rsidRDefault="00AC7526" w:rsidP="00AC7526">
      <w:pPr>
        <w:pStyle w:val="ListParagraph"/>
        <w:numPr>
          <w:ilvl w:val="0"/>
          <w:numId w:val="39"/>
        </w:numPr>
        <w:spacing w:line="360" w:lineRule="auto"/>
        <w:rPr>
          <w:rFonts w:asciiTheme="majorBidi" w:hAnsiTheme="majorBidi" w:cstheme="majorBidi"/>
          <w:szCs w:val="24"/>
        </w:rPr>
      </w:pPr>
      <w:r w:rsidRPr="00AC7526">
        <w:rPr>
          <w:rFonts w:asciiTheme="majorBidi" w:hAnsiTheme="majorBidi" w:cstheme="majorBidi"/>
          <w:b/>
          <w:bCs/>
          <w:szCs w:val="24"/>
        </w:rPr>
        <w:t>Service Administratif</w:t>
      </w:r>
      <w:r w:rsidRPr="00AC7526">
        <w:rPr>
          <w:rFonts w:asciiTheme="majorBidi" w:hAnsiTheme="majorBidi" w:cstheme="majorBidi"/>
          <w:szCs w:val="24"/>
        </w:rPr>
        <w:t xml:space="preserve"> : L’équipe responsable de la gestion administrative des demandes de stage et de la création des comptes utilisateurs pour certains acteurs.</w:t>
      </w:r>
    </w:p>
    <w:p w14:paraId="2272C3E4" w14:textId="0B616C6D" w:rsidR="00AC7526" w:rsidRPr="00AC7526" w:rsidRDefault="00AC7526" w:rsidP="00AC7526">
      <w:pPr>
        <w:pStyle w:val="ListParagraph"/>
        <w:numPr>
          <w:ilvl w:val="0"/>
          <w:numId w:val="39"/>
        </w:numPr>
        <w:spacing w:line="360" w:lineRule="auto"/>
        <w:rPr>
          <w:rFonts w:asciiTheme="majorBidi" w:hAnsiTheme="majorBidi" w:cstheme="majorBidi"/>
          <w:szCs w:val="24"/>
        </w:rPr>
      </w:pPr>
      <w:r w:rsidRPr="00AC7526">
        <w:rPr>
          <w:rFonts w:asciiTheme="majorBidi" w:hAnsiTheme="majorBidi" w:cstheme="majorBidi"/>
          <w:b/>
          <w:bCs/>
          <w:szCs w:val="24"/>
        </w:rPr>
        <w:t xml:space="preserve">Centre de Formation </w:t>
      </w:r>
      <w:r w:rsidRPr="00AC7526">
        <w:rPr>
          <w:rFonts w:asciiTheme="majorBidi" w:hAnsiTheme="majorBidi" w:cstheme="majorBidi"/>
          <w:szCs w:val="24"/>
        </w:rPr>
        <w:t xml:space="preserve">: Entité qui interagir avec l’application pour vérifier </w:t>
      </w:r>
      <w:r w:rsidRPr="00AC7526">
        <w:rPr>
          <w:rFonts w:asciiTheme="majorBidi" w:hAnsiTheme="majorBidi" w:cstheme="majorBidi"/>
          <w:szCs w:val="24"/>
        </w:rPr>
        <w:t>la convocation</w:t>
      </w:r>
      <w:r w:rsidRPr="00AC7526">
        <w:rPr>
          <w:rFonts w:asciiTheme="majorBidi" w:hAnsiTheme="majorBidi" w:cstheme="majorBidi"/>
          <w:szCs w:val="24"/>
        </w:rPr>
        <w:t xml:space="preserve"> des stagiaires et garantir la conformité des demandes.</w:t>
      </w:r>
    </w:p>
    <w:p w14:paraId="364419B7" w14:textId="36A55862" w:rsidR="00005C1A" w:rsidRPr="00005C1A" w:rsidRDefault="00AC7526" w:rsidP="00005C1A">
      <w:pPr>
        <w:pStyle w:val="ListParagraph"/>
        <w:numPr>
          <w:ilvl w:val="0"/>
          <w:numId w:val="39"/>
        </w:numPr>
        <w:spacing w:line="360" w:lineRule="auto"/>
        <w:rPr>
          <w:rFonts w:asciiTheme="majorBidi" w:hAnsiTheme="majorBidi" w:cstheme="majorBidi"/>
          <w:szCs w:val="24"/>
        </w:rPr>
      </w:pPr>
      <w:r w:rsidRPr="00AC7526">
        <w:rPr>
          <w:rFonts w:asciiTheme="majorBidi" w:hAnsiTheme="majorBidi" w:cstheme="majorBidi"/>
          <w:b/>
          <w:bCs/>
          <w:szCs w:val="24"/>
        </w:rPr>
        <w:t>DCRH</w:t>
      </w:r>
      <w:r w:rsidRPr="00AC7526">
        <w:rPr>
          <w:rFonts w:asciiTheme="majorBidi" w:hAnsiTheme="majorBidi" w:cstheme="majorBidi"/>
          <w:szCs w:val="24"/>
        </w:rPr>
        <w:t xml:space="preserve"> (Direction des Ressources Humaines) : Impliqués dans l</w:t>
      </w:r>
      <w:r w:rsidRPr="00AC7526">
        <w:rPr>
          <w:rFonts w:asciiTheme="majorBidi" w:hAnsiTheme="majorBidi" w:cstheme="majorBidi"/>
          <w:szCs w:val="24"/>
        </w:rPr>
        <w:t>a validation</w:t>
      </w:r>
      <w:r w:rsidRPr="00AC7526">
        <w:rPr>
          <w:rFonts w:asciiTheme="majorBidi" w:hAnsiTheme="majorBidi" w:cstheme="majorBidi"/>
          <w:szCs w:val="24"/>
        </w:rPr>
        <w:t xml:space="preserve"> des demandes ou dans le suivi administratif des stagiaires.</w:t>
      </w:r>
    </w:p>
    <w:p w14:paraId="79492EB1" w14:textId="2C4A6C1F" w:rsidR="0084460F" w:rsidRDefault="00271973" w:rsidP="007F6C44">
      <w:pPr>
        <w:pStyle w:val="Heading2"/>
      </w:pPr>
      <w:bookmarkStart w:id="49" w:name="_Toc188197767"/>
      <w:bookmarkStart w:id="50" w:name="_Toc188200010"/>
      <w:r w:rsidRPr="007F6C44">
        <w:t>D</w:t>
      </w:r>
      <w:r w:rsidR="0084460F" w:rsidRPr="007F6C44">
        <w:t>iagramme de cas d’utilisation</w:t>
      </w:r>
      <w:bookmarkEnd w:id="49"/>
      <w:bookmarkEnd w:id="50"/>
    </w:p>
    <w:p w14:paraId="6F6991AF" w14:textId="6B8EC578" w:rsidR="00AC7526" w:rsidRPr="00AC7526" w:rsidRDefault="00AC7526" w:rsidP="00AC7526">
      <w:pPr>
        <w:spacing w:line="360" w:lineRule="auto"/>
        <w:jc w:val="both"/>
        <w:rPr>
          <w:rFonts w:asciiTheme="majorBidi" w:hAnsiTheme="majorBidi" w:cstheme="majorBidi"/>
          <w:sz w:val="24"/>
          <w:szCs w:val="24"/>
        </w:rPr>
      </w:pPr>
      <w:r w:rsidRPr="00AC7526">
        <w:rPr>
          <w:rFonts w:asciiTheme="majorBidi" w:hAnsiTheme="majorBidi" w:cstheme="majorBidi"/>
          <w:sz w:val="24"/>
          <w:szCs w:val="24"/>
        </w:rPr>
        <w:t>Cette section présente les cas d’utilisation globaux de l’application à travers un diagramme.</w:t>
      </w:r>
    </w:p>
    <w:p w14:paraId="52BCADCA" w14:textId="2F0248A9" w:rsidR="00271973" w:rsidRDefault="00271973" w:rsidP="00AC2255">
      <w:pPr>
        <w:pStyle w:val="Heading3"/>
        <w:numPr>
          <w:ilvl w:val="0"/>
          <w:numId w:val="27"/>
        </w:numPr>
      </w:pPr>
      <w:bookmarkStart w:id="51" w:name="_Toc188200011"/>
      <w:r w:rsidRPr="007F6C44">
        <w:t>Diagramme du cas d’utilisation général</w:t>
      </w:r>
      <w:bookmarkEnd w:id="51"/>
    </w:p>
    <w:p w14:paraId="03FA4475" w14:textId="319CB231" w:rsidR="00AC7526" w:rsidRDefault="00005C1A" w:rsidP="00AC7526">
      <w:pPr>
        <w:spacing w:line="360" w:lineRule="auto"/>
        <w:jc w:val="both"/>
        <w:rPr>
          <w:sz w:val="24"/>
          <w:szCs w:val="24"/>
          <w:lang w:eastAsia="fr-FR"/>
        </w:rPr>
      </w:pPr>
      <w:r w:rsidRPr="00AC7526">
        <w:rPr>
          <w:lang w:eastAsia="fr-FR"/>
        </w:rPr>
        <w:drawing>
          <wp:anchor distT="0" distB="0" distL="114300" distR="114300" simplePos="0" relativeHeight="251658240" behindDoc="0" locked="0" layoutInCell="1" allowOverlap="1" wp14:anchorId="46722621" wp14:editId="655CAFBB">
            <wp:simplePos x="0" y="0"/>
            <wp:positionH relativeFrom="column">
              <wp:posOffset>-99695</wp:posOffset>
            </wp:positionH>
            <wp:positionV relativeFrom="paragraph">
              <wp:posOffset>268605</wp:posOffset>
            </wp:positionV>
            <wp:extent cx="5760720" cy="3157220"/>
            <wp:effectExtent l="0" t="0" r="0" b="5080"/>
            <wp:wrapNone/>
            <wp:docPr id="208320159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201590" name="Picture 1" descr="A diagram of a company&#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anchor>
        </w:drawing>
      </w:r>
      <w:r w:rsidR="00AC7526" w:rsidRPr="00AC7526">
        <w:rPr>
          <w:sz w:val="24"/>
          <w:szCs w:val="24"/>
          <w:lang w:eastAsia="fr-FR"/>
        </w:rPr>
        <w:t>Le diagramme ci-dessous montre les principales interactions des acteurs avec le système.</w:t>
      </w:r>
    </w:p>
    <w:p w14:paraId="3BE5538B" w14:textId="77777777" w:rsidR="00005C1A" w:rsidRDefault="00005C1A" w:rsidP="00AC7526">
      <w:pPr>
        <w:spacing w:line="360" w:lineRule="auto"/>
        <w:jc w:val="both"/>
        <w:rPr>
          <w:sz w:val="24"/>
          <w:szCs w:val="24"/>
          <w:lang w:eastAsia="fr-FR"/>
        </w:rPr>
      </w:pPr>
    </w:p>
    <w:p w14:paraId="7881DE13" w14:textId="77777777" w:rsidR="00005C1A" w:rsidRDefault="00005C1A" w:rsidP="00AC7526">
      <w:pPr>
        <w:spacing w:line="360" w:lineRule="auto"/>
        <w:jc w:val="both"/>
        <w:rPr>
          <w:sz w:val="24"/>
          <w:szCs w:val="24"/>
          <w:lang w:eastAsia="fr-FR"/>
        </w:rPr>
      </w:pPr>
    </w:p>
    <w:p w14:paraId="6908D605" w14:textId="77777777" w:rsidR="00005C1A" w:rsidRDefault="00005C1A" w:rsidP="00AC7526">
      <w:pPr>
        <w:spacing w:line="360" w:lineRule="auto"/>
        <w:jc w:val="both"/>
        <w:rPr>
          <w:sz w:val="24"/>
          <w:szCs w:val="24"/>
          <w:lang w:eastAsia="fr-FR"/>
        </w:rPr>
      </w:pPr>
    </w:p>
    <w:p w14:paraId="29DD3924" w14:textId="3F2C9657" w:rsidR="00005C1A" w:rsidRDefault="00005C1A" w:rsidP="00AC7526">
      <w:pPr>
        <w:spacing w:line="360" w:lineRule="auto"/>
        <w:jc w:val="both"/>
        <w:rPr>
          <w:sz w:val="24"/>
          <w:szCs w:val="24"/>
          <w:lang w:eastAsia="fr-FR"/>
        </w:rPr>
      </w:pPr>
    </w:p>
    <w:p w14:paraId="32A98278" w14:textId="6612B595" w:rsidR="00005C1A" w:rsidRDefault="00005C1A" w:rsidP="00AC7526">
      <w:pPr>
        <w:spacing w:line="360" w:lineRule="auto"/>
        <w:jc w:val="both"/>
        <w:rPr>
          <w:sz w:val="24"/>
          <w:szCs w:val="24"/>
          <w:lang w:eastAsia="fr-FR"/>
        </w:rPr>
      </w:pPr>
    </w:p>
    <w:p w14:paraId="705F4541" w14:textId="77777777" w:rsidR="00005C1A" w:rsidRDefault="00005C1A" w:rsidP="00AC7526">
      <w:pPr>
        <w:spacing w:line="360" w:lineRule="auto"/>
        <w:jc w:val="both"/>
        <w:rPr>
          <w:sz w:val="24"/>
          <w:szCs w:val="24"/>
          <w:lang w:eastAsia="fr-FR"/>
        </w:rPr>
      </w:pPr>
    </w:p>
    <w:p w14:paraId="5EF2F165" w14:textId="77777777" w:rsidR="00005C1A" w:rsidRPr="00AC7526" w:rsidRDefault="00005C1A" w:rsidP="00AC7526">
      <w:pPr>
        <w:spacing w:line="360" w:lineRule="auto"/>
        <w:jc w:val="both"/>
        <w:rPr>
          <w:sz w:val="24"/>
          <w:szCs w:val="24"/>
          <w:lang w:eastAsia="fr-FR"/>
        </w:rPr>
      </w:pPr>
    </w:p>
    <w:p w14:paraId="441B3B43" w14:textId="5464945E" w:rsidR="00AC7526" w:rsidRPr="00AC7526" w:rsidRDefault="00AC7526" w:rsidP="00AC7526">
      <w:pPr>
        <w:rPr>
          <w:lang w:eastAsia="fr-FR"/>
        </w:rPr>
      </w:pPr>
    </w:p>
    <w:p w14:paraId="72B16F2C" w14:textId="71A88A67" w:rsidR="00271973" w:rsidRDefault="00271973" w:rsidP="00AC2255">
      <w:pPr>
        <w:pStyle w:val="Heading3"/>
      </w:pPr>
      <w:bookmarkStart w:id="52" w:name="_Toc188200012"/>
      <w:r w:rsidRPr="007F6C44">
        <w:t>Description textuelle des cas d’utilisation</w:t>
      </w:r>
      <w:bookmarkEnd w:id="52"/>
    </w:p>
    <w:p w14:paraId="17C72DB7" w14:textId="77777777" w:rsidR="00005C1A" w:rsidRPr="00005C1A" w:rsidRDefault="00005C1A" w:rsidP="00005C1A">
      <w:pPr>
        <w:rPr>
          <w:lang w:eastAsia="fr-FR"/>
        </w:rPr>
      </w:pPr>
    </w:p>
    <w:p w14:paraId="2619124F" w14:textId="77777777" w:rsidR="0084460F" w:rsidRDefault="0084460F" w:rsidP="007F6C44">
      <w:pPr>
        <w:pStyle w:val="Heading2"/>
      </w:pPr>
      <w:bookmarkStart w:id="53" w:name="_Toc188197768"/>
      <w:bookmarkStart w:id="54" w:name="_Toc188200013"/>
      <w:r w:rsidRPr="007F6C44">
        <w:t>Analyse des cas d’utilisation</w:t>
      </w:r>
      <w:bookmarkEnd w:id="53"/>
      <w:bookmarkEnd w:id="54"/>
    </w:p>
    <w:p w14:paraId="217D375C" w14:textId="77777777" w:rsidR="00005C1A" w:rsidRPr="00005C1A" w:rsidRDefault="00005C1A" w:rsidP="00005C1A"/>
    <w:p w14:paraId="318A5793" w14:textId="77777777" w:rsidR="00307D4A" w:rsidRDefault="00307D4A" w:rsidP="00AC2255">
      <w:pPr>
        <w:pStyle w:val="Heading3"/>
        <w:numPr>
          <w:ilvl w:val="0"/>
          <w:numId w:val="28"/>
        </w:numPr>
      </w:pPr>
      <w:bookmarkStart w:id="55" w:name="_Toc188200014"/>
      <w:r w:rsidRPr="007F6C44">
        <w:t>Diagramme de séquence objet</w:t>
      </w:r>
      <w:bookmarkEnd w:id="55"/>
    </w:p>
    <w:p w14:paraId="2D31E9E7" w14:textId="48E75819" w:rsidR="00005C1A" w:rsidRDefault="00005C1A" w:rsidP="00005C1A">
      <w:pPr>
        <w:spacing w:line="360" w:lineRule="auto"/>
        <w:ind w:firstLine="360"/>
        <w:jc w:val="both"/>
        <w:rPr>
          <w:rFonts w:asciiTheme="majorBidi" w:hAnsiTheme="majorBidi" w:cstheme="majorBidi"/>
          <w:sz w:val="24"/>
          <w:szCs w:val="24"/>
          <w:lang w:eastAsia="fr-FR"/>
        </w:rPr>
      </w:pPr>
      <w:r w:rsidRPr="00005C1A">
        <w:rPr>
          <w:rFonts w:asciiTheme="majorBidi" w:hAnsiTheme="majorBidi" w:cstheme="majorBidi"/>
          <w:sz w:val="24"/>
          <w:szCs w:val="24"/>
          <w:lang w:eastAsia="fr-FR"/>
        </w:rPr>
        <w:t>Ce diagramme détaille la séquence des interactions entre les objets du système pour un cas d’utilisation spécifique, tel que la soumission de demande de stage ou l’approbation d’une demande.</w:t>
      </w:r>
    </w:p>
    <w:p w14:paraId="3EB1F239" w14:textId="32FE0140" w:rsidR="00005C1A" w:rsidRPr="00005C1A" w:rsidRDefault="00005C1A" w:rsidP="00005C1A">
      <w:pPr>
        <w:spacing w:line="360" w:lineRule="auto"/>
        <w:ind w:firstLine="360"/>
        <w:jc w:val="both"/>
        <w:rPr>
          <w:rFonts w:asciiTheme="majorBidi" w:hAnsiTheme="majorBidi" w:cstheme="majorBidi"/>
          <w:sz w:val="24"/>
          <w:szCs w:val="24"/>
          <w:lang w:eastAsia="fr-FR"/>
        </w:rPr>
      </w:pPr>
      <w:r w:rsidRPr="00005C1A">
        <w:rPr>
          <w:rFonts w:asciiTheme="majorBidi" w:hAnsiTheme="majorBidi" w:cstheme="majorBidi"/>
          <w:sz w:val="24"/>
          <w:szCs w:val="24"/>
          <w:lang w:eastAsia="fr-FR"/>
        </w:rPr>
        <w:t>Exemple pour la soumission de la demande de stage :</w:t>
      </w:r>
    </w:p>
    <w:p w14:paraId="4BA656F0" w14:textId="77777777" w:rsidR="00005C1A" w:rsidRPr="00005C1A" w:rsidRDefault="00005C1A" w:rsidP="00005C1A">
      <w:pPr>
        <w:pStyle w:val="ListParagraph"/>
        <w:numPr>
          <w:ilvl w:val="0"/>
          <w:numId w:val="48"/>
        </w:numPr>
        <w:spacing w:line="360" w:lineRule="auto"/>
        <w:rPr>
          <w:rFonts w:asciiTheme="majorBidi" w:hAnsiTheme="majorBidi" w:cstheme="majorBidi"/>
          <w:szCs w:val="24"/>
          <w:lang w:eastAsia="fr-FR"/>
        </w:rPr>
      </w:pPr>
      <w:r w:rsidRPr="00005C1A">
        <w:rPr>
          <w:rFonts w:asciiTheme="majorBidi" w:hAnsiTheme="majorBidi" w:cstheme="majorBidi"/>
          <w:szCs w:val="24"/>
          <w:lang w:eastAsia="fr-FR"/>
        </w:rPr>
        <w:t>Le Stagiaire envoie la demande à l’application.</w:t>
      </w:r>
    </w:p>
    <w:p w14:paraId="4762140C" w14:textId="77777777" w:rsidR="00005C1A" w:rsidRPr="00005C1A" w:rsidRDefault="00005C1A" w:rsidP="00005C1A">
      <w:pPr>
        <w:pStyle w:val="ListParagraph"/>
        <w:numPr>
          <w:ilvl w:val="0"/>
          <w:numId w:val="48"/>
        </w:numPr>
        <w:spacing w:line="360" w:lineRule="auto"/>
        <w:rPr>
          <w:rFonts w:asciiTheme="majorBidi" w:hAnsiTheme="majorBidi" w:cstheme="majorBidi"/>
          <w:szCs w:val="24"/>
          <w:lang w:eastAsia="fr-FR"/>
        </w:rPr>
      </w:pPr>
      <w:r w:rsidRPr="00005C1A">
        <w:rPr>
          <w:rFonts w:asciiTheme="majorBidi" w:hAnsiTheme="majorBidi" w:cstheme="majorBidi"/>
          <w:szCs w:val="24"/>
          <w:lang w:eastAsia="fr-FR"/>
        </w:rPr>
        <w:t>Le Service Administratif vérifie et assigne l'encadrant approprié.</w:t>
      </w:r>
    </w:p>
    <w:p w14:paraId="0168D9A8" w14:textId="18A7E88D" w:rsidR="00005C1A" w:rsidRDefault="00005C1A" w:rsidP="00005C1A">
      <w:pPr>
        <w:pStyle w:val="ListParagraph"/>
        <w:numPr>
          <w:ilvl w:val="0"/>
          <w:numId w:val="48"/>
        </w:numPr>
        <w:spacing w:line="360" w:lineRule="auto"/>
        <w:rPr>
          <w:rFonts w:asciiTheme="majorBidi" w:hAnsiTheme="majorBidi" w:cstheme="majorBidi"/>
          <w:szCs w:val="24"/>
          <w:lang w:eastAsia="fr-FR"/>
        </w:rPr>
      </w:pPr>
      <w:r w:rsidRPr="00005C1A">
        <w:rPr>
          <w:rFonts w:asciiTheme="majorBidi" w:hAnsiTheme="majorBidi" w:cstheme="majorBidi"/>
          <w:szCs w:val="24"/>
          <w:lang w:eastAsia="fr-FR"/>
        </w:rPr>
        <w:t>L'Encadrant reçoit la demande et prend la décision (accepter ou rejeter).</w:t>
      </w:r>
    </w:p>
    <w:p w14:paraId="779130D8" w14:textId="77777777" w:rsidR="00005C1A" w:rsidRPr="00005C1A" w:rsidRDefault="00005C1A" w:rsidP="00005C1A">
      <w:pPr>
        <w:pStyle w:val="pw-post-body-paragraph"/>
      </w:pPr>
    </w:p>
    <w:p w14:paraId="73E577D3" w14:textId="08CC2327" w:rsidR="00271973" w:rsidRDefault="00307D4A" w:rsidP="00AC2255">
      <w:pPr>
        <w:pStyle w:val="Heading3"/>
      </w:pPr>
      <w:bookmarkStart w:id="56" w:name="_Toc188200015"/>
      <w:r w:rsidRPr="007F6C44">
        <w:t>Diagramme de séquence conception</w:t>
      </w:r>
      <w:bookmarkEnd w:id="56"/>
    </w:p>
    <w:p w14:paraId="41CE4A2C" w14:textId="17DFB7ED" w:rsidR="00005C1A" w:rsidRDefault="00005C1A" w:rsidP="00005C1A">
      <w:pPr>
        <w:spacing w:line="360" w:lineRule="auto"/>
        <w:ind w:firstLine="360"/>
        <w:jc w:val="both"/>
        <w:rPr>
          <w:rFonts w:asciiTheme="majorBidi" w:hAnsiTheme="majorBidi" w:cstheme="majorBidi"/>
          <w:sz w:val="24"/>
          <w:szCs w:val="24"/>
          <w:lang w:eastAsia="fr-FR"/>
        </w:rPr>
      </w:pPr>
      <w:r w:rsidRPr="00005C1A">
        <w:rPr>
          <w:rFonts w:asciiTheme="majorBidi" w:hAnsiTheme="majorBidi" w:cstheme="majorBidi"/>
          <w:sz w:val="24"/>
          <w:szCs w:val="24"/>
          <w:lang w:eastAsia="fr-FR"/>
        </w:rPr>
        <w:t>Le diagramme de séquence de conception montre les interactions entre les composants du système pour un cas d’utilisation plus technique, illustrant comment les différents modules (</w:t>
      </w:r>
      <w:proofErr w:type="spellStart"/>
      <w:r w:rsidRPr="00005C1A">
        <w:rPr>
          <w:rFonts w:asciiTheme="majorBidi" w:hAnsiTheme="majorBidi" w:cstheme="majorBidi"/>
          <w:sz w:val="24"/>
          <w:szCs w:val="24"/>
          <w:lang w:eastAsia="fr-FR"/>
        </w:rPr>
        <w:t>front-end</w:t>
      </w:r>
      <w:proofErr w:type="spellEnd"/>
      <w:r w:rsidRPr="00005C1A">
        <w:rPr>
          <w:rFonts w:asciiTheme="majorBidi" w:hAnsiTheme="majorBidi" w:cstheme="majorBidi"/>
          <w:sz w:val="24"/>
          <w:szCs w:val="24"/>
          <w:lang w:eastAsia="fr-FR"/>
        </w:rPr>
        <w:t xml:space="preserve">, </w:t>
      </w:r>
      <w:proofErr w:type="spellStart"/>
      <w:r w:rsidRPr="00005C1A">
        <w:rPr>
          <w:rFonts w:asciiTheme="majorBidi" w:hAnsiTheme="majorBidi" w:cstheme="majorBidi"/>
          <w:sz w:val="24"/>
          <w:szCs w:val="24"/>
          <w:lang w:eastAsia="fr-FR"/>
        </w:rPr>
        <w:t>back-end</w:t>
      </w:r>
      <w:proofErr w:type="spellEnd"/>
      <w:r w:rsidRPr="00005C1A">
        <w:rPr>
          <w:rFonts w:asciiTheme="majorBidi" w:hAnsiTheme="majorBidi" w:cstheme="majorBidi"/>
          <w:sz w:val="24"/>
          <w:szCs w:val="24"/>
          <w:lang w:eastAsia="fr-FR"/>
        </w:rPr>
        <w:t>, base de données) interagissent pour accomplir une action.</w:t>
      </w:r>
    </w:p>
    <w:p w14:paraId="2E177A35" w14:textId="77777777" w:rsidR="00005C1A" w:rsidRPr="00005C1A" w:rsidRDefault="00005C1A" w:rsidP="00005C1A">
      <w:pPr>
        <w:spacing w:line="360" w:lineRule="auto"/>
        <w:ind w:firstLine="360"/>
        <w:jc w:val="both"/>
        <w:rPr>
          <w:rFonts w:asciiTheme="majorBidi" w:hAnsiTheme="majorBidi" w:cstheme="majorBidi"/>
          <w:sz w:val="24"/>
          <w:szCs w:val="24"/>
          <w:lang w:eastAsia="fr-FR"/>
        </w:rPr>
      </w:pPr>
    </w:p>
    <w:p w14:paraId="60FA6995" w14:textId="3C61AE2D" w:rsidR="00271973" w:rsidRDefault="00271973" w:rsidP="00AC2255">
      <w:pPr>
        <w:pStyle w:val="Heading3"/>
      </w:pPr>
      <w:bookmarkStart w:id="57" w:name="_Toc188200016"/>
      <w:r w:rsidRPr="007F6C44">
        <w:t>Diagramme de séquence système</w:t>
      </w:r>
      <w:bookmarkEnd w:id="57"/>
    </w:p>
    <w:p w14:paraId="32F8DF2F" w14:textId="5C716DC3" w:rsidR="00005C1A" w:rsidRPr="00005C1A" w:rsidRDefault="00005C1A" w:rsidP="00005C1A">
      <w:pPr>
        <w:spacing w:line="360" w:lineRule="auto"/>
        <w:ind w:firstLine="360"/>
        <w:jc w:val="both"/>
        <w:rPr>
          <w:rFonts w:asciiTheme="majorBidi" w:hAnsiTheme="majorBidi" w:cstheme="majorBidi"/>
          <w:lang w:eastAsia="fr-FR"/>
        </w:rPr>
      </w:pPr>
      <w:r w:rsidRPr="00005C1A">
        <w:rPr>
          <w:rFonts w:asciiTheme="majorBidi" w:hAnsiTheme="majorBidi" w:cstheme="majorBidi"/>
          <w:lang w:eastAsia="fr-FR"/>
        </w:rPr>
        <w:t>Ce diagramme montre les interactions globales du système entre les différents acteurs et les composants du backend lors de l’exécution de l’application. Par exemple, lors de l'enregistrement d’un stagiaire ou de la validation d’une demande, il illustre comment les données sont transférées entre les différentes couches du système.</w:t>
      </w:r>
    </w:p>
    <w:p w14:paraId="7B87C0E1" w14:textId="77777777" w:rsidR="00307D4A" w:rsidRPr="007F6C44" w:rsidRDefault="00307D4A" w:rsidP="00AC2255">
      <w:pPr>
        <w:pStyle w:val="Heading3"/>
      </w:pPr>
      <w:bookmarkStart w:id="58" w:name="_Toc188200017"/>
      <w:r w:rsidRPr="007F6C44">
        <w:t>Diagramme d'activité</w:t>
      </w:r>
      <w:bookmarkEnd w:id="58"/>
    </w:p>
    <w:p w14:paraId="7A105814" w14:textId="5D5CD607" w:rsidR="00307D4A" w:rsidRPr="00005C1A" w:rsidRDefault="00005C1A" w:rsidP="00005C1A">
      <w:pPr>
        <w:spacing w:line="360" w:lineRule="auto"/>
        <w:ind w:firstLine="360"/>
        <w:jc w:val="both"/>
        <w:rPr>
          <w:rFonts w:asciiTheme="majorBidi" w:hAnsiTheme="majorBidi" w:cstheme="majorBidi"/>
          <w:sz w:val="24"/>
          <w:szCs w:val="24"/>
          <w:lang w:eastAsia="fr-FR"/>
        </w:rPr>
      </w:pPr>
      <w:r w:rsidRPr="00005C1A">
        <w:rPr>
          <w:rFonts w:asciiTheme="majorBidi" w:hAnsiTheme="majorBidi" w:cstheme="majorBidi"/>
          <w:sz w:val="24"/>
          <w:szCs w:val="24"/>
          <w:lang w:eastAsia="fr-FR"/>
        </w:rPr>
        <w:t>Le diagramme d’activité représente le flux de travail pour un cas d’utilisation donné. Il peut être utilisé pour illustrer le processus détaillé d’un acteur (par exemple, le processus de validation d’une demande par un encadrant, ou le suivi par le stagiaire).</w:t>
      </w:r>
    </w:p>
    <w:p w14:paraId="7D36EDC7" w14:textId="58FDECDF" w:rsidR="00307D4A" w:rsidRDefault="00504C4A" w:rsidP="007D31A4">
      <w:pPr>
        <w:pStyle w:val="Heading1"/>
      </w:pPr>
      <w:bookmarkStart w:id="59" w:name="_Toc166416753"/>
      <w:bookmarkStart w:id="60" w:name="_Toc166742823"/>
      <w:bookmarkStart w:id="61" w:name="_Toc188197769"/>
      <w:bookmarkStart w:id="62" w:name="_Toc188200018"/>
      <w:r w:rsidRPr="00D54346">
        <w:t xml:space="preserve">Chapitre 3 : </w:t>
      </w:r>
      <w:bookmarkStart w:id="63" w:name="_Hlk188198247"/>
      <w:bookmarkEnd w:id="59"/>
      <w:bookmarkEnd w:id="60"/>
      <w:r w:rsidR="00307D4A" w:rsidRPr="00307D4A">
        <w:t xml:space="preserve">Modélisation </w:t>
      </w:r>
      <w:r w:rsidR="00307D4A">
        <w:t>S</w:t>
      </w:r>
      <w:r w:rsidR="00307D4A" w:rsidRPr="00307D4A">
        <w:t>tructurelle</w:t>
      </w:r>
      <w:bookmarkEnd w:id="61"/>
      <w:bookmarkEnd w:id="62"/>
      <w:bookmarkEnd w:id="63"/>
    </w:p>
    <w:p w14:paraId="78E54C16" w14:textId="77777777" w:rsidR="007D31A4" w:rsidRDefault="007D31A4" w:rsidP="007D31A4"/>
    <w:p w14:paraId="251249D6" w14:textId="3A115068" w:rsidR="009E6664" w:rsidRPr="009E6664" w:rsidRDefault="009E6664" w:rsidP="009E6664">
      <w:pPr>
        <w:spacing w:line="360" w:lineRule="auto"/>
        <w:ind w:firstLine="360"/>
        <w:jc w:val="both"/>
        <w:rPr>
          <w:rFonts w:asciiTheme="majorBidi" w:hAnsiTheme="majorBidi" w:cstheme="majorBidi"/>
          <w:sz w:val="24"/>
          <w:szCs w:val="24"/>
        </w:rPr>
      </w:pPr>
      <w:r w:rsidRPr="009E6664">
        <w:rPr>
          <w:rFonts w:asciiTheme="majorBidi" w:hAnsiTheme="majorBidi" w:cstheme="majorBidi"/>
          <w:sz w:val="24"/>
          <w:szCs w:val="24"/>
        </w:rPr>
        <w:t>Dans ce chapitre, nous allons aborder la question du comment faire en présentant la conception détaillée de la solution sous forme de diagramme de classes et de base de données. Cette approche permet de décrire les entités, leurs relations et la façon dont les données seront structurées dans l’application</w:t>
      </w:r>
      <w:r>
        <w:rPr>
          <w:rFonts w:asciiTheme="majorBidi" w:hAnsiTheme="majorBidi" w:cstheme="majorBidi"/>
          <w:sz w:val="24"/>
          <w:szCs w:val="24"/>
        </w:rPr>
        <w:t xml:space="preserve">, et finalisons par </w:t>
      </w:r>
      <w:r w:rsidR="008E46F3">
        <w:rPr>
          <w:rFonts w:asciiTheme="majorBidi" w:hAnsiTheme="majorBidi" w:cstheme="majorBidi"/>
          <w:sz w:val="24"/>
          <w:szCs w:val="24"/>
        </w:rPr>
        <w:t>quelques maquettes</w:t>
      </w:r>
      <w:r>
        <w:rPr>
          <w:rFonts w:asciiTheme="majorBidi" w:hAnsiTheme="majorBidi" w:cstheme="majorBidi"/>
          <w:sz w:val="24"/>
          <w:szCs w:val="24"/>
        </w:rPr>
        <w:t>.</w:t>
      </w:r>
    </w:p>
    <w:p w14:paraId="1D0D2A9A" w14:textId="11014CFE" w:rsidR="00307D4A" w:rsidRPr="007F6C44" w:rsidRDefault="00307D4A" w:rsidP="007F6C44">
      <w:pPr>
        <w:pStyle w:val="Heading2"/>
        <w:numPr>
          <w:ilvl w:val="0"/>
          <w:numId w:val="30"/>
        </w:numPr>
      </w:pPr>
      <w:bookmarkStart w:id="64" w:name="_Toc188197770"/>
      <w:bookmarkStart w:id="65" w:name="_Toc188200019"/>
      <w:r w:rsidRPr="007F6C44">
        <w:t>Diagramme de classes</w:t>
      </w:r>
      <w:bookmarkEnd w:id="64"/>
      <w:bookmarkEnd w:id="65"/>
    </w:p>
    <w:p w14:paraId="1D28200D" w14:textId="05877106" w:rsidR="00307D4A" w:rsidRDefault="00307D4A" w:rsidP="00AC2255">
      <w:pPr>
        <w:pStyle w:val="Heading3"/>
        <w:numPr>
          <w:ilvl w:val="0"/>
          <w:numId w:val="29"/>
        </w:numPr>
      </w:pPr>
      <w:bookmarkStart w:id="66" w:name="_Toc188200020"/>
      <w:r w:rsidRPr="007F6C44">
        <w:t>Descriptif du diagramme</w:t>
      </w:r>
      <w:bookmarkEnd w:id="66"/>
    </w:p>
    <w:p w14:paraId="6C874F87" w14:textId="332B1C8E" w:rsidR="009E6664" w:rsidRPr="009E6664" w:rsidRDefault="009E6664" w:rsidP="009E6664">
      <w:pPr>
        <w:spacing w:line="360" w:lineRule="auto"/>
        <w:jc w:val="both"/>
        <w:rPr>
          <w:rFonts w:asciiTheme="majorBidi" w:hAnsiTheme="majorBidi" w:cstheme="majorBidi"/>
          <w:sz w:val="24"/>
          <w:szCs w:val="24"/>
          <w:lang w:eastAsia="fr-FR"/>
        </w:rPr>
      </w:pPr>
      <w:r w:rsidRPr="009E6664">
        <w:rPr>
          <w:rFonts w:asciiTheme="majorBidi" w:hAnsiTheme="majorBidi" w:cstheme="majorBidi"/>
          <w:sz w:val="24"/>
          <w:szCs w:val="24"/>
          <w:lang w:eastAsia="fr-FR"/>
        </w:rPr>
        <w:t>Le diagramme de classes de l’application inclut plusieurs classes principales :</w:t>
      </w:r>
    </w:p>
    <w:p w14:paraId="6FE56AF1" w14:textId="17F34E7A" w:rsidR="009E6664" w:rsidRPr="009E6664" w:rsidRDefault="009E6664" w:rsidP="009E6664">
      <w:pPr>
        <w:spacing w:line="360" w:lineRule="auto"/>
        <w:jc w:val="both"/>
        <w:rPr>
          <w:rFonts w:asciiTheme="majorBidi" w:hAnsiTheme="majorBidi" w:cstheme="majorBidi"/>
          <w:sz w:val="24"/>
          <w:szCs w:val="24"/>
          <w:lang w:eastAsia="fr-FR"/>
        </w:rPr>
      </w:pPr>
      <w:r w:rsidRPr="009E6664">
        <w:rPr>
          <w:rFonts w:asciiTheme="majorBidi" w:hAnsiTheme="majorBidi" w:cstheme="majorBidi"/>
          <w:b/>
          <w:bCs/>
          <w:sz w:val="24"/>
          <w:szCs w:val="24"/>
          <w:lang w:eastAsia="fr-FR"/>
        </w:rPr>
        <w:t>Classe Document :</w:t>
      </w:r>
      <w:r w:rsidRPr="009E6664">
        <w:rPr>
          <w:rFonts w:asciiTheme="majorBidi" w:hAnsiTheme="majorBidi" w:cstheme="majorBidi"/>
          <w:sz w:val="24"/>
          <w:szCs w:val="24"/>
          <w:lang w:eastAsia="fr-FR"/>
        </w:rPr>
        <w:t xml:space="preserve"> Représente les documents liés à une demande. Chaque document possède un identifiant (id), un type (type), un nom (nom), un fichier (fichier), et un statut (</w:t>
      </w:r>
      <w:proofErr w:type="spellStart"/>
      <w:r w:rsidRPr="009E6664">
        <w:rPr>
          <w:rFonts w:asciiTheme="majorBidi" w:hAnsiTheme="majorBidi" w:cstheme="majorBidi"/>
          <w:sz w:val="24"/>
          <w:szCs w:val="24"/>
          <w:lang w:eastAsia="fr-FR"/>
        </w:rPr>
        <w:t>status</w:t>
      </w:r>
      <w:proofErr w:type="spellEnd"/>
      <w:r w:rsidRPr="009E6664">
        <w:rPr>
          <w:rFonts w:asciiTheme="majorBidi" w:hAnsiTheme="majorBidi" w:cstheme="majorBidi"/>
          <w:sz w:val="24"/>
          <w:szCs w:val="24"/>
          <w:lang w:eastAsia="fr-FR"/>
        </w:rPr>
        <w:t>). Cette classe contient également des méthodes pour mettre à jour le statut du document, le télécharger, le téléverser, et valider ou rejeter un document.</w:t>
      </w:r>
    </w:p>
    <w:p w14:paraId="13CEC22D" w14:textId="6C165E75" w:rsidR="009E6664" w:rsidRPr="009E6664" w:rsidRDefault="009E6664" w:rsidP="009E6664">
      <w:pPr>
        <w:spacing w:line="360" w:lineRule="auto"/>
        <w:jc w:val="both"/>
        <w:rPr>
          <w:rFonts w:asciiTheme="majorBidi" w:hAnsiTheme="majorBidi" w:cstheme="majorBidi"/>
          <w:sz w:val="24"/>
          <w:szCs w:val="24"/>
          <w:lang w:eastAsia="fr-FR"/>
        </w:rPr>
      </w:pPr>
      <w:r w:rsidRPr="009E6664">
        <w:rPr>
          <w:rFonts w:asciiTheme="majorBidi" w:hAnsiTheme="majorBidi" w:cstheme="majorBidi"/>
          <w:b/>
          <w:bCs/>
          <w:sz w:val="24"/>
          <w:szCs w:val="24"/>
          <w:lang w:eastAsia="fr-FR"/>
        </w:rPr>
        <w:t>Classe Utilisateur :</w:t>
      </w:r>
      <w:r w:rsidRPr="009E6664">
        <w:rPr>
          <w:rFonts w:asciiTheme="majorBidi" w:hAnsiTheme="majorBidi" w:cstheme="majorBidi"/>
          <w:sz w:val="24"/>
          <w:szCs w:val="24"/>
          <w:lang w:eastAsia="fr-FR"/>
        </w:rPr>
        <w:t xml:space="preserve"> Représente les utilisateurs de l’application, qui peuvent être des stagiaires, des encadrants, des membres du service administratif, etc. Elle contient des informations personnelles comme l'identifiant (id), le nom (nom), le prénom (prenom), l'email (email), et le mot de passe (passe). Cette classe permet également la gestion des utilisateurs (création, modification, suppression, consultation).</w:t>
      </w:r>
    </w:p>
    <w:p w14:paraId="4456720A" w14:textId="31329AED" w:rsidR="009E6664" w:rsidRPr="009E6664" w:rsidRDefault="009E6664" w:rsidP="009E6664">
      <w:pPr>
        <w:spacing w:line="360" w:lineRule="auto"/>
        <w:jc w:val="both"/>
        <w:rPr>
          <w:rFonts w:asciiTheme="majorBidi" w:hAnsiTheme="majorBidi" w:cstheme="majorBidi"/>
          <w:sz w:val="24"/>
          <w:szCs w:val="24"/>
          <w:lang w:eastAsia="fr-FR"/>
        </w:rPr>
      </w:pPr>
      <w:r w:rsidRPr="009E6664">
        <w:rPr>
          <w:rFonts w:asciiTheme="majorBidi" w:hAnsiTheme="majorBidi" w:cstheme="majorBidi"/>
          <w:b/>
          <w:bCs/>
          <w:sz w:val="24"/>
          <w:szCs w:val="24"/>
          <w:lang w:eastAsia="fr-FR"/>
        </w:rPr>
        <w:t>Classe Demande :</w:t>
      </w:r>
      <w:r w:rsidRPr="009E6664">
        <w:rPr>
          <w:rFonts w:asciiTheme="majorBidi" w:hAnsiTheme="majorBidi" w:cstheme="majorBidi"/>
          <w:sz w:val="24"/>
          <w:szCs w:val="24"/>
          <w:lang w:eastAsia="fr-FR"/>
        </w:rPr>
        <w:t xml:space="preserve"> Représente une demande de stage. Elle est liée à un stagiaire et contient des informations telles que l'identifiant de la demande (id), le type de stage (type), la période du stage (</w:t>
      </w:r>
      <w:proofErr w:type="spellStart"/>
      <w:r w:rsidRPr="009E6664">
        <w:rPr>
          <w:rFonts w:asciiTheme="majorBidi" w:hAnsiTheme="majorBidi" w:cstheme="majorBidi"/>
          <w:sz w:val="24"/>
          <w:szCs w:val="24"/>
          <w:lang w:eastAsia="fr-FR"/>
        </w:rPr>
        <w:t>debutStage</w:t>
      </w:r>
      <w:proofErr w:type="spellEnd"/>
      <w:r w:rsidRPr="009E6664">
        <w:rPr>
          <w:rFonts w:asciiTheme="majorBidi" w:hAnsiTheme="majorBidi" w:cstheme="majorBidi"/>
          <w:sz w:val="24"/>
          <w:szCs w:val="24"/>
          <w:lang w:eastAsia="fr-FR"/>
        </w:rPr>
        <w:t xml:space="preserve"> et </w:t>
      </w:r>
      <w:proofErr w:type="spellStart"/>
      <w:r w:rsidRPr="009E6664">
        <w:rPr>
          <w:rFonts w:asciiTheme="majorBidi" w:hAnsiTheme="majorBidi" w:cstheme="majorBidi"/>
          <w:sz w:val="24"/>
          <w:szCs w:val="24"/>
          <w:lang w:eastAsia="fr-FR"/>
        </w:rPr>
        <w:t>finStage</w:t>
      </w:r>
      <w:proofErr w:type="spellEnd"/>
      <w:r w:rsidRPr="009E6664">
        <w:rPr>
          <w:rFonts w:asciiTheme="majorBidi" w:hAnsiTheme="majorBidi" w:cstheme="majorBidi"/>
          <w:sz w:val="24"/>
          <w:szCs w:val="24"/>
          <w:lang w:eastAsia="fr-FR"/>
        </w:rPr>
        <w:t>), ainsi que le statut de la demande (</w:t>
      </w:r>
      <w:proofErr w:type="spellStart"/>
      <w:r w:rsidRPr="009E6664">
        <w:rPr>
          <w:rFonts w:asciiTheme="majorBidi" w:hAnsiTheme="majorBidi" w:cstheme="majorBidi"/>
          <w:sz w:val="24"/>
          <w:szCs w:val="24"/>
          <w:lang w:eastAsia="fr-FR"/>
        </w:rPr>
        <w:t>status</w:t>
      </w:r>
      <w:proofErr w:type="spellEnd"/>
      <w:r w:rsidRPr="009E6664">
        <w:rPr>
          <w:rFonts w:asciiTheme="majorBidi" w:hAnsiTheme="majorBidi" w:cstheme="majorBidi"/>
          <w:sz w:val="24"/>
          <w:szCs w:val="24"/>
          <w:lang w:eastAsia="fr-FR"/>
        </w:rPr>
        <w:t>). Des méthodes associées permettent de soumettre, valider, ou rejeter la demande, ainsi que de récupérer des informations sur le stagiaire et les types de documents associés.</w:t>
      </w:r>
    </w:p>
    <w:p w14:paraId="4361CCEA" w14:textId="77777777" w:rsidR="009E6664" w:rsidRPr="009E6664" w:rsidRDefault="009E6664" w:rsidP="009E6664">
      <w:pPr>
        <w:spacing w:line="360" w:lineRule="auto"/>
        <w:jc w:val="both"/>
        <w:rPr>
          <w:rFonts w:asciiTheme="majorBidi" w:hAnsiTheme="majorBidi" w:cstheme="majorBidi"/>
          <w:sz w:val="24"/>
          <w:szCs w:val="24"/>
          <w:lang w:eastAsia="fr-FR"/>
        </w:rPr>
      </w:pPr>
      <w:r w:rsidRPr="009E6664">
        <w:rPr>
          <w:rFonts w:asciiTheme="majorBidi" w:hAnsiTheme="majorBidi" w:cstheme="majorBidi"/>
          <w:b/>
          <w:bCs/>
          <w:sz w:val="24"/>
          <w:szCs w:val="24"/>
          <w:lang w:eastAsia="fr-FR"/>
        </w:rPr>
        <w:t>Classe Stagiaire :</w:t>
      </w:r>
      <w:r w:rsidRPr="009E6664">
        <w:rPr>
          <w:rFonts w:asciiTheme="majorBidi" w:hAnsiTheme="majorBidi" w:cstheme="majorBidi"/>
          <w:sz w:val="24"/>
          <w:szCs w:val="24"/>
          <w:lang w:eastAsia="fr-FR"/>
        </w:rPr>
        <w:t xml:space="preserve"> Représente un stagiaire dans le système. Cette classe hérite de la classe Utilisateur et contient des informations supplémentaires comme l'email personnel (</w:t>
      </w:r>
      <w:proofErr w:type="spellStart"/>
      <w:r w:rsidRPr="009E6664">
        <w:rPr>
          <w:rFonts w:asciiTheme="majorBidi" w:hAnsiTheme="majorBidi" w:cstheme="majorBidi"/>
          <w:sz w:val="24"/>
          <w:szCs w:val="24"/>
          <w:lang w:eastAsia="fr-FR"/>
        </w:rPr>
        <w:t>emailPerso</w:t>
      </w:r>
      <w:proofErr w:type="spellEnd"/>
      <w:r w:rsidRPr="009E6664">
        <w:rPr>
          <w:rFonts w:asciiTheme="majorBidi" w:hAnsiTheme="majorBidi" w:cstheme="majorBidi"/>
          <w:sz w:val="24"/>
          <w:szCs w:val="24"/>
          <w:lang w:eastAsia="fr-FR"/>
        </w:rPr>
        <w:t>), le numéro de CIN (cin), le numéro de téléphone (tel), l'institut d'origine (institut), et le niveau d'étude (niveau). Elle dispose de méthodes permettant de s'enregistrer et de désactiver un compte.</w:t>
      </w:r>
    </w:p>
    <w:p w14:paraId="19FEFA56" w14:textId="77777777" w:rsidR="009E6664" w:rsidRPr="009E6664" w:rsidRDefault="009E6664" w:rsidP="009E6664">
      <w:pPr>
        <w:spacing w:line="360" w:lineRule="auto"/>
        <w:jc w:val="both"/>
        <w:rPr>
          <w:rFonts w:asciiTheme="majorBidi" w:hAnsiTheme="majorBidi" w:cstheme="majorBidi"/>
          <w:sz w:val="24"/>
          <w:szCs w:val="24"/>
          <w:lang w:eastAsia="fr-FR"/>
        </w:rPr>
      </w:pPr>
    </w:p>
    <w:p w14:paraId="58817475" w14:textId="65D67A19" w:rsidR="009E6664" w:rsidRDefault="009E6664" w:rsidP="009E6664">
      <w:pPr>
        <w:spacing w:line="360" w:lineRule="auto"/>
        <w:jc w:val="both"/>
        <w:rPr>
          <w:rFonts w:asciiTheme="majorBidi" w:hAnsiTheme="majorBidi" w:cstheme="majorBidi"/>
          <w:sz w:val="24"/>
          <w:szCs w:val="24"/>
          <w:lang w:eastAsia="fr-FR"/>
        </w:rPr>
      </w:pPr>
      <w:r w:rsidRPr="009E6664">
        <w:rPr>
          <w:rFonts w:asciiTheme="majorBidi" w:hAnsiTheme="majorBidi" w:cstheme="majorBidi"/>
          <w:b/>
          <w:bCs/>
          <w:sz w:val="24"/>
          <w:szCs w:val="24"/>
          <w:lang w:eastAsia="fr-FR"/>
        </w:rPr>
        <w:t>Rôles :</w:t>
      </w:r>
      <w:r w:rsidRPr="009E6664">
        <w:rPr>
          <w:rFonts w:asciiTheme="majorBidi" w:hAnsiTheme="majorBidi" w:cstheme="majorBidi"/>
          <w:sz w:val="24"/>
          <w:szCs w:val="24"/>
          <w:lang w:eastAsia="fr-FR"/>
        </w:rPr>
        <w:t xml:space="preserve"> Des classes telles que </w:t>
      </w:r>
      <w:proofErr w:type="spellStart"/>
      <w:r w:rsidRPr="009E6664">
        <w:rPr>
          <w:rFonts w:asciiTheme="majorBidi" w:hAnsiTheme="majorBidi" w:cstheme="majorBidi"/>
          <w:sz w:val="24"/>
          <w:szCs w:val="24"/>
          <w:lang w:eastAsia="fr-FR"/>
        </w:rPr>
        <w:t>ServiceAdministrative</w:t>
      </w:r>
      <w:proofErr w:type="spellEnd"/>
      <w:r w:rsidRPr="009E6664">
        <w:rPr>
          <w:rFonts w:asciiTheme="majorBidi" w:hAnsiTheme="majorBidi" w:cstheme="majorBidi"/>
          <w:sz w:val="24"/>
          <w:szCs w:val="24"/>
          <w:lang w:eastAsia="fr-FR"/>
        </w:rPr>
        <w:t xml:space="preserve">, Encadrant, DCRH, et </w:t>
      </w:r>
      <w:proofErr w:type="spellStart"/>
      <w:r w:rsidRPr="009E6664">
        <w:rPr>
          <w:rFonts w:asciiTheme="majorBidi" w:hAnsiTheme="majorBidi" w:cstheme="majorBidi"/>
          <w:sz w:val="24"/>
          <w:szCs w:val="24"/>
          <w:lang w:eastAsia="fr-FR"/>
        </w:rPr>
        <w:t>CentreDeFormation</w:t>
      </w:r>
      <w:proofErr w:type="spellEnd"/>
      <w:r w:rsidRPr="009E6664">
        <w:rPr>
          <w:rFonts w:asciiTheme="majorBidi" w:hAnsiTheme="majorBidi" w:cstheme="majorBidi"/>
          <w:sz w:val="24"/>
          <w:szCs w:val="24"/>
          <w:lang w:eastAsia="fr-FR"/>
        </w:rPr>
        <w:t xml:space="preserve"> représentent les différents rôles dans l'application. Ces rôles n'ont pas de méthodes spécifiques, mais leur logique est centralisée dans la classe Utilisateur et contrôlée par l’API.</w:t>
      </w:r>
    </w:p>
    <w:p w14:paraId="05D6EBF5" w14:textId="5D3037D2" w:rsidR="008E46F3" w:rsidRPr="008E46F3" w:rsidRDefault="008E46F3" w:rsidP="008E46F3">
      <w:pPr>
        <w:spacing w:line="360" w:lineRule="auto"/>
        <w:rPr>
          <w:rFonts w:asciiTheme="majorBidi" w:hAnsiTheme="majorBidi" w:cstheme="majorBidi"/>
          <w:b/>
          <w:bCs/>
          <w:sz w:val="24"/>
          <w:szCs w:val="24"/>
          <w:lang w:eastAsia="fr-FR"/>
        </w:rPr>
      </w:pPr>
      <w:r w:rsidRPr="008E46F3">
        <w:rPr>
          <w:rFonts w:asciiTheme="majorBidi" w:hAnsiTheme="majorBidi" w:cstheme="majorBidi"/>
          <w:b/>
          <w:bCs/>
          <w:sz w:val="24"/>
          <w:szCs w:val="24"/>
          <w:lang w:eastAsia="fr-FR"/>
        </w:rPr>
        <w:t>Les relations entre les classes sont les suivantes :</w:t>
      </w:r>
    </w:p>
    <w:p w14:paraId="2126DBD7" w14:textId="77777777" w:rsidR="008E46F3" w:rsidRPr="008E46F3" w:rsidRDefault="008E46F3" w:rsidP="008E46F3">
      <w:pPr>
        <w:spacing w:line="360" w:lineRule="auto"/>
        <w:rPr>
          <w:rFonts w:asciiTheme="majorBidi" w:hAnsiTheme="majorBidi" w:cstheme="majorBidi"/>
          <w:sz w:val="24"/>
          <w:szCs w:val="24"/>
          <w:lang w:eastAsia="fr-FR"/>
        </w:rPr>
      </w:pPr>
      <w:r w:rsidRPr="008E46F3">
        <w:rPr>
          <w:rFonts w:asciiTheme="majorBidi" w:hAnsiTheme="majorBidi" w:cstheme="majorBidi"/>
          <w:sz w:val="24"/>
          <w:szCs w:val="24"/>
          <w:lang w:eastAsia="fr-FR"/>
        </w:rPr>
        <w:t>Un stagiaire peut créer plusieurs demandes.</w:t>
      </w:r>
    </w:p>
    <w:p w14:paraId="6ACC85AB" w14:textId="4F751A6A" w:rsidR="008E46F3" w:rsidRPr="008E46F3" w:rsidRDefault="008E46F3" w:rsidP="008E46F3">
      <w:pPr>
        <w:spacing w:line="360" w:lineRule="auto"/>
        <w:rPr>
          <w:rFonts w:asciiTheme="majorBidi" w:hAnsiTheme="majorBidi" w:cstheme="majorBidi"/>
          <w:sz w:val="24"/>
          <w:szCs w:val="24"/>
          <w:lang w:eastAsia="fr-FR"/>
        </w:rPr>
      </w:pPr>
      <w:r w:rsidRPr="008E46F3">
        <w:rPr>
          <w:rFonts w:asciiTheme="majorBidi" w:hAnsiTheme="majorBidi" w:cstheme="majorBidi"/>
          <w:sz w:val="24"/>
          <w:szCs w:val="24"/>
          <w:lang w:eastAsia="fr-FR"/>
        </w:rPr>
        <w:t xml:space="preserve">Une demande </w:t>
      </w:r>
      <w:r>
        <w:rPr>
          <w:rFonts w:asciiTheme="majorBidi" w:hAnsiTheme="majorBidi" w:cstheme="majorBidi"/>
          <w:sz w:val="24"/>
          <w:szCs w:val="24"/>
          <w:lang w:eastAsia="fr-FR"/>
        </w:rPr>
        <w:t>associe</w:t>
      </w:r>
      <w:r w:rsidRPr="008E46F3">
        <w:rPr>
          <w:rFonts w:asciiTheme="majorBidi" w:hAnsiTheme="majorBidi" w:cstheme="majorBidi"/>
          <w:sz w:val="24"/>
          <w:szCs w:val="24"/>
          <w:lang w:eastAsia="fr-FR"/>
        </w:rPr>
        <w:t xml:space="preserve"> plusieurs documents et peut être validée ou rejetée par un encadrant.</w:t>
      </w:r>
    </w:p>
    <w:p w14:paraId="4330E4A9" w14:textId="61C2A536" w:rsidR="008E46F3" w:rsidRPr="008E46F3" w:rsidRDefault="008E46F3" w:rsidP="008E46F3">
      <w:pPr>
        <w:spacing w:line="360" w:lineRule="auto"/>
        <w:rPr>
          <w:rFonts w:asciiTheme="majorBidi" w:hAnsiTheme="majorBidi" w:cstheme="majorBidi"/>
          <w:sz w:val="24"/>
          <w:szCs w:val="24"/>
          <w:lang w:eastAsia="fr-FR"/>
        </w:rPr>
      </w:pPr>
      <w:r w:rsidRPr="008E46F3">
        <w:rPr>
          <w:rFonts w:asciiTheme="majorBidi" w:hAnsiTheme="majorBidi" w:cstheme="majorBidi"/>
          <w:sz w:val="24"/>
          <w:szCs w:val="24"/>
          <w:lang w:eastAsia="fr-FR"/>
        </w:rPr>
        <w:t>Un service administratif gère plusieurs utilisateurs</w:t>
      </w:r>
      <w:r>
        <w:rPr>
          <w:rFonts w:asciiTheme="majorBidi" w:hAnsiTheme="majorBidi" w:cstheme="majorBidi"/>
          <w:sz w:val="24"/>
          <w:szCs w:val="24"/>
          <w:lang w:eastAsia="fr-FR"/>
        </w:rPr>
        <w:t xml:space="preserve"> et peut valider ou rejeter plusieurs documents.</w:t>
      </w:r>
    </w:p>
    <w:p w14:paraId="75CCA1C2" w14:textId="0356FFDC" w:rsidR="008E46F3" w:rsidRDefault="008E46F3" w:rsidP="008E46F3">
      <w:pPr>
        <w:spacing w:line="360" w:lineRule="auto"/>
        <w:jc w:val="both"/>
        <w:rPr>
          <w:rFonts w:asciiTheme="majorBidi" w:hAnsiTheme="majorBidi" w:cstheme="majorBidi"/>
          <w:sz w:val="24"/>
          <w:szCs w:val="24"/>
          <w:lang w:eastAsia="fr-FR"/>
        </w:rPr>
      </w:pPr>
      <w:r w:rsidRPr="008E46F3">
        <w:rPr>
          <w:rFonts w:asciiTheme="majorBidi" w:hAnsiTheme="majorBidi" w:cstheme="majorBidi"/>
          <w:sz w:val="24"/>
          <w:szCs w:val="24"/>
          <w:lang w:eastAsia="fr-FR"/>
        </w:rPr>
        <w:t>Le centre de formation peut valider ou rejeter des documents.</w:t>
      </w:r>
    </w:p>
    <w:p w14:paraId="1F71E52D" w14:textId="7F8B9FB6" w:rsidR="008E46F3" w:rsidRDefault="008E46F3" w:rsidP="008E46F3">
      <w:pPr>
        <w:spacing w:line="360" w:lineRule="auto"/>
        <w:jc w:val="both"/>
        <w:rPr>
          <w:rFonts w:asciiTheme="majorBidi" w:hAnsiTheme="majorBidi" w:cstheme="majorBidi"/>
          <w:sz w:val="24"/>
          <w:szCs w:val="24"/>
          <w:lang w:eastAsia="fr-FR"/>
        </w:rPr>
      </w:pPr>
      <w:r>
        <w:rPr>
          <w:rFonts w:asciiTheme="majorBidi" w:hAnsiTheme="majorBidi" w:cstheme="majorBidi"/>
          <w:sz w:val="24"/>
          <w:szCs w:val="24"/>
          <w:lang w:eastAsia="fr-FR"/>
        </w:rPr>
        <w:t>Le DCRH peut valider des documents.</w:t>
      </w:r>
    </w:p>
    <w:p w14:paraId="2363260B" w14:textId="6923A89F" w:rsidR="008E46F3" w:rsidRPr="009E6664" w:rsidRDefault="008E46F3" w:rsidP="008E46F3">
      <w:pPr>
        <w:spacing w:line="360" w:lineRule="auto"/>
        <w:jc w:val="both"/>
        <w:rPr>
          <w:rFonts w:asciiTheme="majorBidi" w:hAnsiTheme="majorBidi" w:cstheme="majorBidi"/>
          <w:sz w:val="24"/>
          <w:szCs w:val="24"/>
          <w:lang w:eastAsia="fr-FR"/>
        </w:rPr>
      </w:pPr>
    </w:p>
    <w:p w14:paraId="27625EDA" w14:textId="6FB80DE3" w:rsidR="00307D4A" w:rsidRDefault="00307D4A" w:rsidP="00AC2255">
      <w:pPr>
        <w:pStyle w:val="Heading3"/>
      </w:pPr>
      <w:bookmarkStart w:id="67" w:name="_Toc188200021"/>
      <w:r w:rsidRPr="007F6C44">
        <w:t>Représentation du diagramme</w:t>
      </w:r>
      <w:bookmarkEnd w:id="67"/>
    </w:p>
    <w:p w14:paraId="0DEC5BB3" w14:textId="02F9B893" w:rsidR="009E6664" w:rsidRDefault="0003671F" w:rsidP="009E6664">
      <w:pPr>
        <w:rPr>
          <w:lang w:eastAsia="fr-FR"/>
        </w:rPr>
      </w:pPr>
      <w:r w:rsidRPr="007A4104">
        <w:rPr>
          <w:lang w:eastAsia="fr-FR"/>
        </w:rPr>
        <w:drawing>
          <wp:anchor distT="0" distB="0" distL="114300" distR="114300" simplePos="0" relativeHeight="251659264" behindDoc="0" locked="0" layoutInCell="1" allowOverlap="1" wp14:anchorId="7B94F0D4" wp14:editId="10F60EE3">
            <wp:simplePos x="0" y="0"/>
            <wp:positionH relativeFrom="column">
              <wp:posOffset>-784225</wp:posOffset>
            </wp:positionH>
            <wp:positionV relativeFrom="paragraph">
              <wp:posOffset>247650</wp:posOffset>
            </wp:positionV>
            <wp:extent cx="7320892" cy="4445636"/>
            <wp:effectExtent l="0" t="0" r="0" b="0"/>
            <wp:wrapNone/>
            <wp:docPr id="92478230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82308" name="Picture 1" descr="A diagram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320892" cy="4445636"/>
                    </a:xfrm>
                    <a:prstGeom prst="rect">
                      <a:avLst/>
                    </a:prstGeom>
                  </pic:spPr>
                </pic:pic>
              </a:graphicData>
            </a:graphic>
            <wp14:sizeRelH relativeFrom="margin">
              <wp14:pctWidth>0</wp14:pctWidth>
            </wp14:sizeRelH>
            <wp14:sizeRelV relativeFrom="margin">
              <wp14:pctHeight>0</wp14:pctHeight>
            </wp14:sizeRelV>
          </wp:anchor>
        </w:drawing>
      </w:r>
    </w:p>
    <w:p w14:paraId="2C610229" w14:textId="331FB323" w:rsidR="009E6664" w:rsidRDefault="009E6664" w:rsidP="009E6664">
      <w:pPr>
        <w:rPr>
          <w:lang w:eastAsia="fr-FR"/>
        </w:rPr>
      </w:pPr>
    </w:p>
    <w:p w14:paraId="371479B8" w14:textId="3EF06F73" w:rsidR="009E6664" w:rsidRDefault="009E6664" w:rsidP="009E6664">
      <w:pPr>
        <w:rPr>
          <w:lang w:eastAsia="fr-FR"/>
        </w:rPr>
      </w:pPr>
    </w:p>
    <w:p w14:paraId="1CDEA165" w14:textId="6EC17884" w:rsidR="009E6664" w:rsidRDefault="009E6664" w:rsidP="009E6664">
      <w:pPr>
        <w:rPr>
          <w:lang w:eastAsia="fr-FR"/>
        </w:rPr>
      </w:pPr>
    </w:p>
    <w:p w14:paraId="3E4F76C4" w14:textId="7D957596" w:rsidR="009E6664" w:rsidRDefault="009E6664" w:rsidP="009E6664">
      <w:pPr>
        <w:rPr>
          <w:lang w:eastAsia="fr-FR"/>
        </w:rPr>
      </w:pPr>
    </w:p>
    <w:p w14:paraId="5D06C20E" w14:textId="566494F5" w:rsidR="009E6664" w:rsidRDefault="009E6664" w:rsidP="009E6664">
      <w:pPr>
        <w:rPr>
          <w:lang w:eastAsia="fr-FR"/>
        </w:rPr>
      </w:pPr>
    </w:p>
    <w:p w14:paraId="7181FEAF" w14:textId="21A9006E" w:rsidR="009E6664" w:rsidRDefault="009E6664" w:rsidP="009E6664">
      <w:pPr>
        <w:rPr>
          <w:lang w:eastAsia="fr-FR"/>
        </w:rPr>
      </w:pPr>
    </w:p>
    <w:p w14:paraId="61EA4452" w14:textId="752DDB1A" w:rsidR="009E6664" w:rsidRDefault="009E6664" w:rsidP="009E6664">
      <w:pPr>
        <w:rPr>
          <w:lang w:eastAsia="fr-FR"/>
        </w:rPr>
      </w:pPr>
    </w:p>
    <w:p w14:paraId="41C11476" w14:textId="77777777" w:rsidR="009E6664" w:rsidRDefault="009E6664" w:rsidP="009E6664">
      <w:pPr>
        <w:rPr>
          <w:lang w:eastAsia="fr-FR"/>
        </w:rPr>
      </w:pPr>
    </w:p>
    <w:p w14:paraId="12C3F059" w14:textId="77777777" w:rsidR="009E6664" w:rsidRDefault="009E6664" w:rsidP="009E6664">
      <w:pPr>
        <w:rPr>
          <w:lang w:eastAsia="fr-FR"/>
        </w:rPr>
      </w:pPr>
    </w:p>
    <w:p w14:paraId="44F30C63" w14:textId="77777777" w:rsidR="009E6664" w:rsidRDefault="009E6664" w:rsidP="009E6664">
      <w:pPr>
        <w:rPr>
          <w:lang w:eastAsia="fr-FR"/>
        </w:rPr>
      </w:pPr>
    </w:p>
    <w:p w14:paraId="194BEAD6" w14:textId="77777777" w:rsidR="009E6664" w:rsidRDefault="009E6664" w:rsidP="009E6664">
      <w:pPr>
        <w:rPr>
          <w:lang w:eastAsia="fr-FR"/>
        </w:rPr>
      </w:pPr>
    </w:p>
    <w:p w14:paraId="22576E74" w14:textId="77777777" w:rsidR="009E6664" w:rsidRDefault="009E6664" w:rsidP="009E6664">
      <w:pPr>
        <w:rPr>
          <w:lang w:eastAsia="fr-FR"/>
        </w:rPr>
      </w:pPr>
    </w:p>
    <w:p w14:paraId="00F75EFB" w14:textId="77777777" w:rsidR="009E6664" w:rsidRDefault="009E6664" w:rsidP="009E6664">
      <w:pPr>
        <w:rPr>
          <w:lang w:eastAsia="fr-FR"/>
        </w:rPr>
      </w:pPr>
    </w:p>
    <w:p w14:paraId="776DB444" w14:textId="77777777" w:rsidR="009E6664" w:rsidRDefault="009E6664" w:rsidP="009E6664">
      <w:pPr>
        <w:rPr>
          <w:lang w:eastAsia="fr-FR"/>
        </w:rPr>
      </w:pPr>
    </w:p>
    <w:p w14:paraId="7051261E" w14:textId="77777777" w:rsidR="009E6664" w:rsidRDefault="009E6664" w:rsidP="009E6664">
      <w:pPr>
        <w:rPr>
          <w:lang w:eastAsia="fr-FR"/>
        </w:rPr>
      </w:pPr>
    </w:p>
    <w:p w14:paraId="2DCE9A6C" w14:textId="77777777" w:rsidR="009E6664" w:rsidRDefault="009E6664" w:rsidP="009E6664">
      <w:pPr>
        <w:rPr>
          <w:lang w:eastAsia="fr-FR"/>
        </w:rPr>
      </w:pPr>
    </w:p>
    <w:p w14:paraId="4F32B463" w14:textId="7539D6C7" w:rsidR="00307D4A" w:rsidRDefault="00307D4A" w:rsidP="007F6C44">
      <w:pPr>
        <w:pStyle w:val="Heading2"/>
      </w:pPr>
      <w:bookmarkStart w:id="68" w:name="_Toc188197771"/>
      <w:bookmarkStart w:id="69" w:name="_Toc188200022"/>
      <w:r w:rsidRPr="007F6C44">
        <w:t>Modélisation de la base de données</w:t>
      </w:r>
      <w:bookmarkEnd w:id="68"/>
      <w:bookmarkEnd w:id="69"/>
    </w:p>
    <w:p w14:paraId="14FF4785" w14:textId="1E34516A" w:rsidR="00192B8F" w:rsidRDefault="00192B8F" w:rsidP="00192B8F">
      <w:pPr>
        <w:spacing w:line="360" w:lineRule="auto"/>
        <w:jc w:val="both"/>
        <w:rPr>
          <w:rFonts w:asciiTheme="majorBidi" w:hAnsiTheme="majorBidi" w:cstheme="majorBidi"/>
          <w:sz w:val="24"/>
          <w:szCs w:val="24"/>
          <w:lang w:val="en-US"/>
        </w:rPr>
      </w:pPr>
      <w:r w:rsidRPr="00192B8F">
        <w:rPr>
          <w:rFonts w:asciiTheme="majorBidi" w:hAnsiTheme="majorBidi" w:cstheme="majorBidi"/>
          <w:b/>
          <w:bCs/>
          <w:sz w:val="24"/>
          <w:szCs w:val="24"/>
          <w:lang w:val="en-US"/>
        </w:rPr>
        <w:t>Demande</w:t>
      </w:r>
      <w:r w:rsidRPr="00192B8F">
        <w:rPr>
          <w:rFonts w:asciiTheme="majorBidi" w:hAnsiTheme="majorBidi" w:cstheme="majorBidi"/>
          <w:sz w:val="24"/>
          <w:szCs w:val="24"/>
          <w:lang w:val="en-US"/>
        </w:rPr>
        <w:t xml:space="preserve"> (</w:t>
      </w:r>
      <w:r w:rsidRPr="00192B8F">
        <w:rPr>
          <w:rFonts w:asciiTheme="majorBidi" w:hAnsiTheme="majorBidi" w:cstheme="majorBidi"/>
          <w:sz w:val="24"/>
          <w:szCs w:val="24"/>
          <w:u w:val="single"/>
          <w:lang w:val="en-US"/>
        </w:rPr>
        <w:t>id</w:t>
      </w:r>
      <w:r w:rsidRPr="00192B8F">
        <w:rPr>
          <w:rFonts w:asciiTheme="majorBidi" w:hAnsiTheme="majorBidi" w:cstheme="majorBidi"/>
          <w:sz w:val="24"/>
          <w:szCs w:val="24"/>
          <w:lang w:val="en-US"/>
        </w:rPr>
        <w:t xml:space="preserve">, debut_stage, fin_stage, stage, </w:t>
      </w:r>
      <w:proofErr w:type="gramStart"/>
      <w:r w:rsidRPr="00192B8F">
        <w:rPr>
          <w:rFonts w:asciiTheme="majorBidi" w:hAnsiTheme="majorBidi" w:cstheme="majorBidi"/>
          <w:sz w:val="24"/>
          <w:szCs w:val="24"/>
          <w:lang w:val="en-US"/>
        </w:rPr>
        <w:t xml:space="preserve">status, </w:t>
      </w:r>
      <w:r w:rsidR="00705BAC">
        <w:rPr>
          <w:rFonts w:asciiTheme="majorBidi" w:hAnsiTheme="majorBidi" w:cstheme="majorBidi"/>
          <w:sz w:val="24"/>
          <w:szCs w:val="24"/>
          <w:lang w:val="en-US"/>
        </w:rPr>
        <w:t>#</w:t>
      </w:r>
      <w:proofErr w:type="gramEnd"/>
      <w:r w:rsidRPr="00192B8F">
        <w:rPr>
          <w:rFonts w:asciiTheme="majorBidi" w:hAnsiTheme="majorBidi" w:cstheme="majorBidi"/>
          <w:sz w:val="24"/>
          <w:szCs w:val="24"/>
          <w:lang w:val="en-US"/>
        </w:rPr>
        <w:t xml:space="preserve">encadrant_id, </w:t>
      </w:r>
      <w:r w:rsidR="00705BAC">
        <w:rPr>
          <w:rFonts w:asciiTheme="majorBidi" w:hAnsiTheme="majorBidi" w:cstheme="majorBidi"/>
          <w:sz w:val="24"/>
          <w:szCs w:val="24"/>
          <w:lang w:val="en-US"/>
        </w:rPr>
        <w:t>#</w:t>
      </w:r>
      <w:r w:rsidRPr="00192B8F">
        <w:rPr>
          <w:rFonts w:asciiTheme="majorBidi" w:hAnsiTheme="majorBidi" w:cstheme="majorBidi"/>
          <w:sz w:val="24"/>
          <w:szCs w:val="24"/>
          <w:lang w:val="en-US"/>
        </w:rPr>
        <w:t>stagiaire_id)</w:t>
      </w:r>
      <w:r w:rsidRPr="00192B8F">
        <w:rPr>
          <w:rFonts w:asciiTheme="majorBidi" w:hAnsiTheme="majorBidi" w:cstheme="majorBidi"/>
          <w:sz w:val="24"/>
          <w:szCs w:val="24"/>
          <w:lang w:val="en-US"/>
        </w:rPr>
        <w:t>.</w:t>
      </w:r>
    </w:p>
    <w:p w14:paraId="5AEFBE51" w14:textId="72B2B166" w:rsidR="00192B8F" w:rsidRDefault="00192B8F" w:rsidP="00192B8F">
      <w:pPr>
        <w:spacing w:line="360" w:lineRule="auto"/>
        <w:jc w:val="both"/>
        <w:rPr>
          <w:rFonts w:asciiTheme="majorBidi" w:hAnsiTheme="majorBidi" w:cstheme="majorBidi"/>
          <w:sz w:val="24"/>
          <w:szCs w:val="24"/>
          <w:lang w:val="en-US"/>
        </w:rPr>
      </w:pPr>
      <w:r w:rsidRPr="00192B8F">
        <w:rPr>
          <w:rFonts w:asciiTheme="majorBidi" w:hAnsiTheme="majorBidi" w:cstheme="majorBidi"/>
          <w:b/>
          <w:bCs/>
          <w:sz w:val="24"/>
          <w:szCs w:val="24"/>
          <w:lang w:val="en-US"/>
        </w:rPr>
        <w:t>Document</w:t>
      </w:r>
      <w:r w:rsidRPr="00192B8F">
        <w:rPr>
          <w:rFonts w:asciiTheme="majorBidi" w:hAnsiTheme="majorBidi" w:cstheme="majorBidi"/>
          <w:sz w:val="24"/>
          <w:szCs w:val="24"/>
          <w:lang w:val="en-US"/>
        </w:rPr>
        <w:t xml:space="preserve"> (</w:t>
      </w:r>
      <w:r w:rsidRPr="00192B8F">
        <w:rPr>
          <w:rFonts w:asciiTheme="majorBidi" w:hAnsiTheme="majorBidi" w:cstheme="majorBidi"/>
          <w:sz w:val="24"/>
          <w:szCs w:val="24"/>
          <w:u w:val="single"/>
          <w:lang w:val="en-US"/>
        </w:rPr>
        <w:t>id</w:t>
      </w:r>
      <w:r w:rsidRPr="00192B8F">
        <w:rPr>
          <w:rFonts w:asciiTheme="majorBidi" w:hAnsiTheme="majorBidi" w:cstheme="majorBidi"/>
          <w:sz w:val="24"/>
          <w:szCs w:val="24"/>
          <w:lang w:val="en-US"/>
        </w:rPr>
        <w:t>, created_at, fichier, name, status, type, centre_formation_</w:t>
      </w:r>
      <w:proofErr w:type="gramStart"/>
      <w:r w:rsidRPr="00192B8F">
        <w:rPr>
          <w:rFonts w:asciiTheme="majorBidi" w:hAnsiTheme="majorBidi" w:cstheme="majorBidi"/>
          <w:sz w:val="24"/>
          <w:szCs w:val="24"/>
          <w:lang w:val="en-US"/>
        </w:rPr>
        <w:t xml:space="preserve">id, </w:t>
      </w:r>
      <w:r w:rsidR="00705BAC">
        <w:rPr>
          <w:rFonts w:asciiTheme="majorBidi" w:hAnsiTheme="majorBidi" w:cstheme="majorBidi"/>
          <w:sz w:val="24"/>
          <w:szCs w:val="24"/>
          <w:lang w:val="en-US"/>
        </w:rPr>
        <w:t>#</w:t>
      </w:r>
      <w:proofErr w:type="gramEnd"/>
      <w:r w:rsidRPr="00192B8F">
        <w:rPr>
          <w:rFonts w:asciiTheme="majorBidi" w:hAnsiTheme="majorBidi" w:cstheme="majorBidi"/>
          <w:sz w:val="24"/>
          <w:szCs w:val="24"/>
          <w:lang w:val="en-US"/>
        </w:rPr>
        <w:t>demande_id)</w:t>
      </w:r>
    </w:p>
    <w:p w14:paraId="253406B7" w14:textId="32526689" w:rsidR="00192B8F" w:rsidRDefault="00192B8F" w:rsidP="00192B8F">
      <w:pPr>
        <w:spacing w:line="360" w:lineRule="auto"/>
        <w:jc w:val="both"/>
        <w:rPr>
          <w:rFonts w:asciiTheme="majorBidi" w:hAnsiTheme="majorBidi" w:cstheme="majorBidi"/>
          <w:sz w:val="24"/>
          <w:szCs w:val="24"/>
        </w:rPr>
      </w:pPr>
      <w:r w:rsidRPr="00192B8F">
        <w:rPr>
          <w:rFonts w:asciiTheme="majorBidi" w:hAnsiTheme="majorBidi" w:cstheme="majorBidi"/>
          <w:b/>
          <w:bCs/>
          <w:sz w:val="24"/>
          <w:szCs w:val="24"/>
        </w:rPr>
        <w:t>Stagiaire</w:t>
      </w:r>
      <w:r w:rsidRPr="00192B8F">
        <w:rPr>
          <w:rFonts w:asciiTheme="majorBidi" w:hAnsiTheme="majorBidi" w:cstheme="majorBidi"/>
          <w:sz w:val="24"/>
          <w:szCs w:val="24"/>
        </w:rPr>
        <w:t xml:space="preserve"> (</w:t>
      </w:r>
      <w:r w:rsidR="00705BAC">
        <w:rPr>
          <w:rFonts w:asciiTheme="majorBidi" w:hAnsiTheme="majorBidi" w:cstheme="majorBidi"/>
          <w:sz w:val="24"/>
          <w:szCs w:val="24"/>
        </w:rPr>
        <w:t>#</w:t>
      </w:r>
      <w:r w:rsidRPr="00192B8F">
        <w:rPr>
          <w:rFonts w:asciiTheme="majorBidi" w:hAnsiTheme="majorBidi" w:cstheme="majorBidi"/>
          <w:sz w:val="24"/>
          <w:szCs w:val="24"/>
          <w:u w:val="single"/>
        </w:rPr>
        <w:t>user_id</w:t>
      </w:r>
      <w:r w:rsidRPr="00192B8F">
        <w:rPr>
          <w:rFonts w:asciiTheme="majorBidi" w:hAnsiTheme="majorBidi" w:cstheme="majorBidi"/>
          <w:sz w:val="24"/>
          <w:szCs w:val="24"/>
        </w:rPr>
        <w:t>, annee, cin, cin2, email_perso, email_perso2, institut, niveau, nom2, prenom2, specialite, specialite2, tel, tel2)</w:t>
      </w:r>
    </w:p>
    <w:p w14:paraId="75B88164" w14:textId="77777777" w:rsidR="00192B8F" w:rsidRDefault="00192B8F" w:rsidP="00192B8F">
      <w:pPr>
        <w:spacing w:line="360" w:lineRule="auto"/>
        <w:jc w:val="both"/>
        <w:rPr>
          <w:rFonts w:asciiTheme="majorBidi" w:hAnsiTheme="majorBidi" w:cstheme="majorBidi"/>
          <w:sz w:val="24"/>
          <w:szCs w:val="24"/>
        </w:rPr>
      </w:pPr>
      <w:r w:rsidRPr="00192B8F">
        <w:rPr>
          <w:rFonts w:asciiTheme="majorBidi" w:hAnsiTheme="majorBidi" w:cstheme="majorBidi"/>
          <w:b/>
          <w:bCs/>
          <w:sz w:val="24"/>
          <w:szCs w:val="24"/>
        </w:rPr>
        <w:t>Utilisateur</w:t>
      </w:r>
      <w:r w:rsidRPr="00192B8F">
        <w:rPr>
          <w:rFonts w:asciiTheme="majorBidi" w:hAnsiTheme="majorBidi" w:cstheme="majorBidi"/>
          <w:sz w:val="24"/>
          <w:szCs w:val="24"/>
        </w:rPr>
        <w:t xml:space="preserve"> (</w:t>
      </w:r>
      <w:r w:rsidRPr="00192B8F">
        <w:rPr>
          <w:rFonts w:asciiTheme="majorBidi" w:hAnsiTheme="majorBidi" w:cstheme="majorBidi"/>
          <w:sz w:val="24"/>
          <w:szCs w:val="24"/>
          <w:u w:val="single"/>
        </w:rPr>
        <w:t>id</w:t>
      </w:r>
      <w:r w:rsidRPr="00192B8F">
        <w:rPr>
          <w:rFonts w:asciiTheme="majorBidi" w:hAnsiTheme="majorBidi" w:cstheme="majorBidi"/>
          <w:sz w:val="24"/>
          <w:szCs w:val="24"/>
        </w:rPr>
        <w:t>, email, nom, passe, prenom, type)</w:t>
      </w:r>
    </w:p>
    <w:p w14:paraId="1BD57672" w14:textId="2DF031C9" w:rsidR="0003671F" w:rsidRPr="00192B8F" w:rsidRDefault="00192B8F" w:rsidP="00192B8F">
      <w:pPr>
        <w:spacing w:line="360" w:lineRule="auto"/>
        <w:jc w:val="both"/>
        <w:rPr>
          <w:rFonts w:asciiTheme="majorBidi" w:hAnsiTheme="majorBidi" w:cstheme="majorBidi"/>
          <w:sz w:val="24"/>
          <w:szCs w:val="24"/>
        </w:rPr>
      </w:pPr>
      <w:r w:rsidRPr="00192B8F">
        <w:rPr>
          <w:rFonts w:asciiTheme="majorBidi" w:hAnsiTheme="majorBidi" w:cstheme="majorBidi"/>
          <w:b/>
          <w:bCs/>
          <w:sz w:val="24"/>
          <w:szCs w:val="24"/>
        </w:rPr>
        <w:t>User_Document_Seen</w:t>
      </w:r>
      <w:r w:rsidRPr="00192B8F">
        <w:rPr>
          <w:rFonts w:asciiTheme="majorBidi" w:hAnsiTheme="majorBidi" w:cstheme="majorBidi"/>
          <w:sz w:val="24"/>
          <w:szCs w:val="24"/>
        </w:rPr>
        <w:t xml:space="preserve"> (</w:t>
      </w:r>
      <w:r w:rsidRPr="00192B8F">
        <w:rPr>
          <w:rFonts w:asciiTheme="majorBidi" w:hAnsiTheme="majorBidi" w:cstheme="majorBidi"/>
          <w:sz w:val="24"/>
          <w:szCs w:val="24"/>
          <w:u w:val="single"/>
        </w:rPr>
        <w:t>id</w:t>
      </w:r>
      <w:r w:rsidRPr="00192B8F">
        <w:rPr>
          <w:rFonts w:asciiTheme="majorBidi" w:hAnsiTheme="majorBidi" w:cstheme="majorBidi"/>
          <w:sz w:val="24"/>
          <w:szCs w:val="24"/>
        </w:rPr>
        <w:t xml:space="preserve">, role, seen, </w:t>
      </w:r>
      <w:r w:rsidR="00705BAC">
        <w:rPr>
          <w:rFonts w:asciiTheme="majorBidi" w:hAnsiTheme="majorBidi" w:cstheme="majorBidi"/>
          <w:sz w:val="24"/>
          <w:szCs w:val="24"/>
        </w:rPr>
        <w:t>#</w:t>
      </w:r>
      <w:r w:rsidRPr="00192B8F">
        <w:rPr>
          <w:rFonts w:asciiTheme="majorBidi" w:hAnsiTheme="majorBidi" w:cstheme="majorBidi"/>
          <w:sz w:val="24"/>
          <w:szCs w:val="24"/>
        </w:rPr>
        <w:t xml:space="preserve">document_id, </w:t>
      </w:r>
      <w:r w:rsidR="00705BAC">
        <w:rPr>
          <w:rFonts w:asciiTheme="majorBidi" w:hAnsiTheme="majorBidi" w:cstheme="majorBidi"/>
          <w:sz w:val="24"/>
          <w:szCs w:val="24"/>
        </w:rPr>
        <w:t>#</w:t>
      </w:r>
      <w:r w:rsidRPr="00192B8F">
        <w:rPr>
          <w:rFonts w:asciiTheme="majorBidi" w:hAnsiTheme="majorBidi" w:cstheme="majorBidi"/>
          <w:sz w:val="24"/>
          <w:szCs w:val="24"/>
        </w:rPr>
        <w:t>utilisateur_id)</w:t>
      </w:r>
    </w:p>
    <w:p w14:paraId="6C089F60" w14:textId="77777777" w:rsidR="009E6664" w:rsidRPr="009E6664" w:rsidRDefault="009E6664" w:rsidP="009E6664"/>
    <w:p w14:paraId="7390B0CA" w14:textId="6D4C3423" w:rsidR="00D40545" w:rsidRPr="007F6C44" w:rsidRDefault="00D40545" w:rsidP="007F6C44">
      <w:pPr>
        <w:pStyle w:val="Heading2"/>
      </w:pPr>
      <w:bookmarkStart w:id="70" w:name="_Toc188200023"/>
      <w:r w:rsidRPr="007F6C44">
        <w:t>Maquette d’interface</w:t>
      </w:r>
      <w:bookmarkEnd w:id="70"/>
    </w:p>
    <w:p w14:paraId="5FD6B904" w14:textId="77777777" w:rsidR="007D31A4" w:rsidRPr="007D31A4" w:rsidRDefault="007D31A4" w:rsidP="007D31A4"/>
    <w:p w14:paraId="79635D74" w14:textId="77777777" w:rsidR="00307D4A" w:rsidRDefault="00307D4A" w:rsidP="00307D4A"/>
    <w:p w14:paraId="1ED6B833" w14:textId="5AFADA89" w:rsidR="00307D4A" w:rsidRDefault="00307D4A" w:rsidP="00307D4A">
      <w:pPr>
        <w:sectPr w:rsidR="00307D4A" w:rsidSect="00FB385E">
          <w:headerReference w:type="default" r:id="rId20"/>
          <w:pgSz w:w="11906" w:h="16838" w:code="9"/>
          <w:pgMar w:top="1417" w:right="1417" w:bottom="1417" w:left="1417" w:header="708" w:footer="708" w:gutter="0"/>
          <w:cols w:space="708"/>
          <w:docGrid w:linePitch="360"/>
        </w:sectPr>
      </w:pPr>
    </w:p>
    <w:p w14:paraId="450AEA1E" w14:textId="05A27466" w:rsidR="00CA42DD" w:rsidRDefault="00504C4A" w:rsidP="007D31A4">
      <w:pPr>
        <w:pStyle w:val="Heading1"/>
      </w:pPr>
      <w:bookmarkStart w:id="71" w:name="_Toc166416763"/>
      <w:bookmarkStart w:id="72" w:name="_Toc166742833"/>
      <w:bookmarkStart w:id="73" w:name="_Toc188197772"/>
      <w:bookmarkStart w:id="74" w:name="_Toc188200024"/>
      <w:r w:rsidRPr="00D54346">
        <w:t xml:space="preserve">Chapitre 4 : </w:t>
      </w:r>
      <w:bookmarkEnd w:id="71"/>
      <w:bookmarkEnd w:id="72"/>
      <w:r w:rsidR="007D31A4" w:rsidRPr="007D31A4">
        <w:t>Réalisation</w:t>
      </w:r>
      <w:bookmarkEnd w:id="73"/>
      <w:bookmarkEnd w:id="74"/>
    </w:p>
    <w:p w14:paraId="40DD60FB" w14:textId="77777777" w:rsidR="007D31A4" w:rsidRPr="007D31A4" w:rsidRDefault="007D31A4" w:rsidP="007D31A4"/>
    <w:p w14:paraId="54F51094" w14:textId="282CCDAA" w:rsidR="007D31A4" w:rsidRPr="007F6C44" w:rsidRDefault="007D31A4" w:rsidP="007F6C44">
      <w:pPr>
        <w:pStyle w:val="Heading2"/>
        <w:numPr>
          <w:ilvl w:val="0"/>
          <w:numId w:val="31"/>
        </w:numPr>
      </w:pPr>
      <w:bookmarkStart w:id="75" w:name="_Toc188197773"/>
      <w:bookmarkStart w:id="76" w:name="_Toc188200025"/>
      <w:r w:rsidRPr="007F6C44">
        <w:t>Environnement de développement</w:t>
      </w:r>
      <w:bookmarkEnd w:id="75"/>
      <w:bookmarkEnd w:id="76"/>
    </w:p>
    <w:p w14:paraId="5889DCB3" w14:textId="419E9754" w:rsidR="007D31A4" w:rsidRDefault="007D31A4" w:rsidP="00AC2255">
      <w:pPr>
        <w:pStyle w:val="Heading3"/>
        <w:numPr>
          <w:ilvl w:val="0"/>
          <w:numId w:val="32"/>
        </w:numPr>
      </w:pPr>
      <w:bookmarkStart w:id="77" w:name="_Toc188200026"/>
      <w:r w:rsidRPr="007F6C44">
        <w:t>Environnement matérielle</w:t>
      </w:r>
      <w:bookmarkEnd w:id="77"/>
    </w:p>
    <w:tbl>
      <w:tblPr>
        <w:tblStyle w:val="TableGridLight"/>
        <w:tblW w:w="0" w:type="auto"/>
        <w:tblLook w:val="04A0" w:firstRow="1" w:lastRow="0" w:firstColumn="1" w:lastColumn="0" w:noHBand="0" w:noVBand="1"/>
      </w:tblPr>
      <w:tblGrid>
        <w:gridCol w:w="2689"/>
        <w:gridCol w:w="6371"/>
      </w:tblGrid>
      <w:tr w:rsidR="00705BAC" w:rsidRPr="00705BAC" w14:paraId="266B68B2" w14:textId="77777777" w:rsidTr="00705BAC">
        <w:trPr>
          <w:trHeight w:val="362"/>
        </w:trPr>
        <w:tc>
          <w:tcPr>
            <w:tcW w:w="9060" w:type="dxa"/>
            <w:gridSpan w:val="2"/>
          </w:tcPr>
          <w:p w14:paraId="49142F67" w14:textId="77777777" w:rsidR="00705BAC" w:rsidRPr="00705BAC" w:rsidRDefault="00705BAC" w:rsidP="00150ACA">
            <w:pPr>
              <w:spacing w:line="360" w:lineRule="auto"/>
              <w:jc w:val="center"/>
              <w:rPr>
                <w:rFonts w:asciiTheme="majorBidi" w:hAnsiTheme="majorBidi" w:cstheme="majorBidi"/>
                <w:b/>
                <w:bCs/>
                <w:sz w:val="32"/>
                <w:szCs w:val="32"/>
              </w:rPr>
            </w:pPr>
            <w:r w:rsidRPr="00705BAC">
              <w:rPr>
                <w:rFonts w:asciiTheme="majorBidi" w:hAnsiTheme="majorBidi" w:cstheme="majorBidi"/>
                <w:sz w:val="24"/>
                <w:szCs w:val="24"/>
              </w:rPr>
              <w:t>Description matérielle</w:t>
            </w:r>
          </w:p>
        </w:tc>
      </w:tr>
      <w:tr w:rsidR="00705BAC" w:rsidRPr="00705BAC" w14:paraId="3C3B9A8D" w14:textId="77777777" w:rsidTr="00705BAC">
        <w:tc>
          <w:tcPr>
            <w:tcW w:w="2689" w:type="dxa"/>
          </w:tcPr>
          <w:p w14:paraId="019C4C2F" w14:textId="77777777" w:rsidR="00705BAC" w:rsidRPr="00705BAC" w:rsidRDefault="00705BAC" w:rsidP="00150ACA">
            <w:pPr>
              <w:spacing w:line="360" w:lineRule="auto"/>
              <w:jc w:val="both"/>
              <w:rPr>
                <w:rFonts w:asciiTheme="majorBidi" w:hAnsiTheme="majorBidi" w:cstheme="majorBidi"/>
                <w:sz w:val="24"/>
                <w:szCs w:val="24"/>
              </w:rPr>
            </w:pPr>
            <w:r w:rsidRPr="00705BAC">
              <w:rPr>
                <w:rFonts w:asciiTheme="majorBidi" w:hAnsiTheme="majorBidi" w:cstheme="majorBidi"/>
                <w:sz w:val="24"/>
                <w:szCs w:val="24"/>
              </w:rPr>
              <w:t>Marque</w:t>
            </w:r>
          </w:p>
        </w:tc>
        <w:tc>
          <w:tcPr>
            <w:tcW w:w="6371" w:type="dxa"/>
          </w:tcPr>
          <w:p w14:paraId="6423608B" w14:textId="64578550" w:rsidR="00705BAC" w:rsidRPr="00705BAC" w:rsidRDefault="00705BAC" w:rsidP="00150ACA">
            <w:pPr>
              <w:spacing w:line="360" w:lineRule="auto"/>
              <w:jc w:val="center"/>
              <w:rPr>
                <w:rFonts w:asciiTheme="majorBidi" w:hAnsiTheme="majorBidi" w:cstheme="majorBidi"/>
                <w:b/>
                <w:bCs/>
                <w:sz w:val="32"/>
                <w:szCs w:val="32"/>
              </w:rPr>
            </w:pPr>
            <w:r>
              <w:rPr>
                <w:rFonts w:asciiTheme="majorBidi" w:hAnsiTheme="majorBidi" w:cstheme="majorBidi"/>
                <w:sz w:val="24"/>
                <w:szCs w:val="24"/>
              </w:rPr>
              <w:t>MSI</w:t>
            </w:r>
          </w:p>
        </w:tc>
      </w:tr>
      <w:tr w:rsidR="00705BAC" w:rsidRPr="00705BAC" w14:paraId="65188D9A" w14:textId="77777777" w:rsidTr="00705BAC">
        <w:tc>
          <w:tcPr>
            <w:tcW w:w="2689" w:type="dxa"/>
          </w:tcPr>
          <w:p w14:paraId="55A4E14C" w14:textId="77777777" w:rsidR="00705BAC" w:rsidRPr="00705BAC" w:rsidRDefault="00705BAC" w:rsidP="00150ACA">
            <w:pPr>
              <w:spacing w:line="360" w:lineRule="auto"/>
              <w:jc w:val="both"/>
              <w:rPr>
                <w:rFonts w:asciiTheme="majorBidi" w:hAnsiTheme="majorBidi" w:cstheme="majorBidi"/>
                <w:b/>
                <w:bCs/>
                <w:sz w:val="32"/>
                <w:szCs w:val="32"/>
              </w:rPr>
            </w:pPr>
            <w:r w:rsidRPr="00705BAC">
              <w:rPr>
                <w:rFonts w:asciiTheme="majorBidi" w:hAnsiTheme="majorBidi" w:cstheme="majorBidi"/>
                <w:sz w:val="24"/>
                <w:szCs w:val="24"/>
              </w:rPr>
              <w:t>Processeur</w:t>
            </w:r>
          </w:p>
        </w:tc>
        <w:tc>
          <w:tcPr>
            <w:tcW w:w="6371" w:type="dxa"/>
          </w:tcPr>
          <w:p w14:paraId="316404CA" w14:textId="4F246D04" w:rsidR="00705BAC" w:rsidRPr="00705BAC" w:rsidRDefault="00705BAC" w:rsidP="00150ACA">
            <w:pPr>
              <w:spacing w:line="360" w:lineRule="auto"/>
              <w:jc w:val="center"/>
              <w:rPr>
                <w:rFonts w:asciiTheme="majorBidi" w:hAnsiTheme="majorBidi" w:cstheme="majorBidi"/>
                <w:sz w:val="24"/>
                <w:szCs w:val="24"/>
                <w:lang w:val="en-US"/>
              </w:rPr>
            </w:pPr>
            <w:r w:rsidRPr="00705BAC">
              <w:rPr>
                <w:rFonts w:asciiTheme="majorBidi" w:hAnsiTheme="majorBidi" w:cstheme="majorBidi"/>
                <w:sz w:val="24"/>
                <w:szCs w:val="24"/>
                <w:lang w:val="en-US"/>
              </w:rPr>
              <w:t>11th Gen Intel(R) Corei5-11400F</w:t>
            </w:r>
          </w:p>
        </w:tc>
      </w:tr>
      <w:tr w:rsidR="00705BAC" w:rsidRPr="00705BAC" w14:paraId="0F4C24A9" w14:textId="77777777" w:rsidTr="00705BAC">
        <w:tc>
          <w:tcPr>
            <w:tcW w:w="2689" w:type="dxa"/>
          </w:tcPr>
          <w:p w14:paraId="79FD2D13" w14:textId="77777777" w:rsidR="00705BAC" w:rsidRPr="00705BAC" w:rsidRDefault="00705BAC" w:rsidP="00150ACA">
            <w:pPr>
              <w:spacing w:line="360" w:lineRule="auto"/>
              <w:jc w:val="both"/>
              <w:rPr>
                <w:rFonts w:asciiTheme="majorBidi" w:hAnsiTheme="majorBidi" w:cstheme="majorBidi"/>
                <w:b/>
                <w:bCs/>
                <w:sz w:val="32"/>
                <w:szCs w:val="32"/>
              </w:rPr>
            </w:pPr>
            <w:r w:rsidRPr="00705BAC">
              <w:rPr>
                <w:rFonts w:asciiTheme="majorBidi" w:hAnsiTheme="majorBidi" w:cstheme="majorBidi"/>
                <w:sz w:val="24"/>
                <w:szCs w:val="24"/>
              </w:rPr>
              <w:t>Disque dur</w:t>
            </w:r>
          </w:p>
        </w:tc>
        <w:tc>
          <w:tcPr>
            <w:tcW w:w="6371" w:type="dxa"/>
          </w:tcPr>
          <w:p w14:paraId="00B733D5" w14:textId="0930DF49" w:rsidR="00705BAC" w:rsidRPr="00705BAC" w:rsidRDefault="00705BAC" w:rsidP="00150ACA">
            <w:pPr>
              <w:spacing w:line="360" w:lineRule="auto"/>
              <w:jc w:val="center"/>
              <w:rPr>
                <w:rFonts w:asciiTheme="majorBidi" w:hAnsiTheme="majorBidi" w:cstheme="majorBidi"/>
                <w:sz w:val="24"/>
                <w:szCs w:val="24"/>
              </w:rPr>
            </w:pPr>
            <w:r>
              <w:rPr>
                <w:rFonts w:asciiTheme="majorBidi" w:hAnsiTheme="majorBidi" w:cstheme="majorBidi"/>
                <w:sz w:val="24"/>
                <w:szCs w:val="24"/>
              </w:rPr>
              <w:t>1536</w:t>
            </w:r>
            <w:r w:rsidRPr="00705BAC">
              <w:rPr>
                <w:rFonts w:asciiTheme="majorBidi" w:hAnsiTheme="majorBidi" w:cstheme="majorBidi"/>
                <w:sz w:val="24"/>
                <w:szCs w:val="24"/>
              </w:rPr>
              <w:t xml:space="preserve"> G</w:t>
            </w:r>
            <w:r>
              <w:rPr>
                <w:rFonts w:asciiTheme="majorBidi" w:hAnsiTheme="majorBidi" w:cstheme="majorBidi"/>
                <w:sz w:val="24"/>
                <w:szCs w:val="24"/>
              </w:rPr>
              <w:t>B</w:t>
            </w:r>
          </w:p>
        </w:tc>
      </w:tr>
      <w:tr w:rsidR="00705BAC" w:rsidRPr="00705BAC" w14:paraId="64B249E4" w14:textId="77777777" w:rsidTr="00705BAC">
        <w:tc>
          <w:tcPr>
            <w:tcW w:w="2689" w:type="dxa"/>
          </w:tcPr>
          <w:p w14:paraId="7727164C" w14:textId="77777777" w:rsidR="00705BAC" w:rsidRPr="00705BAC" w:rsidRDefault="00705BAC" w:rsidP="00150ACA">
            <w:pPr>
              <w:spacing w:line="360" w:lineRule="auto"/>
              <w:jc w:val="both"/>
              <w:rPr>
                <w:rFonts w:asciiTheme="majorBidi" w:hAnsiTheme="majorBidi" w:cstheme="majorBidi"/>
                <w:b/>
                <w:bCs/>
                <w:sz w:val="32"/>
                <w:szCs w:val="32"/>
              </w:rPr>
            </w:pPr>
            <w:r w:rsidRPr="00705BAC">
              <w:rPr>
                <w:rFonts w:asciiTheme="majorBidi" w:hAnsiTheme="majorBidi" w:cstheme="majorBidi"/>
                <w:sz w:val="24"/>
                <w:szCs w:val="24"/>
              </w:rPr>
              <w:t>Mémoire vive</w:t>
            </w:r>
          </w:p>
        </w:tc>
        <w:tc>
          <w:tcPr>
            <w:tcW w:w="6371" w:type="dxa"/>
          </w:tcPr>
          <w:p w14:paraId="318F6213" w14:textId="647F56A1" w:rsidR="00705BAC" w:rsidRPr="00705BAC" w:rsidRDefault="00705BAC" w:rsidP="00150ACA">
            <w:pPr>
              <w:spacing w:line="360" w:lineRule="auto"/>
              <w:jc w:val="center"/>
              <w:rPr>
                <w:rFonts w:asciiTheme="majorBidi" w:hAnsiTheme="majorBidi" w:cstheme="majorBidi"/>
                <w:b/>
                <w:bCs/>
                <w:sz w:val="32"/>
                <w:szCs w:val="32"/>
              </w:rPr>
            </w:pPr>
            <w:r>
              <w:rPr>
                <w:rFonts w:asciiTheme="majorBidi" w:hAnsiTheme="majorBidi" w:cstheme="majorBidi"/>
                <w:sz w:val="24"/>
                <w:szCs w:val="24"/>
              </w:rPr>
              <w:t>32</w:t>
            </w:r>
            <w:r w:rsidRPr="00705BAC">
              <w:rPr>
                <w:rFonts w:asciiTheme="majorBidi" w:hAnsiTheme="majorBidi" w:cstheme="majorBidi"/>
                <w:sz w:val="24"/>
                <w:szCs w:val="24"/>
              </w:rPr>
              <w:t>,0 G</w:t>
            </w:r>
            <w:r>
              <w:rPr>
                <w:rFonts w:asciiTheme="majorBidi" w:hAnsiTheme="majorBidi" w:cstheme="majorBidi"/>
                <w:sz w:val="24"/>
                <w:szCs w:val="24"/>
              </w:rPr>
              <w:t>B</w:t>
            </w:r>
          </w:p>
        </w:tc>
      </w:tr>
      <w:tr w:rsidR="00705BAC" w:rsidRPr="00705BAC" w14:paraId="44E3439B" w14:textId="77777777" w:rsidTr="00705BAC">
        <w:tc>
          <w:tcPr>
            <w:tcW w:w="2689" w:type="dxa"/>
          </w:tcPr>
          <w:p w14:paraId="26C9AB9D" w14:textId="77777777" w:rsidR="00705BAC" w:rsidRPr="00705BAC" w:rsidRDefault="00705BAC" w:rsidP="00150ACA">
            <w:pPr>
              <w:spacing w:line="360" w:lineRule="auto"/>
              <w:jc w:val="both"/>
              <w:rPr>
                <w:rFonts w:asciiTheme="majorBidi" w:hAnsiTheme="majorBidi" w:cstheme="majorBidi"/>
                <w:b/>
                <w:bCs/>
                <w:sz w:val="32"/>
                <w:szCs w:val="32"/>
              </w:rPr>
            </w:pPr>
            <w:r w:rsidRPr="00705BAC">
              <w:rPr>
                <w:rFonts w:asciiTheme="majorBidi" w:hAnsiTheme="majorBidi" w:cstheme="majorBidi"/>
                <w:sz w:val="24"/>
                <w:szCs w:val="24"/>
              </w:rPr>
              <w:t>Carte graphique</w:t>
            </w:r>
          </w:p>
        </w:tc>
        <w:tc>
          <w:tcPr>
            <w:tcW w:w="6371" w:type="dxa"/>
          </w:tcPr>
          <w:p w14:paraId="21C95C36" w14:textId="219B0D0F" w:rsidR="00705BAC" w:rsidRPr="00705BAC" w:rsidRDefault="00705BAC" w:rsidP="00150ACA">
            <w:pPr>
              <w:spacing w:line="360" w:lineRule="auto"/>
              <w:jc w:val="center"/>
              <w:rPr>
                <w:rFonts w:asciiTheme="majorBidi" w:hAnsiTheme="majorBidi" w:cstheme="majorBidi"/>
                <w:b/>
                <w:bCs/>
                <w:sz w:val="32"/>
                <w:szCs w:val="32"/>
              </w:rPr>
            </w:pPr>
            <w:r>
              <w:rPr>
                <w:rFonts w:asciiTheme="majorBidi" w:hAnsiTheme="majorBidi" w:cstheme="majorBidi"/>
                <w:sz w:val="24"/>
                <w:szCs w:val="24"/>
              </w:rPr>
              <w:t>NVIDIA GeForce RTX 4060</w:t>
            </w:r>
          </w:p>
        </w:tc>
      </w:tr>
    </w:tbl>
    <w:p w14:paraId="0B800388" w14:textId="77777777" w:rsidR="00705BAC" w:rsidRPr="00705BAC" w:rsidRDefault="00705BAC" w:rsidP="00705BAC">
      <w:pPr>
        <w:rPr>
          <w:lang w:eastAsia="fr-FR"/>
        </w:rPr>
      </w:pPr>
    </w:p>
    <w:p w14:paraId="3BE49E30" w14:textId="14ABFB3D" w:rsidR="007D31A4" w:rsidRDefault="007D31A4" w:rsidP="00AC2255">
      <w:pPr>
        <w:pStyle w:val="Heading3"/>
      </w:pPr>
      <w:bookmarkStart w:id="78" w:name="_Toc188200027"/>
      <w:r w:rsidRPr="007F6C44">
        <w:t>Environnement logiciel</w:t>
      </w:r>
      <w:bookmarkEnd w:id="78"/>
    </w:p>
    <w:tbl>
      <w:tblPr>
        <w:tblStyle w:val="TableGridLight"/>
        <w:tblW w:w="0" w:type="auto"/>
        <w:tblLook w:val="04A0" w:firstRow="1" w:lastRow="0" w:firstColumn="1" w:lastColumn="0" w:noHBand="0" w:noVBand="1"/>
      </w:tblPr>
      <w:tblGrid>
        <w:gridCol w:w="3114"/>
        <w:gridCol w:w="5946"/>
      </w:tblGrid>
      <w:tr w:rsidR="00705BAC" w14:paraId="7E657BF8" w14:textId="77777777" w:rsidTr="00705BAC">
        <w:trPr>
          <w:trHeight w:val="459"/>
        </w:trPr>
        <w:tc>
          <w:tcPr>
            <w:tcW w:w="9060" w:type="dxa"/>
            <w:gridSpan w:val="2"/>
          </w:tcPr>
          <w:p w14:paraId="39B20B3A" w14:textId="77777777" w:rsidR="00705BAC" w:rsidRDefault="00705BAC" w:rsidP="00150ACA">
            <w:pPr>
              <w:spacing w:line="360" w:lineRule="auto"/>
              <w:jc w:val="center"/>
              <w:rPr>
                <w:rFonts w:asciiTheme="majorBidi" w:hAnsiTheme="majorBidi" w:cstheme="majorBidi"/>
                <w:b/>
                <w:bCs/>
                <w:sz w:val="32"/>
                <w:szCs w:val="32"/>
              </w:rPr>
            </w:pPr>
            <w:r w:rsidRPr="0052719B">
              <w:rPr>
                <w:rFonts w:asciiTheme="majorBidi" w:hAnsiTheme="majorBidi" w:cstheme="majorBidi"/>
                <w:sz w:val="24"/>
                <w:szCs w:val="24"/>
              </w:rPr>
              <w:t xml:space="preserve">Description </w:t>
            </w:r>
            <w:r>
              <w:rPr>
                <w:rFonts w:asciiTheme="majorBidi" w:hAnsiTheme="majorBidi" w:cstheme="majorBidi"/>
                <w:sz w:val="24"/>
                <w:szCs w:val="24"/>
              </w:rPr>
              <w:t>logicielle</w:t>
            </w:r>
          </w:p>
        </w:tc>
      </w:tr>
      <w:tr w:rsidR="00705BAC" w14:paraId="537FAF6F" w14:textId="77777777" w:rsidTr="00705BAC">
        <w:tc>
          <w:tcPr>
            <w:tcW w:w="3114" w:type="dxa"/>
          </w:tcPr>
          <w:p w14:paraId="1651D960" w14:textId="77777777" w:rsidR="00705BAC" w:rsidRPr="00741481" w:rsidRDefault="00705BAC" w:rsidP="00150ACA">
            <w:pPr>
              <w:spacing w:line="360" w:lineRule="auto"/>
              <w:jc w:val="both"/>
              <w:rPr>
                <w:rFonts w:asciiTheme="majorBidi" w:hAnsiTheme="majorBidi" w:cstheme="majorBidi"/>
                <w:sz w:val="24"/>
                <w:szCs w:val="24"/>
              </w:rPr>
            </w:pPr>
            <w:r w:rsidRPr="00741481">
              <w:rPr>
                <w:rFonts w:asciiTheme="majorBidi" w:hAnsiTheme="majorBidi" w:cstheme="majorBidi"/>
                <w:sz w:val="24"/>
                <w:szCs w:val="24"/>
              </w:rPr>
              <w:t>Système d’exploitation</w:t>
            </w:r>
          </w:p>
        </w:tc>
        <w:tc>
          <w:tcPr>
            <w:tcW w:w="5946" w:type="dxa"/>
          </w:tcPr>
          <w:p w14:paraId="5D0CEA27" w14:textId="77777777" w:rsidR="00705BAC" w:rsidRPr="00D37198" w:rsidRDefault="00705BAC" w:rsidP="00150ACA">
            <w:pPr>
              <w:spacing w:line="360" w:lineRule="auto"/>
              <w:jc w:val="center"/>
              <w:rPr>
                <w:rFonts w:asciiTheme="majorBidi" w:hAnsiTheme="majorBidi" w:cstheme="majorBidi"/>
                <w:sz w:val="24"/>
                <w:szCs w:val="24"/>
              </w:rPr>
            </w:pPr>
            <w:r>
              <w:rPr>
                <w:rFonts w:asciiTheme="majorBidi" w:hAnsiTheme="majorBidi" w:cstheme="majorBidi"/>
                <w:sz w:val="24"/>
                <w:szCs w:val="24"/>
              </w:rPr>
              <w:t>Windows 11</w:t>
            </w:r>
          </w:p>
        </w:tc>
      </w:tr>
      <w:tr w:rsidR="00705BAC" w14:paraId="68C43345" w14:textId="77777777" w:rsidTr="00705BAC">
        <w:tc>
          <w:tcPr>
            <w:tcW w:w="3114" w:type="dxa"/>
          </w:tcPr>
          <w:p w14:paraId="647A2A49" w14:textId="77777777" w:rsidR="00705BAC" w:rsidRDefault="00705BAC" w:rsidP="00150ACA">
            <w:pPr>
              <w:spacing w:line="360" w:lineRule="auto"/>
              <w:jc w:val="both"/>
              <w:rPr>
                <w:rFonts w:asciiTheme="majorBidi" w:hAnsiTheme="majorBidi" w:cstheme="majorBidi"/>
                <w:b/>
                <w:bCs/>
                <w:sz w:val="32"/>
                <w:szCs w:val="32"/>
              </w:rPr>
            </w:pPr>
            <w:r>
              <w:rPr>
                <w:rFonts w:asciiTheme="majorBidi" w:hAnsiTheme="majorBidi" w:cstheme="majorBidi"/>
                <w:sz w:val="24"/>
                <w:szCs w:val="24"/>
              </w:rPr>
              <w:t xml:space="preserve">Serveur base de </w:t>
            </w:r>
            <w:proofErr w:type="gramStart"/>
            <w:r>
              <w:rPr>
                <w:rFonts w:asciiTheme="majorBidi" w:hAnsiTheme="majorBidi" w:cstheme="majorBidi"/>
                <w:sz w:val="24"/>
                <w:szCs w:val="24"/>
              </w:rPr>
              <w:t>donnée</w:t>
            </w:r>
            <w:proofErr w:type="gramEnd"/>
          </w:p>
        </w:tc>
        <w:tc>
          <w:tcPr>
            <w:tcW w:w="5946" w:type="dxa"/>
          </w:tcPr>
          <w:p w14:paraId="3DB5211D" w14:textId="77777777" w:rsidR="00705BAC" w:rsidRDefault="00705BAC" w:rsidP="00150ACA">
            <w:pPr>
              <w:spacing w:line="360" w:lineRule="auto"/>
              <w:jc w:val="center"/>
              <w:rPr>
                <w:rFonts w:asciiTheme="majorBidi" w:hAnsiTheme="majorBidi" w:cstheme="majorBidi"/>
                <w:b/>
                <w:bCs/>
                <w:sz w:val="32"/>
                <w:szCs w:val="32"/>
              </w:rPr>
            </w:pPr>
            <w:r>
              <w:rPr>
                <w:rFonts w:asciiTheme="majorBidi" w:hAnsiTheme="majorBidi" w:cstheme="majorBidi"/>
                <w:sz w:val="24"/>
                <w:szCs w:val="24"/>
              </w:rPr>
              <w:t>MySQL</w:t>
            </w:r>
          </w:p>
        </w:tc>
      </w:tr>
      <w:tr w:rsidR="00705BAC" w14:paraId="5EA57304" w14:textId="77777777" w:rsidTr="00705BAC">
        <w:tc>
          <w:tcPr>
            <w:tcW w:w="3114" w:type="dxa"/>
          </w:tcPr>
          <w:p w14:paraId="49EFC0D2" w14:textId="77777777" w:rsidR="00705BAC" w:rsidRDefault="00705BAC" w:rsidP="00150ACA">
            <w:pPr>
              <w:spacing w:line="360" w:lineRule="auto"/>
              <w:jc w:val="both"/>
              <w:rPr>
                <w:rFonts w:asciiTheme="majorBidi" w:hAnsiTheme="majorBidi" w:cstheme="majorBidi"/>
                <w:b/>
                <w:bCs/>
                <w:sz w:val="32"/>
                <w:szCs w:val="32"/>
              </w:rPr>
            </w:pPr>
            <w:r>
              <w:rPr>
                <w:rFonts w:asciiTheme="majorBidi" w:hAnsiTheme="majorBidi" w:cstheme="majorBidi"/>
                <w:sz w:val="24"/>
                <w:szCs w:val="24"/>
              </w:rPr>
              <w:t>Outils de modélisation</w:t>
            </w:r>
          </w:p>
        </w:tc>
        <w:tc>
          <w:tcPr>
            <w:tcW w:w="5946" w:type="dxa"/>
          </w:tcPr>
          <w:p w14:paraId="0DC52191" w14:textId="6D6B959F" w:rsidR="00705BAC" w:rsidRDefault="00705BAC" w:rsidP="00150ACA">
            <w:pPr>
              <w:spacing w:line="360" w:lineRule="auto"/>
              <w:jc w:val="center"/>
              <w:rPr>
                <w:rFonts w:asciiTheme="majorBidi" w:hAnsiTheme="majorBidi" w:cstheme="majorBidi"/>
                <w:b/>
                <w:bCs/>
                <w:sz w:val="32"/>
                <w:szCs w:val="32"/>
              </w:rPr>
            </w:pPr>
            <w:proofErr w:type="spellStart"/>
            <w:r>
              <w:rPr>
                <w:rFonts w:asciiTheme="majorBidi" w:hAnsiTheme="majorBidi" w:cstheme="majorBidi"/>
                <w:sz w:val="24"/>
                <w:szCs w:val="24"/>
              </w:rPr>
              <w:t>StarUML</w:t>
            </w:r>
            <w:proofErr w:type="spellEnd"/>
          </w:p>
        </w:tc>
      </w:tr>
      <w:tr w:rsidR="00705BAC" w:rsidRPr="00BD4673" w14:paraId="6A90B0A6" w14:textId="77777777" w:rsidTr="00705BAC">
        <w:trPr>
          <w:trHeight w:val="319"/>
        </w:trPr>
        <w:tc>
          <w:tcPr>
            <w:tcW w:w="3114" w:type="dxa"/>
          </w:tcPr>
          <w:p w14:paraId="0C3A5B44" w14:textId="77777777" w:rsidR="00705BAC" w:rsidRDefault="00705BAC" w:rsidP="00150ACA">
            <w:pPr>
              <w:spacing w:line="360" w:lineRule="auto"/>
              <w:jc w:val="both"/>
              <w:rPr>
                <w:rFonts w:asciiTheme="majorBidi" w:hAnsiTheme="majorBidi" w:cstheme="majorBidi"/>
                <w:b/>
                <w:bCs/>
                <w:sz w:val="32"/>
                <w:szCs w:val="32"/>
              </w:rPr>
            </w:pPr>
            <w:r>
              <w:rPr>
                <w:rFonts w:asciiTheme="majorBidi" w:hAnsiTheme="majorBidi" w:cstheme="majorBidi"/>
                <w:sz w:val="24"/>
                <w:szCs w:val="24"/>
              </w:rPr>
              <w:t>Outils de développement</w:t>
            </w:r>
          </w:p>
        </w:tc>
        <w:tc>
          <w:tcPr>
            <w:tcW w:w="5946" w:type="dxa"/>
          </w:tcPr>
          <w:p w14:paraId="35CBE804" w14:textId="0B2C5E95" w:rsidR="00705BAC" w:rsidRPr="00BD4673" w:rsidRDefault="00705BAC" w:rsidP="00150ACA">
            <w:pPr>
              <w:spacing w:line="360" w:lineRule="auto"/>
              <w:jc w:val="center"/>
              <w:rPr>
                <w:rFonts w:asciiTheme="majorBidi" w:hAnsiTheme="majorBidi" w:cstheme="majorBidi"/>
                <w:sz w:val="24"/>
                <w:szCs w:val="24"/>
                <w:lang w:val="en-US"/>
              </w:rPr>
            </w:pPr>
            <w:r w:rsidRPr="00BD4673">
              <w:rPr>
                <w:rFonts w:asciiTheme="majorBidi" w:hAnsiTheme="majorBidi" w:cstheme="majorBidi"/>
                <w:sz w:val="24"/>
                <w:szCs w:val="24"/>
                <w:lang w:val="en-US"/>
              </w:rPr>
              <w:t>Visual Studio code, Spring Tool Suite 4</w:t>
            </w: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Intellij</w:t>
            </w:r>
            <w:proofErr w:type="spellEnd"/>
          </w:p>
        </w:tc>
      </w:tr>
      <w:tr w:rsidR="00705BAC" w14:paraId="0BCFFF47" w14:textId="77777777" w:rsidTr="00705BAC">
        <w:tc>
          <w:tcPr>
            <w:tcW w:w="3114" w:type="dxa"/>
          </w:tcPr>
          <w:p w14:paraId="4BD5D048" w14:textId="77777777" w:rsidR="00705BAC" w:rsidRDefault="00705BAC" w:rsidP="00150ACA">
            <w:pPr>
              <w:spacing w:line="360" w:lineRule="auto"/>
              <w:jc w:val="both"/>
              <w:rPr>
                <w:rFonts w:asciiTheme="majorBidi" w:hAnsiTheme="majorBidi" w:cstheme="majorBidi"/>
                <w:sz w:val="24"/>
                <w:szCs w:val="24"/>
              </w:rPr>
            </w:pPr>
            <w:r>
              <w:rPr>
                <w:rFonts w:asciiTheme="majorBidi" w:hAnsiTheme="majorBidi" w:cstheme="majorBidi"/>
                <w:sz w:val="24"/>
                <w:szCs w:val="24"/>
              </w:rPr>
              <w:t>Langages</w:t>
            </w:r>
          </w:p>
        </w:tc>
        <w:tc>
          <w:tcPr>
            <w:tcW w:w="5946" w:type="dxa"/>
          </w:tcPr>
          <w:p w14:paraId="64A43D49" w14:textId="77777777" w:rsidR="00705BAC" w:rsidRPr="00D37198" w:rsidRDefault="00705BAC" w:rsidP="00150ACA">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Java, HTML, CSS, </w:t>
            </w:r>
            <w:proofErr w:type="spellStart"/>
            <w:r>
              <w:rPr>
                <w:rFonts w:asciiTheme="majorBidi" w:hAnsiTheme="majorBidi" w:cstheme="majorBidi"/>
                <w:sz w:val="24"/>
                <w:szCs w:val="24"/>
              </w:rPr>
              <w:t>typeScript</w:t>
            </w:r>
            <w:proofErr w:type="spellEnd"/>
          </w:p>
        </w:tc>
      </w:tr>
      <w:tr w:rsidR="00705BAC" w:rsidRPr="00BD4673" w14:paraId="7896ACA2" w14:textId="77777777" w:rsidTr="00705BAC">
        <w:tc>
          <w:tcPr>
            <w:tcW w:w="3114" w:type="dxa"/>
          </w:tcPr>
          <w:p w14:paraId="4580ED88" w14:textId="77777777" w:rsidR="00705BAC" w:rsidRDefault="00705BAC" w:rsidP="00150ACA">
            <w:pPr>
              <w:spacing w:line="360" w:lineRule="auto"/>
              <w:jc w:val="both"/>
              <w:rPr>
                <w:rFonts w:asciiTheme="majorBidi" w:hAnsiTheme="majorBidi" w:cstheme="majorBidi"/>
                <w:b/>
                <w:bCs/>
                <w:sz w:val="32"/>
                <w:szCs w:val="32"/>
              </w:rPr>
            </w:pPr>
            <w:r>
              <w:rPr>
                <w:rFonts w:asciiTheme="majorBidi" w:hAnsiTheme="majorBidi" w:cstheme="majorBidi"/>
                <w:sz w:val="24"/>
                <w:szCs w:val="24"/>
              </w:rPr>
              <w:t>Technologies</w:t>
            </w:r>
          </w:p>
        </w:tc>
        <w:tc>
          <w:tcPr>
            <w:tcW w:w="5946" w:type="dxa"/>
          </w:tcPr>
          <w:p w14:paraId="7E2550B8" w14:textId="6426EC5F" w:rsidR="00705BAC" w:rsidRPr="00BD4673" w:rsidRDefault="00705BAC" w:rsidP="00705BAC">
            <w:pPr>
              <w:spacing w:line="360" w:lineRule="auto"/>
              <w:jc w:val="center"/>
              <w:rPr>
                <w:rFonts w:asciiTheme="majorBidi" w:hAnsiTheme="majorBidi" w:cstheme="majorBidi"/>
                <w:b/>
                <w:bCs/>
                <w:sz w:val="32"/>
                <w:szCs w:val="32"/>
                <w:lang w:val="en-US"/>
              </w:rPr>
            </w:pPr>
            <w:r w:rsidRPr="00BD4673">
              <w:rPr>
                <w:rFonts w:asciiTheme="majorBidi" w:hAnsiTheme="majorBidi" w:cstheme="majorBidi"/>
                <w:sz w:val="24"/>
                <w:szCs w:val="24"/>
                <w:lang w:val="en-US"/>
              </w:rPr>
              <w:t>Angular 1</w:t>
            </w:r>
            <w:r>
              <w:rPr>
                <w:rFonts w:asciiTheme="majorBidi" w:hAnsiTheme="majorBidi" w:cstheme="majorBidi"/>
                <w:sz w:val="24"/>
                <w:szCs w:val="24"/>
                <w:lang w:val="en-US"/>
              </w:rPr>
              <w:t>9</w:t>
            </w:r>
            <w:r w:rsidRPr="00BD4673">
              <w:rPr>
                <w:rFonts w:asciiTheme="majorBidi" w:hAnsiTheme="majorBidi" w:cstheme="majorBidi"/>
                <w:sz w:val="24"/>
                <w:szCs w:val="24"/>
                <w:lang w:val="en-US"/>
              </w:rPr>
              <w:t xml:space="preserve">, Spring boot </w:t>
            </w:r>
            <w:r w:rsidRPr="00705BAC">
              <w:rPr>
                <w:rFonts w:asciiTheme="majorBidi" w:hAnsiTheme="majorBidi" w:cstheme="majorBidi"/>
                <w:sz w:val="24"/>
                <w:szCs w:val="24"/>
                <w:lang w:val="en-US"/>
              </w:rPr>
              <w:t>3.4.2</w:t>
            </w:r>
            <w:r w:rsidRPr="00BD4673">
              <w:rPr>
                <w:rFonts w:asciiTheme="majorBidi" w:hAnsiTheme="majorBidi" w:cstheme="majorBidi"/>
                <w:sz w:val="24"/>
                <w:szCs w:val="24"/>
                <w:lang w:val="en-US"/>
              </w:rPr>
              <w:t>, Spring Security</w:t>
            </w:r>
          </w:p>
        </w:tc>
      </w:tr>
      <w:tr w:rsidR="00705BAC" w14:paraId="75A5E276" w14:textId="77777777" w:rsidTr="00705BAC">
        <w:tc>
          <w:tcPr>
            <w:tcW w:w="3114" w:type="dxa"/>
          </w:tcPr>
          <w:p w14:paraId="7867A8D1" w14:textId="77777777" w:rsidR="00705BAC" w:rsidRDefault="00705BAC" w:rsidP="00150ACA">
            <w:pPr>
              <w:spacing w:line="360" w:lineRule="auto"/>
              <w:jc w:val="both"/>
              <w:rPr>
                <w:rFonts w:asciiTheme="majorBidi" w:hAnsiTheme="majorBidi" w:cstheme="majorBidi"/>
                <w:sz w:val="24"/>
                <w:szCs w:val="24"/>
              </w:rPr>
            </w:pPr>
            <w:r>
              <w:rPr>
                <w:rFonts w:asciiTheme="majorBidi" w:hAnsiTheme="majorBidi" w:cstheme="majorBidi"/>
                <w:sz w:val="24"/>
                <w:szCs w:val="24"/>
              </w:rPr>
              <w:t>Outils de Test</w:t>
            </w:r>
          </w:p>
        </w:tc>
        <w:tc>
          <w:tcPr>
            <w:tcW w:w="5946" w:type="dxa"/>
          </w:tcPr>
          <w:p w14:paraId="3BC452B6" w14:textId="77777777" w:rsidR="00705BAC" w:rsidRDefault="00705BAC" w:rsidP="00150ACA">
            <w:pPr>
              <w:spacing w:line="360" w:lineRule="auto"/>
              <w:jc w:val="center"/>
              <w:rPr>
                <w:rFonts w:asciiTheme="majorBidi" w:hAnsiTheme="majorBidi" w:cstheme="majorBidi"/>
                <w:sz w:val="24"/>
                <w:szCs w:val="24"/>
              </w:rPr>
            </w:pPr>
            <w:r>
              <w:rPr>
                <w:rFonts w:asciiTheme="majorBidi" w:hAnsiTheme="majorBidi" w:cstheme="majorBidi"/>
                <w:sz w:val="24"/>
                <w:szCs w:val="24"/>
              </w:rPr>
              <w:t>Postman</w:t>
            </w:r>
          </w:p>
        </w:tc>
      </w:tr>
    </w:tbl>
    <w:p w14:paraId="33D38F79" w14:textId="77777777" w:rsidR="00705BAC" w:rsidRPr="00705BAC" w:rsidRDefault="00705BAC" w:rsidP="00705BAC">
      <w:pPr>
        <w:rPr>
          <w:lang w:eastAsia="fr-FR"/>
        </w:rPr>
      </w:pPr>
    </w:p>
    <w:p w14:paraId="4C956523" w14:textId="46D9073B" w:rsidR="007D31A4" w:rsidRDefault="007D31A4" w:rsidP="00AC2255">
      <w:pPr>
        <w:pStyle w:val="Heading3"/>
      </w:pPr>
      <w:bookmarkStart w:id="79" w:name="_Toc188200028"/>
      <w:r w:rsidRPr="007F6C44">
        <w:t>Présentation de l’environnement logiciel</w:t>
      </w:r>
      <w:bookmarkEnd w:id="79"/>
    </w:p>
    <w:p w14:paraId="0101EF85" w14:textId="77777777" w:rsidR="00705BAC" w:rsidRPr="00705BAC" w:rsidRDefault="00705BAC" w:rsidP="00705BAC">
      <w:pPr>
        <w:rPr>
          <w:lang w:eastAsia="fr-FR"/>
        </w:rPr>
      </w:pPr>
    </w:p>
    <w:p w14:paraId="78C11043" w14:textId="2FEBF832" w:rsidR="00860975" w:rsidRDefault="00860975" w:rsidP="00AC2255">
      <w:pPr>
        <w:pStyle w:val="Heading3"/>
      </w:pPr>
      <w:bookmarkStart w:id="80" w:name="_Toc188200029"/>
      <w:r w:rsidRPr="007F6C44">
        <w:t>Diagramme de deploiement</w:t>
      </w:r>
      <w:bookmarkEnd w:id="80"/>
    </w:p>
    <w:p w14:paraId="5925276C" w14:textId="77777777" w:rsidR="00705BAC" w:rsidRPr="00705BAC" w:rsidRDefault="00705BAC" w:rsidP="00705BAC">
      <w:pPr>
        <w:rPr>
          <w:lang w:eastAsia="fr-FR"/>
        </w:rPr>
      </w:pPr>
    </w:p>
    <w:p w14:paraId="1A55D76B" w14:textId="4DFBCFE1" w:rsidR="007D31A4" w:rsidRDefault="0064208B" w:rsidP="007F6C44">
      <w:pPr>
        <w:pStyle w:val="Heading2"/>
      </w:pPr>
      <w:bookmarkStart w:id="81" w:name="_Toc188200030"/>
      <w:r w:rsidRPr="007F6C44">
        <w:t>Gestion de l'Authentification avec JWT</w:t>
      </w:r>
      <w:bookmarkEnd w:id="81"/>
      <w:r w:rsidR="007D31A4" w:rsidRPr="007F6C44">
        <w:t xml:space="preserve"> </w:t>
      </w:r>
    </w:p>
    <w:p w14:paraId="4CE7E089" w14:textId="77777777" w:rsidR="00705BAC" w:rsidRPr="00705BAC" w:rsidRDefault="00705BAC" w:rsidP="00705BAC"/>
    <w:p w14:paraId="6A35E655" w14:textId="0C055187" w:rsidR="007D31A4" w:rsidRPr="007F6C44" w:rsidRDefault="007D31A4" w:rsidP="007F6C44">
      <w:pPr>
        <w:pStyle w:val="Heading2"/>
      </w:pPr>
      <w:bookmarkStart w:id="82" w:name="_Toc188197775"/>
      <w:bookmarkStart w:id="83" w:name="_Toc188200031"/>
      <w:r w:rsidRPr="007F6C44">
        <w:t>Principales interfaces graphiques</w:t>
      </w:r>
      <w:bookmarkStart w:id="84" w:name="_Toc166416773"/>
      <w:bookmarkStart w:id="85" w:name="_Toc166742843"/>
      <w:bookmarkEnd w:id="82"/>
      <w:bookmarkEnd w:id="83"/>
    </w:p>
    <w:p w14:paraId="3AF6F9E5" w14:textId="77777777" w:rsidR="007D31A4" w:rsidRPr="007D31A4" w:rsidRDefault="007D31A4" w:rsidP="007D31A4"/>
    <w:p w14:paraId="1BEF5F32" w14:textId="46A7C558" w:rsidR="007D31A4" w:rsidRPr="00F409E9" w:rsidRDefault="007D31A4" w:rsidP="004B2DB0">
      <w:pPr>
        <w:spacing w:line="360" w:lineRule="auto"/>
        <w:jc w:val="both"/>
        <w:rPr>
          <w:rFonts w:ascii="Times New Roman" w:hAnsi="Times New Roman" w:cs="Times New Roman"/>
          <w:sz w:val="24"/>
          <w:szCs w:val="24"/>
        </w:rPr>
        <w:sectPr w:rsidR="007D31A4" w:rsidRPr="00F409E9" w:rsidSect="00FB385E">
          <w:headerReference w:type="default" r:id="rId21"/>
          <w:pgSz w:w="11906" w:h="16838" w:code="9"/>
          <w:pgMar w:top="1417" w:right="1417" w:bottom="1417" w:left="1417" w:header="708" w:footer="708" w:gutter="0"/>
          <w:cols w:space="708"/>
          <w:docGrid w:linePitch="360"/>
        </w:sectPr>
      </w:pPr>
    </w:p>
    <w:p w14:paraId="467C701A" w14:textId="4539C6DA" w:rsidR="007154E5" w:rsidRPr="00D54346" w:rsidRDefault="007154E5" w:rsidP="007D31A4">
      <w:pPr>
        <w:pStyle w:val="Heading1"/>
      </w:pPr>
      <w:bookmarkStart w:id="86" w:name="_Toc160001274"/>
      <w:bookmarkStart w:id="87" w:name="_Toc166416779"/>
      <w:bookmarkStart w:id="88" w:name="_Toc166742849"/>
      <w:bookmarkStart w:id="89" w:name="_Toc188197776"/>
      <w:bookmarkStart w:id="90" w:name="_Toc188200032"/>
      <w:bookmarkEnd w:id="84"/>
      <w:bookmarkEnd w:id="85"/>
      <w:r w:rsidRPr="00D54346">
        <w:t>Conclusion générale</w:t>
      </w:r>
      <w:bookmarkEnd w:id="86"/>
      <w:bookmarkEnd w:id="87"/>
      <w:bookmarkEnd w:id="88"/>
      <w:bookmarkEnd w:id="89"/>
      <w:bookmarkEnd w:id="90"/>
    </w:p>
    <w:p w14:paraId="416FDCE5" w14:textId="77777777" w:rsidR="00ED3C96" w:rsidRPr="00D54346" w:rsidRDefault="00ED3C96" w:rsidP="00542AFF">
      <w:pPr>
        <w:spacing w:line="360" w:lineRule="auto"/>
        <w:rPr>
          <w:rFonts w:asciiTheme="majorBidi" w:hAnsiTheme="majorBidi" w:cstheme="majorBidi"/>
        </w:rPr>
      </w:pPr>
    </w:p>
    <w:p w14:paraId="6D5D6F24" w14:textId="77777777" w:rsidR="004B2DB0" w:rsidRPr="004B2DB0" w:rsidRDefault="004B2DB0" w:rsidP="004B2DB0">
      <w:pPr>
        <w:spacing w:line="360" w:lineRule="auto"/>
        <w:jc w:val="both"/>
        <w:rPr>
          <w:rFonts w:asciiTheme="majorBidi" w:hAnsiTheme="majorBidi" w:cstheme="majorBidi"/>
          <w:noProof/>
          <w:sz w:val="24"/>
          <w:szCs w:val="24"/>
          <w:lang w:eastAsia="fr-FR"/>
        </w:rPr>
      </w:pPr>
      <w:r w:rsidRPr="004B2DB0">
        <w:rPr>
          <w:rFonts w:asciiTheme="majorBidi" w:hAnsiTheme="majorBidi" w:cstheme="majorBidi"/>
          <w:noProof/>
          <w:sz w:val="24"/>
          <w:szCs w:val="24"/>
          <w:lang w:eastAsia="fr-FR"/>
        </w:rPr>
        <w:t>En conclusion, ce rapport a détaillé le processus de développement du projet d’automatisation du processus de demande de stage. Le principal objectif était de concevoir une solution qui résout les problèmes liés aux retards, aux inefficacités et à la lourdeur administrative du système actuel. À travers les différentes sections du rapport, nous avons présenté l’analyse des besoins, la conception de la base de données, ainsi que la structure et les fonctionnalités du système développé.</w:t>
      </w:r>
    </w:p>
    <w:p w14:paraId="347DA852" w14:textId="77777777" w:rsidR="004B2DB0" w:rsidRPr="004B2DB0" w:rsidRDefault="004B2DB0" w:rsidP="004B2DB0">
      <w:pPr>
        <w:spacing w:line="360" w:lineRule="auto"/>
        <w:jc w:val="both"/>
        <w:rPr>
          <w:rFonts w:asciiTheme="majorBidi" w:hAnsiTheme="majorBidi" w:cstheme="majorBidi"/>
          <w:noProof/>
          <w:sz w:val="24"/>
          <w:szCs w:val="24"/>
          <w:lang w:eastAsia="fr-FR"/>
        </w:rPr>
      </w:pPr>
    </w:p>
    <w:p w14:paraId="53AF2F86" w14:textId="77777777" w:rsidR="004B2DB0" w:rsidRPr="004B2DB0" w:rsidRDefault="004B2DB0" w:rsidP="004B2DB0">
      <w:pPr>
        <w:spacing w:line="360" w:lineRule="auto"/>
        <w:jc w:val="both"/>
        <w:rPr>
          <w:rFonts w:asciiTheme="majorBidi" w:hAnsiTheme="majorBidi" w:cstheme="majorBidi"/>
          <w:noProof/>
          <w:sz w:val="24"/>
          <w:szCs w:val="24"/>
          <w:lang w:eastAsia="fr-FR"/>
        </w:rPr>
      </w:pPr>
      <w:r w:rsidRPr="004B2DB0">
        <w:rPr>
          <w:rFonts w:asciiTheme="majorBidi" w:hAnsiTheme="majorBidi" w:cstheme="majorBidi"/>
          <w:noProof/>
          <w:sz w:val="24"/>
          <w:szCs w:val="24"/>
          <w:lang w:eastAsia="fr-FR"/>
        </w:rPr>
        <w:t>Le modèle de base de données a été soigneusement conçu pour refléter les différentes entités impliquées dans le processus de demande de stage et de gestion des utilisateurs. Les choix technologiques et les outils utilisés ont permis d'assurer la cohérence et la fiabilité de l'application. La solution backend, basée sur Spring Boot, a été construite pour offrir une gestion optimale des demandes et des utilisateurs, tandis que le frontend Angular permet une expérience utilisateur fluide et intuitive.</w:t>
      </w:r>
    </w:p>
    <w:p w14:paraId="02BF0A70" w14:textId="77777777" w:rsidR="004B2DB0" w:rsidRPr="004B2DB0" w:rsidRDefault="004B2DB0" w:rsidP="004B2DB0">
      <w:pPr>
        <w:spacing w:line="360" w:lineRule="auto"/>
        <w:jc w:val="both"/>
        <w:rPr>
          <w:rFonts w:asciiTheme="majorBidi" w:hAnsiTheme="majorBidi" w:cstheme="majorBidi"/>
          <w:noProof/>
          <w:sz w:val="24"/>
          <w:szCs w:val="24"/>
          <w:lang w:eastAsia="fr-FR"/>
        </w:rPr>
      </w:pPr>
    </w:p>
    <w:p w14:paraId="76002D98" w14:textId="77777777" w:rsidR="004B2DB0" w:rsidRPr="004B2DB0" w:rsidRDefault="004B2DB0" w:rsidP="004B2DB0">
      <w:pPr>
        <w:spacing w:line="360" w:lineRule="auto"/>
        <w:jc w:val="both"/>
        <w:rPr>
          <w:rFonts w:asciiTheme="majorBidi" w:hAnsiTheme="majorBidi" w:cstheme="majorBidi"/>
          <w:noProof/>
          <w:sz w:val="24"/>
          <w:szCs w:val="24"/>
          <w:lang w:eastAsia="fr-FR"/>
        </w:rPr>
      </w:pPr>
      <w:r w:rsidRPr="004B2DB0">
        <w:rPr>
          <w:rFonts w:asciiTheme="majorBidi" w:hAnsiTheme="majorBidi" w:cstheme="majorBidi"/>
          <w:noProof/>
          <w:sz w:val="24"/>
          <w:szCs w:val="24"/>
          <w:lang w:eastAsia="fr-FR"/>
        </w:rPr>
        <w:t>Bien que le projet ait permis de répondre aux objectifs fixés, certaines améliorations sont possibles, notamment en termes d'optimisation de l'interface utilisateur pour la rendre encore plus conviviale. De plus, la gestion des erreurs et la validation des données pourraient être renforcées afin d'assurer une plus grande résilience du système.</w:t>
      </w:r>
    </w:p>
    <w:p w14:paraId="7FE2284A" w14:textId="77777777" w:rsidR="004B2DB0" w:rsidRPr="004B2DB0" w:rsidRDefault="004B2DB0" w:rsidP="004B2DB0">
      <w:pPr>
        <w:spacing w:line="360" w:lineRule="auto"/>
        <w:jc w:val="both"/>
        <w:rPr>
          <w:rFonts w:asciiTheme="majorBidi" w:hAnsiTheme="majorBidi" w:cstheme="majorBidi"/>
          <w:noProof/>
          <w:sz w:val="24"/>
          <w:szCs w:val="24"/>
          <w:lang w:eastAsia="fr-FR"/>
        </w:rPr>
      </w:pPr>
    </w:p>
    <w:p w14:paraId="6134E866" w14:textId="22308A68" w:rsidR="007D31A4" w:rsidRPr="004B2DB0" w:rsidRDefault="004B2DB0" w:rsidP="004B2DB0">
      <w:pPr>
        <w:spacing w:line="360" w:lineRule="auto"/>
        <w:jc w:val="both"/>
        <w:rPr>
          <w:rFonts w:asciiTheme="majorBidi" w:hAnsiTheme="majorBidi" w:cstheme="majorBidi"/>
          <w:noProof/>
          <w:sz w:val="24"/>
          <w:szCs w:val="24"/>
          <w:lang w:eastAsia="fr-FR"/>
        </w:rPr>
      </w:pPr>
      <w:r w:rsidRPr="004B2DB0">
        <w:rPr>
          <w:rFonts w:asciiTheme="majorBidi" w:hAnsiTheme="majorBidi" w:cstheme="majorBidi"/>
          <w:noProof/>
          <w:sz w:val="24"/>
          <w:szCs w:val="24"/>
          <w:lang w:eastAsia="fr-FR"/>
        </w:rPr>
        <w:t>Ce projet représente une avancée importante dans la digitalisation des processus internes et dans l’optimisation des interactions entre les stagiaires, les encadrants et les services administratifs. En poursuivant son développement, il est possible d’élargir ses fonctionnalités et de l’adapter à d’autres processus internes, offrant ainsi une meilleure efficacité et une gestion plus fluide des demandes de stage.</w:t>
      </w:r>
    </w:p>
    <w:p w14:paraId="430BD717" w14:textId="77777777" w:rsidR="007D31A4" w:rsidRPr="00D54346" w:rsidRDefault="007D31A4" w:rsidP="00542AFF">
      <w:pPr>
        <w:spacing w:line="360" w:lineRule="auto"/>
        <w:jc w:val="both"/>
        <w:rPr>
          <w:rFonts w:asciiTheme="majorBidi" w:hAnsiTheme="majorBidi" w:cstheme="majorBidi"/>
          <w:noProof/>
          <w:sz w:val="24"/>
          <w:szCs w:val="24"/>
          <w:lang w:eastAsia="fr-FR"/>
        </w:rPr>
      </w:pPr>
    </w:p>
    <w:p w14:paraId="5506AE6B" w14:textId="77777777" w:rsidR="007D31A4" w:rsidRDefault="007D31A4" w:rsidP="00542AFF">
      <w:pPr>
        <w:spacing w:line="360" w:lineRule="auto"/>
        <w:rPr>
          <w:rFonts w:asciiTheme="majorBidi" w:hAnsiTheme="majorBidi" w:cstheme="majorBidi"/>
        </w:rPr>
        <w:sectPr w:rsidR="007D31A4" w:rsidSect="00956CA8">
          <w:headerReference w:type="default" r:id="rId22"/>
          <w:footerReference w:type="default" r:id="rId23"/>
          <w:pgSz w:w="11906" w:h="16838" w:code="9"/>
          <w:pgMar w:top="1411" w:right="1411" w:bottom="1411" w:left="1411" w:header="706" w:footer="706" w:gutter="0"/>
          <w:cols w:space="708"/>
          <w:docGrid w:linePitch="360"/>
        </w:sectPr>
      </w:pPr>
    </w:p>
    <w:p w14:paraId="303EC543" w14:textId="7DCF1575" w:rsidR="00FB1DFF" w:rsidRPr="00D54346" w:rsidRDefault="007D31A4" w:rsidP="007D31A4">
      <w:pPr>
        <w:pStyle w:val="Heading1"/>
      </w:pPr>
      <w:bookmarkStart w:id="91" w:name="_Toc188197777"/>
      <w:bookmarkStart w:id="92" w:name="_Toc188200033"/>
      <w:proofErr w:type="spellStart"/>
      <w:r w:rsidRPr="007D31A4">
        <w:t>Nétographie</w:t>
      </w:r>
      <w:bookmarkEnd w:id="91"/>
      <w:bookmarkEnd w:id="92"/>
      <w:proofErr w:type="spellEnd"/>
    </w:p>
    <w:sectPr w:rsidR="00FB1DFF" w:rsidRPr="00D54346" w:rsidSect="00956CA8">
      <w:headerReference w:type="default" r:id="rId24"/>
      <w:pgSz w:w="11906" w:h="16838" w:code="9"/>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BE0F0" w14:textId="77777777" w:rsidR="008F19F6" w:rsidRDefault="008F19F6" w:rsidP="00F6637C">
      <w:pPr>
        <w:spacing w:after="0" w:line="240" w:lineRule="auto"/>
      </w:pPr>
      <w:r>
        <w:separator/>
      </w:r>
    </w:p>
  </w:endnote>
  <w:endnote w:type="continuationSeparator" w:id="0">
    <w:p w14:paraId="26924FF2" w14:textId="77777777" w:rsidR="008F19F6" w:rsidRDefault="008F19F6" w:rsidP="00F66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8F54A" w14:textId="169F483D" w:rsidR="00096E09" w:rsidRDefault="00096E09" w:rsidP="00096E09">
    <w:pPr>
      <w:tabs>
        <w:tab w:val="left" w:pos="7128"/>
      </w:tabs>
      <w:spacing w:line="240" w:lineRule="auto"/>
      <w:jc w:val="center"/>
      <w:rPr>
        <w:rFonts w:asciiTheme="majorBidi" w:hAnsiTheme="majorBidi" w:cstheme="majorBidi"/>
        <w:b/>
        <w:bCs/>
        <w:sz w:val="24"/>
        <w:szCs w:val="24"/>
      </w:rPr>
    </w:pPr>
    <w:r w:rsidRPr="00D54346">
      <w:rPr>
        <w:rFonts w:asciiTheme="majorBidi" w:hAnsiTheme="majorBidi" w:cstheme="majorBidi"/>
        <w:b/>
        <w:bCs/>
        <w:sz w:val="24"/>
        <w:szCs w:val="24"/>
      </w:rPr>
      <w:t>Année Universitaire : 202</w:t>
    </w:r>
    <w:r w:rsidR="00E22C64">
      <w:rPr>
        <w:rFonts w:asciiTheme="majorBidi" w:hAnsiTheme="majorBidi" w:cstheme="majorBidi"/>
        <w:b/>
        <w:bCs/>
        <w:sz w:val="24"/>
        <w:szCs w:val="24"/>
      </w:rPr>
      <w:t>4</w:t>
    </w:r>
    <w:r w:rsidRPr="00D54346">
      <w:rPr>
        <w:rFonts w:asciiTheme="majorBidi" w:hAnsiTheme="majorBidi" w:cstheme="majorBidi"/>
        <w:b/>
        <w:bCs/>
        <w:sz w:val="24"/>
        <w:szCs w:val="24"/>
      </w:rPr>
      <w:t>/202</w:t>
    </w:r>
    <w:r w:rsidR="00E22C64">
      <w:rPr>
        <w:rFonts w:asciiTheme="majorBidi" w:hAnsiTheme="majorBidi" w:cstheme="majorBidi"/>
        <w:b/>
        <w:bCs/>
        <w:sz w:val="24"/>
        <w:szCs w:val="24"/>
      </w:rPr>
      <w:t>5</w:t>
    </w:r>
  </w:p>
  <w:p w14:paraId="76D590CD" w14:textId="77777777" w:rsidR="00096E09" w:rsidRPr="00096E09" w:rsidRDefault="00096E09" w:rsidP="00096E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5916874"/>
      <w:docPartObj>
        <w:docPartGallery w:val="Page Numbers (Bottom of Page)"/>
        <w:docPartUnique/>
      </w:docPartObj>
    </w:sdtPr>
    <w:sdtContent>
      <w:p w14:paraId="2E7B460C" w14:textId="16098BB8" w:rsidR="00643A7F" w:rsidRDefault="00643A7F" w:rsidP="008A1C18">
        <w:pPr>
          <w:pStyle w:val="Footer"/>
          <w:tabs>
            <w:tab w:val="left" w:pos="324"/>
          </w:tabs>
        </w:pPr>
        <w:r>
          <w:tab/>
        </w:r>
        <w:r>
          <w:tab/>
        </w:r>
      </w:p>
    </w:sdtContent>
  </w:sdt>
  <w:p w14:paraId="4A3B0091" w14:textId="77777777" w:rsidR="00643A7F" w:rsidRDefault="00643A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028062"/>
      <w:docPartObj>
        <w:docPartGallery w:val="Page Numbers (Bottom of Page)"/>
        <w:docPartUnique/>
      </w:docPartObj>
    </w:sdtPr>
    <w:sdtContent>
      <w:p w14:paraId="25B8AD0C" w14:textId="5D779B4A" w:rsidR="008A1C18" w:rsidRDefault="007D31A4" w:rsidP="004B552A">
        <w:pPr>
          <w:pStyle w:val="Footer"/>
          <w:pBdr>
            <w:top w:val="single" w:sz="4" w:space="1" w:color="auto"/>
          </w:pBdr>
          <w:tabs>
            <w:tab w:val="left" w:pos="324"/>
          </w:tabs>
        </w:pPr>
        <w:r w:rsidRPr="007D31A4">
          <w:t>Stage de Perfectionnement</w:t>
        </w:r>
        <w:r w:rsidR="008A1C18">
          <w:tab/>
        </w:r>
        <w:r w:rsidR="008A1C18">
          <w:tab/>
        </w:r>
        <w:r w:rsidR="008A1C18">
          <w:fldChar w:fldCharType="begin"/>
        </w:r>
        <w:r w:rsidR="008A1C18">
          <w:instrText>PAGE   \* MERGEFORMAT</w:instrText>
        </w:r>
        <w:r w:rsidR="008A1C18">
          <w:fldChar w:fldCharType="separate"/>
        </w:r>
        <w:r w:rsidR="008A1C18">
          <w:rPr>
            <w:noProof/>
          </w:rPr>
          <w:t>21</w:t>
        </w:r>
        <w:r w:rsidR="008A1C18">
          <w:fldChar w:fldCharType="end"/>
        </w:r>
      </w:p>
    </w:sdtContent>
  </w:sdt>
  <w:p w14:paraId="38D36426" w14:textId="77777777" w:rsidR="008A1C18" w:rsidRDefault="008A1C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5339778"/>
      <w:docPartObj>
        <w:docPartGallery w:val="Page Numbers (Bottom of Page)"/>
        <w:docPartUnique/>
      </w:docPartObj>
    </w:sdtPr>
    <w:sdtContent>
      <w:p w14:paraId="11298E04" w14:textId="7E05B061" w:rsidR="00956CA8" w:rsidRDefault="00000000" w:rsidP="00956CA8">
        <w:pPr>
          <w:pStyle w:val="Footer"/>
          <w:pBdr>
            <w:top w:val="single" w:sz="4" w:space="1" w:color="auto"/>
          </w:pBdr>
          <w:tabs>
            <w:tab w:val="clear" w:pos="9072"/>
            <w:tab w:val="right" w:pos="9084"/>
          </w:tabs>
        </w:pPr>
        <w:sdt>
          <w:sdtPr>
            <w:id w:val="1442487887"/>
            <w:docPartObj>
              <w:docPartGallery w:val="Page Numbers (Bottom of Page)"/>
              <w:docPartUnique/>
            </w:docPartObj>
          </w:sdtPr>
          <w:sdtContent>
            <w:r w:rsidR="007D31A4" w:rsidRPr="007D31A4">
              <w:t>Stage de Perfectionnement</w:t>
            </w:r>
            <w:r w:rsidR="007D31A4">
              <w:tab/>
            </w:r>
            <w:r w:rsidR="007D31A4">
              <w:tab/>
            </w:r>
          </w:sdtContent>
        </w:sdt>
        <w:r w:rsidR="00956CA8">
          <w:fldChar w:fldCharType="begin"/>
        </w:r>
        <w:r w:rsidR="00956CA8">
          <w:instrText>PAGE   \* MERGEFORMAT</w:instrText>
        </w:r>
        <w:r w:rsidR="00956CA8">
          <w:fldChar w:fldCharType="separate"/>
        </w:r>
        <w:r w:rsidR="00956CA8">
          <w:t>2</w:t>
        </w:r>
        <w:r w:rsidR="00956CA8">
          <w:fldChar w:fldCharType="end"/>
        </w:r>
      </w:p>
    </w:sdtContent>
  </w:sdt>
  <w:p w14:paraId="193446CF" w14:textId="77777777" w:rsidR="00605F81" w:rsidRDefault="00605F81" w:rsidP="00956CA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D267B" w14:textId="77777777" w:rsidR="008F19F6" w:rsidRDefault="008F19F6" w:rsidP="00F6637C">
      <w:pPr>
        <w:spacing w:after="0" w:line="240" w:lineRule="auto"/>
      </w:pPr>
      <w:r>
        <w:separator/>
      </w:r>
    </w:p>
  </w:footnote>
  <w:footnote w:type="continuationSeparator" w:id="0">
    <w:p w14:paraId="225B32FC" w14:textId="77777777" w:rsidR="008F19F6" w:rsidRDefault="008F19F6" w:rsidP="00F66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BE6F7" w14:textId="299C1885" w:rsidR="00536774" w:rsidRPr="00536774" w:rsidRDefault="00536774" w:rsidP="005367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CD074" w14:textId="77777777" w:rsidR="007D31A4" w:rsidRDefault="007D31A4" w:rsidP="007D31A4">
    <w:pPr>
      <w:pStyle w:val="Heading1"/>
      <w:rPr>
        <w:rFonts w:asciiTheme="majorBidi" w:hAnsiTheme="majorBidi" w:cstheme="majorBidi"/>
      </w:rPr>
    </w:pPr>
    <w:r>
      <w:t>Sommaire</w:t>
    </w:r>
  </w:p>
  <w:p w14:paraId="1B0E02FB" w14:textId="77777777" w:rsidR="007D31A4" w:rsidRPr="00536774" w:rsidRDefault="007D31A4" w:rsidP="00536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A4C2F" w14:textId="77777777" w:rsidR="007D31A4" w:rsidRDefault="007D31A4" w:rsidP="007D31A4">
    <w:pPr>
      <w:pStyle w:val="Heading1"/>
    </w:pPr>
    <w:bookmarkStart w:id="8" w:name="_Toc166756200"/>
    <w:bookmarkStart w:id="9" w:name="_Toc166785298"/>
    <w:bookmarkStart w:id="10" w:name="_Toc166788481"/>
    <w:bookmarkStart w:id="11" w:name="_Toc166789421"/>
    <w:bookmarkStart w:id="12" w:name="_Toc166790619"/>
    <w:bookmarkStart w:id="13" w:name="_Toc188197758"/>
    <w:bookmarkStart w:id="14" w:name="_Toc188197868"/>
    <w:r>
      <w:t>Listes des figures</w:t>
    </w:r>
    <w:bookmarkEnd w:id="8"/>
    <w:bookmarkEnd w:id="9"/>
    <w:bookmarkEnd w:id="10"/>
    <w:bookmarkEnd w:id="11"/>
    <w:bookmarkEnd w:id="12"/>
    <w:bookmarkEnd w:id="13"/>
    <w:bookmarkEnd w:id="14"/>
  </w:p>
  <w:p w14:paraId="2E59EA99" w14:textId="77777777" w:rsidR="007D31A4" w:rsidRPr="00536774" w:rsidRDefault="007D31A4" w:rsidP="005367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12E57" w14:textId="327A7C9F" w:rsidR="00536774" w:rsidRPr="00536774" w:rsidRDefault="00536774" w:rsidP="00E8752F">
    <w:pPr>
      <w:pStyle w:val="Header"/>
      <w:pBdr>
        <w:bottom w:val="single" w:sz="4" w:space="1" w:color="auto"/>
      </w:pBdr>
      <w:rPr>
        <w:rFonts w:ascii="Times New Roman" w:hAnsi="Times New Roman" w:cs="Times New Roman"/>
        <w:sz w:val="20"/>
        <w:szCs w:val="20"/>
        <w:lang w:val="en-US"/>
      </w:rPr>
    </w:pPr>
    <w:r>
      <w:rPr>
        <w:rFonts w:ascii="Times New Roman" w:hAnsi="Times New Roman" w:cs="Times New Roman"/>
        <w:sz w:val="20"/>
        <w:szCs w:val="20"/>
        <w:lang w:val="en-US"/>
      </w:rPr>
      <w:t>Introduction Général</w:t>
    </w:r>
    <w:r w:rsidR="007C4E23">
      <w:rPr>
        <w:rFonts w:ascii="Times New Roman" w:hAnsi="Times New Roman" w:cs="Times New Roman"/>
        <w:sz w:val="20"/>
        <w:szCs w:val="20"/>
        <w:lang w:val="en-US"/>
      </w:rPr>
      <w:t>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A40E6" w14:textId="2E0EBF02" w:rsidR="007C4E23" w:rsidRPr="0084460F" w:rsidRDefault="007C4E23" w:rsidP="00E8752F">
    <w:pPr>
      <w:pStyle w:val="Header"/>
      <w:pBdr>
        <w:bottom w:val="single" w:sz="4" w:space="1" w:color="auto"/>
      </w:pBdr>
      <w:rPr>
        <w:rFonts w:ascii="Times New Roman" w:hAnsi="Times New Roman" w:cs="Times New Roman"/>
        <w:sz w:val="20"/>
        <w:szCs w:val="20"/>
      </w:rPr>
    </w:pPr>
    <w:r w:rsidRPr="0084460F">
      <w:rPr>
        <w:rFonts w:ascii="Times New Roman" w:hAnsi="Times New Roman" w:cs="Times New Roman"/>
        <w:sz w:val="20"/>
        <w:szCs w:val="20"/>
      </w:rPr>
      <w:t xml:space="preserve">Chapitre 1 : </w:t>
    </w:r>
    <w:r w:rsidR="0084460F" w:rsidRPr="0084460F">
      <w:rPr>
        <w:rFonts w:ascii="Times New Roman" w:hAnsi="Times New Roman" w:cs="Times New Roman"/>
        <w:sz w:val="20"/>
        <w:szCs w:val="20"/>
      </w:rPr>
      <w:t>Présentation du cadre du stage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B3204" w14:textId="6C5A1091" w:rsidR="00FB385E" w:rsidRPr="00536774" w:rsidRDefault="00FB385E" w:rsidP="007D31A4">
    <w:pPr>
      <w:pStyle w:val="Header"/>
      <w:pBdr>
        <w:bottom w:val="single" w:sz="4" w:space="1" w:color="auto"/>
      </w:pBdr>
      <w:rPr>
        <w:rFonts w:ascii="Times New Roman" w:hAnsi="Times New Roman" w:cs="Times New Roman"/>
        <w:sz w:val="20"/>
        <w:szCs w:val="20"/>
        <w:lang w:val="en-US"/>
      </w:rPr>
    </w:pPr>
    <w:proofErr w:type="spellStart"/>
    <w:r>
      <w:rPr>
        <w:rFonts w:ascii="Times New Roman" w:hAnsi="Times New Roman" w:cs="Times New Roman"/>
        <w:sz w:val="20"/>
        <w:szCs w:val="20"/>
        <w:lang w:val="en-US"/>
      </w:rPr>
      <w:t>Chapitre</w:t>
    </w:r>
    <w:proofErr w:type="spellEnd"/>
    <w:r>
      <w:rPr>
        <w:rFonts w:ascii="Times New Roman" w:hAnsi="Times New Roman" w:cs="Times New Roman"/>
        <w:sz w:val="20"/>
        <w:szCs w:val="20"/>
        <w:lang w:val="en-US"/>
      </w:rPr>
      <w:t xml:space="preserve"> </w:t>
    </w:r>
    <w:r w:rsidR="007D31A4">
      <w:rPr>
        <w:rFonts w:ascii="Times New Roman" w:hAnsi="Times New Roman" w:cs="Times New Roman"/>
        <w:sz w:val="20"/>
        <w:szCs w:val="20"/>
        <w:lang w:val="en-US"/>
      </w:rPr>
      <w:t>3</w:t>
    </w:r>
    <w:r>
      <w:rPr>
        <w:rFonts w:ascii="Times New Roman" w:hAnsi="Times New Roman" w:cs="Times New Roman"/>
        <w:sz w:val="20"/>
        <w:szCs w:val="20"/>
        <w:lang w:val="en-US"/>
      </w:rPr>
      <w:t xml:space="preserve">: </w:t>
    </w:r>
    <w:proofErr w:type="spellStart"/>
    <w:r w:rsidR="007D31A4" w:rsidRPr="007D31A4">
      <w:rPr>
        <w:rFonts w:ascii="Times New Roman" w:hAnsi="Times New Roman" w:cs="Times New Roman"/>
        <w:sz w:val="20"/>
        <w:szCs w:val="20"/>
        <w:lang w:val="en-US"/>
      </w:rPr>
      <w:t>Modélisation</w:t>
    </w:r>
    <w:proofErr w:type="spellEnd"/>
    <w:r w:rsidR="007D31A4" w:rsidRPr="007D31A4">
      <w:rPr>
        <w:rFonts w:ascii="Times New Roman" w:hAnsi="Times New Roman" w:cs="Times New Roman"/>
        <w:sz w:val="20"/>
        <w:szCs w:val="20"/>
        <w:lang w:val="en-US"/>
      </w:rPr>
      <w:t xml:space="preserve"> </w:t>
    </w:r>
    <w:proofErr w:type="spellStart"/>
    <w:r w:rsidR="007D31A4" w:rsidRPr="007D31A4">
      <w:rPr>
        <w:rFonts w:ascii="Times New Roman" w:hAnsi="Times New Roman" w:cs="Times New Roman"/>
        <w:sz w:val="20"/>
        <w:szCs w:val="20"/>
        <w:lang w:val="en-US"/>
      </w:rPr>
      <w:t>Structurelle</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B3E50" w14:textId="3DD64935" w:rsidR="007D31A4" w:rsidRPr="00536774" w:rsidRDefault="007D31A4" w:rsidP="007D31A4">
    <w:pPr>
      <w:pStyle w:val="Header"/>
      <w:pBdr>
        <w:bottom w:val="single" w:sz="4" w:space="1" w:color="auto"/>
      </w:pBdr>
      <w:rPr>
        <w:rFonts w:ascii="Times New Roman" w:hAnsi="Times New Roman" w:cs="Times New Roman"/>
        <w:sz w:val="20"/>
        <w:szCs w:val="20"/>
        <w:lang w:val="en-US"/>
      </w:rPr>
    </w:pPr>
    <w:proofErr w:type="spellStart"/>
    <w:r>
      <w:rPr>
        <w:rFonts w:ascii="Times New Roman" w:hAnsi="Times New Roman" w:cs="Times New Roman"/>
        <w:sz w:val="20"/>
        <w:szCs w:val="20"/>
        <w:lang w:val="en-US"/>
      </w:rPr>
      <w:t>Chapitre</w:t>
    </w:r>
    <w:proofErr w:type="spellEnd"/>
    <w:r>
      <w:rPr>
        <w:rFonts w:ascii="Times New Roman" w:hAnsi="Times New Roman" w:cs="Times New Roman"/>
        <w:sz w:val="20"/>
        <w:szCs w:val="20"/>
        <w:lang w:val="en-US"/>
      </w:rPr>
      <w:t xml:space="preserve"> 4: </w:t>
    </w:r>
    <w:proofErr w:type="spellStart"/>
    <w:r w:rsidRPr="007D31A4">
      <w:rPr>
        <w:rFonts w:ascii="Times New Roman" w:hAnsi="Times New Roman" w:cs="Times New Roman"/>
        <w:sz w:val="20"/>
        <w:szCs w:val="20"/>
        <w:lang w:val="en-US"/>
      </w:rPr>
      <w:t>Réalisation</w:t>
    </w:r>
    <w:proofErr w:type="spellEnd"/>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D917D" w14:textId="1FBEE808" w:rsidR="00542AFF" w:rsidRPr="00ED3C96" w:rsidRDefault="00542AFF" w:rsidP="00542AFF">
    <w:pPr>
      <w:pStyle w:val="Header"/>
      <w:pBdr>
        <w:bottom w:val="single" w:sz="4" w:space="1" w:color="auto"/>
      </w:pBdr>
      <w:rPr>
        <w:rFonts w:ascii="Times New Roman" w:hAnsi="Times New Roman" w:cs="Times New Roman"/>
        <w:sz w:val="20"/>
        <w:szCs w:val="20"/>
        <w:lang w:val="en-GB"/>
      </w:rPr>
    </w:pPr>
    <w:r>
      <w:rPr>
        <w:rFonts w:ascii="Times New Roman" w:hAnsi="Times New Roman" w:cs="Times New Roman"/>
        <w:sz w:val="20"/>
        <w:szCs w:val="20"/>
        <w:lang w:val="en-GB"/>
      </w:rPr>
      <w:t>Conclusion Général</w:t>
    </w:r>
    <w:r w:rsidR="007D31A4">
      <w:rPr>
        <w:rFonts w:ascii="Times New Roman" w:hAnsi="Times New Roman" w:cs="Times New Roman"/>
        <w:sz w:val="20"/>
        <w:szCs w:val="20"/>
        <w:lang w:val="en-GB"/>
      </w:rPr>
      <w:t>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051EA" w14:textId="060F946B" w:rsidR="007D31A4" w:rsidRPr="00ED3C96" w:rsidRDefault="007D31A4" w:rsidP="00542AFF">
    <w:pPr>
      <w:pStyle w:val="Header"/>
      <w:pBdr>
        <w:bottom w:val="single" w:sz="4" w:space="1" w:color="auto"/>
      </w:pBdr>
      <w:rPr>
        <w:rFonts w:ascii="Times New Roman" w:hAnsi="Times New Roman" w:cs="Times New Roman"/>
        <w:sz w:val="20"/>
        <w:szCs w:val="20"/>
        <w:lang w:val="en-GB"/>
      </w:rPr>
    </w:pPr>
    <w:proofErr w:type="spellStart"/>
    <w:r w:rsidRPr="007D31A4">
      <w:rPr>
        <w:rFonts w:ascii="Times New Roman" w:hAnsi="Times New Roman" w:cs="Times New Roman"/>
        <w:sz w:val="20"/>
        <w:szCs w:val="20"/>
        <w:lang w:val="en-GB"/>
      </w:rPr>
      <w:t>Nétographie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43651"/>
    <w:multiLevelType w:val="multilevel"/>
    <w:tmpl w:val="ECFC0D1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AA34B10"/>
    <w:multiLevelType w:val="hybridMultilevel"/>
    <w:tmpl w:val="B914AC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ABE5D90"/>
    <w:multiLevelType w:val="multilevel"/>
    <w:tmpl w:val="2954F4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20528"/>
    <w:multiLevelType w:val="multilevel"/>
    <w:tmpl w:val="DB26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46B73"/>
    <w:multiLevelType w:val="hybridMultilevel"/>
    <w:tmpl w:val="2ACC45E6"/>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823B52"/>
    <w:multiLevelType w:val="multilevel"/>
    <w:tmpl w:val="06F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51EA8"/>
    <w:multiLevelType w:val="multilevel"/>
    <w:tmpl w:val="728013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5E7D89"/>
    <w:multiLevelType w:val="hybridMultilevel"/>
    <w:tmpl w:val="3B64EF84"/>
    <w:lvl w:ilvl="0" w:tplc="0409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C966449"/>
    <w:multiLevelType w:val="hybridMultilevel"/>
    <w:tmpl w:val="6664A9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A258AF"/>
    <w:multiLevelType w:val="hybridMultilevel"/>
    <w:tmpl w:val="E1E6CBD2"/>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C8604B"/>
    <w:multiLevelType w:val="hybridMultilevel"/>
    <w:tmpl w:val="E7CAD488"/>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A367E1"/>
    <w:multiLevelType w:val="hybridMultilevel"/>
    <w:tmpl w:val="9378D4B0"/>
    <w:lvl w:ilvl="0" w:tplc="1B60ADCE">
      <w:start w:val="1"/>
      <w:numFmt w:val="upperRoman"/>
      <w:pStyle w:val="Heading2"/>
      <w:lvlText w:val="%1."/>
      <w:lvlJc w:val="righ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8B14490"/>
    <w:multiLevelType w:val="multilevel"/>
    <w:tmpl w:val="FEF0F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128C0"/>
    <w:multiLevelType w:val="multilevel"/>
    <w:tmpl w:val="28F4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F4F25"/>
    <w:multiLevelType w:val="multilevel"/>
    <w:tmpl w:val="EF2896F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2F6731D2"/>
    <w:multiLevelType w:val="multilevel"/>
    <w:tmpl w:val="FAF0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F1EF0"/>
    <w:multiLevelType w:val="multilevel"/>
    <w:tmpl w:val="34FC012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79479D4"/>
    <w:multiLevelType w:val="multilevel"/>
    <w:tmpl w:val="FB80E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A785D9F"/>
    <w:multiLevelType w:val="multilevel"/>
    <w:tmpl w:val="B14C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A478EA"/>
    <w:multiLevelType w:val="hybridMultilevel"/>
    <w:tmpl w:val="8F1A5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8536679"/>
    <w:multiLevelType w:val="hybridMultilevel"/>
    <w:tmpl w:val="1A96483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88E2934"/>
    <w:multiLevelType w:val="hybridMultilevel"/>
    <w:tmpl w:val="C81210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9980B87"/>
    <w:multiLevelType w:val="multilevel"/>
    <w:tmpl w:val="B804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8536F5"/>
    <w:multiLevelType w:val="hybridMultilevel"/>
    <w:tmpl w:val="3710E4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D4019A1"/>
    <w:multiLevelType w:val="hybridMultilevel"/>
    <w:tmpl w:val="415CEC80"/>
    <w:lvl w:ilvl="0" w:tplc="9272C1E4">
      <w:start w:val="1"/>
      <w:numFmt w:val="decimal"/>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523658"/>
    <w:multiLevelType w:val="hybridMultilevel"/>
    <w:tmpl w:val="6CAC7A56"/>
    <w:lvl w:ilvl="0" w:tplc="0409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34F224F"/>
    <w:multiLevelType w:val="multilevel"/>
    <w:tmpl w:val="B8005830"/>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4A27EF"/>
    <w:multiLevelType w:val="hybridMultilevel"/>
    <w:tmpl w:val="8B40B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AF5FC8"/>
    <w:multiLevelType w:val="multilevel"/>
    <w:tmpl w:val="84C632F2"/>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9" w15:restartNumberingAfterBreak="0">
    <w:nsid w:val="6F9E45F0"/>
    <w:multiLevelType w:val="multilevel"/>
    <w:tmpl w:val="8D8A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452C10"/>
    <w:multiLevelType w:val="multilevel"/>
    <w:tmpl w:val="4BB0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C1928"/>
    <w:multiLevelType w:val="multilevel"/>
    <w:tmpl w:val="8CDA127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2" w15:restartNumberingAfterBreak="0">
    <w:nsid w:val="79D11C00"/>
    <w:multiLevelType w:val="multilevel"/>
    <w:tmpl w:val="B3E4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B167F2"/>
    <w:multiLevelType w:val="hybridMultilevel"/>
    <w:tmpl w:val="0478C482"/>
    <w:lvl w:ilvl="0" w:tplc="0409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D032E6A"/>
    <w:multiLevelType w:val="multilevel"/>
    <w:tmpl w:val="B91278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42393654">
    <w:abstractNumId w:val="7"/>
  </w:num>
  <w:num w:numId="2" w16cid:durableId="995839692">
    <w:abstractNumId w:val="21"/>
  </w:num>
  <w:num w:numId="3" w16cid:durableId="246499555">
    <w:abstractNumId w:val="8"/>
  </w:num>
  <w:num w:numId="4" w16cid:durableId="223832371">
    <w:abstractNumId w:val="20"/>
  </w:num>
  <w:num w:numId="5" w16cid:durableId="1810245153">
    <w:abstractNumId w:val="25"/>
  </w:num>
  <w:num w:numId="6" w16cid:durableId="1215889894">
    <w:abstractNumId w:val="13"/>
  </w:num>
  <w:num w:numId="7" w16cid:durableId="2141536351">
    <w:abstractNumId w:val="11"/>
  </w:num>
  <w:num w:numId="8" w16cid:durableId="1882785170">
    <w:abstractNumId w:val="10"/>
  </w:num>
  <w:num w:numId="9" w16cid:durableId="1774935946">
    <w:abstractNumId w:val="24"/>
  </w:num>
  <w:num w:numId="10" w16cid:durableId="4330419">
    <w:abstractNumId w:val="9"/>
  </w:num>
  <w:num w:numId="11" w16cid:durableId="1732775823">
    <w:abstractNumId w:val="4"/>
  </w:num>
  <w:num w:numId="12" w16cid:durableId="1499734735">
    <w:abstractNumId w:val="11"/>
    <w:lvlOverride w:ilvl="0">
      <w:startOverride w:val="1"/>
    </w:lvlOverride>
  </w:num>
  <w:num w:numId="13" w16cid:durableId="1012952422">
    <w:abstractNumId w:val="11"/>
    <w:lvlOverride w:ilvl="0">
      <w:startOverride w:val="1"/>
    </w:lvlOverride>
  </w:num>
  <w:num w:numId="14" w16cid:durableId="504175517">
    <w:abstractNumId w:val="11"/>
    <w:lvlOverride w:ilvl="0">
      <w:startOverride w:val="1"/>
    </w:lvlOverride>
  </w:num>
  <w:num w:numId="15" w16cid:durableId="1545286445">
    <w:abstractNumId w:val="11"/>
    <w:lvlOverride w:ilvl="0">
      <w:startOverride w:val="1"/>
    </w:lvlOverride>
  </w:num>
  <w:num w:numId="16" w16cid:durableId="932321063">
    <w:abstractNumId w:val="34"/>
  </w:num>
  <w:num w:numId="17" w16cid:durableId="7047167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25390819">
    <w:abstractNumId w:val="26"/>
  </w:num>
  <w:num w:numId="19" w16cid:durableId="1360162313">
    <w:abstractNumId w:val="28"/>
  </w:num>
  <w:num w:numId="20" w16cid:durableId="1148060888">
    <w:abstractNumId w:val="17"/>
  </w:num>
  <w:num w:numId="21" w16cid:durableId="547913092">
    <w:abstractNumId w:val="0"/>
  </w:num>
  <w:num w:numId="22" w16cid:durableId="1958637951">
    <w:abstractNumId w:val="31"/>
  </w:num>
  <w:num w:numId="23" w16cid:durableId="598683156">
    <w:abstractNumId w:val="14"/>
  </w:num>
  <w:num w:numId="24" w16cid:durableId="288318312">
    <w:abstractNumId w:val="16"/>
  </w:num>
  <w:num w:numId="25" w16cid:durableId="114956639">
    <w:abstractNumId w:val="33"/>
  </w:num>
  <w:num w:numId="26" w16cid:durableId="1913929926">
    <w:abstractNumId w:val="11"/>
    <w:lvlOverride w:ilvl="0">
      <w:startOverride w:val="1"/>
    </w:lvlOverride>
  </w:num>
  <w:num w:numId="27" w16cid:durableId="1257057796">
    <w:abstractNumId w:val="24"/>
    <w:lvlOverride w:ilvl="0">
      <w:startOverride w:val="1"/>
    </w:lvlOverride>
  </w:num>
  <w:num w:numId="28" w16cid:durableId="39862943">
    <w:abstractNumId w:val="24"/>
    <w:lvlOverride w:ilvl="0">
      <w:startOverride w:val="1"/>
    </w:lvlOverride>
  </w:num>
  <w:num w:numId="29" w16cid:durableId="1233156361">
    <w:abstractNumId w:val="24"/>
    <w:lvlOverride w:ilvl="0">
      <w:startOverride w:val="1"/>
    </w:lvlOverride>
  </w:num>
  <w:num w:numId="30" w16cid:durableId="619336078">
    <w:abstractNumId w:val="11"/>
    <w:lvlOverride w:ilvl="0">
      <w:startOverride w:val="1"/>
    </w:lvlOverride>
  </w:num>
  <w:num w:numId="31" w16cid:durableId="919098221">
    <w:abstractNumId w:val="11"/>
    <w:lvlOverride w:ilvl="0">
      <w:startOverride w:val="1"/>
    </w:lvlOverride>
  </w:num>
  <w:num w:numId="32" w16cid:durableId="875579177">
    <w:abstractNumId w:val="24"/>
    <w:lvlOverride w:ilvl="0">
      <w:startOverride w:val="1"/>
    </w:lvlOverride>
  </w:num>
  <w:num w:numId="33" w16cid:durableId="1993175408">
    <w:abstractNumId w:val="24"/>
    <w:lvlOverride w:ilvl="0">
      <w:startOverride w:val="1"/>
    </w:lvlOverride>
  </w:num>
  <w:num w:numId="34" w16cid:durableId="1750885730">
    <w:abstractNumId w:val="32"/>
  </w:num>
  <w:num w:numId="35" w16cid:durableId="42751519">
    <w:abstractNumId w:val="2"/>
  </w:num>
  <w:num w:numId="36" w16cid:durableId="1820001342">
    <w:abstractNumId w:val="27"/>
  </w:num>
  <w:num w:numId="37" w16cid:durableId="1984773909">
    <w:abstractNumId w:val="23"/>
  </w:num>
  <w:num w:numId="38" w16cid:durableId="169099159">
    <w:abstractNumId w:val="24"/>
    <w:lvlOverride w:ilvl="0">
      <w:startOverride w:val="1"/>
    </w:lvlOverride>
  </w:num>
  <w:num w:numId="39" w16cid:durableId="1524400004">
    <w:abstractNumId w:val="19"/>
  </w:num>
  <w:num w:numId="40" w16cid:durableId="1369798044">
    <w:abstractNumId w:val="18"/>
  </w:num>
  <w:num w:numId="41" w16cid:durableId="1631862430">
    <w:abstractNumId w:val="15"/>
  </w:num>
  <w:num w:numId="42" w16cid:durableId="1404908991">
    <w:abstractNumId w:val="30"/>
  </w:num>
  <w:num w:numId="43" w16cid:durableId="1697731541">
    <w:abstractNumId w:val="12"/>
  </w:num>
  <w:num w:numId="44" w16cid:durableId="656765596">
    <w:abstractNumId w:val="22"/>
  </w:num>
  <w:num w:numId="45" w16cid:durableId="1413700190">
    <w:abstractNumId w:val="3"/>
  </w:num>
  <w:num w:numId="46" w16cid:durableId="240414940">
    <w:abstractNumId w:val="5"/>
  </w:num>
  <w:num w:numId="47" w16cid:durableId="313919115">
    <w:abstractNumId w:val="29"/>
  </w:num>
  <w:num w:numId="48" w16cid:durableId="454718391">
    <w:abstractNumId w:val="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7C"/>
    <w:rsid w:val="000023D9"/>
    <w:rsid w:val="0000328A"/>
    <w:rsid w:val="000033C4"/>
    <w:rsid w:val="00005C1A"/>
    <w:rsid w:val="0000764C"/>
    <w:rsid w:val="00013C6D"/>
    <w:rsid w:val="00025E72"/>
    <w:rsid w:val="000302B5"/>
    <w:rsid w:val="0003671F"/>
    <w:rsid w:val="00054798"/>
    <w:rsid w:val="00055EF1"/>
    <w:rsid w:val="000571B3"/>
    <w:rsid w:val="00057A48"/>
    <w:rsid w:val="00064263"/>
    <w:rsid w:val="00064783"/>
    <w:rsid w:val="00064E0C"/>
    <w:rsid w:val="000661A7"/>
    <w:rsid w:val="00066351"/>
    <w:rsid w:val="0007524D"/>
    <w:rsid w:val="00077C5B"/>
    <w:rsid w:val="00077E30"/>
    <w:rsid w:val="00085BDD"/>
    <w:rsid w:val="000955B1"/>
    <w:rsid w:val="00096E09"/>
    <w:rsid w:val="000A44BD"/>
    <w:rsid w:val="000B03EF"/>
    <w:rsid w:val="000B328D"/>
    <w:rsid w:val="000C4246"/>
    <w:rsid w:val="000D1491"/>
    <w:rsid w:val="000D29D9"/>
    <w:rsid w:val="000D65B8"/>
    <w:rsid w:val="000D6D13"/>
    <w:rsid w:val="000E145E"/>
    <w:rsid w:val="000E1839"/>
    <w:rsid w:val="000E1F3B"/>
    <w:rsid w:val="000E259E"/>
    <w:rsid w:val="000F04A1"/>
    <w:rsid w:val="00100FF7"/>
    <w:rsid w:val="001037A4"/>
    <w:rsid w:val="00104366"/>
    <w:rsid w:val="00106B20"/>
    <w:rsid w:val="00112DA6"/>
    <w:rsid w:val="00114183"/>
    <w:rsid w:val="00123F08"/>
    <w:rsid w:val="001241B7"/>
    <w:rsid w:val="00131886"/>
    <w:rsid w:val="001326CB"/>
    <w:rsid w:val="001418DA"/>
    <w:rsid w:val="00141CCD"/>
    <w:rsid w:val="00142602"/>
    <w:rsid w:val="00147A8D"/>
    <w:rsid w:val="001535C5"/>
    <w:rsid w:val="001545C2"/>
    <w:rsid w:val="00155709"/>
    <w:rsid w:val="00173EC0"/>
    <w:rsid w:val="001828FA"/>
    <w:rsid w:val="00183686"/>
    <w:rsid w:val="00183A1A"/>
    <w:rsid w:val="001865CC"/>
    <w:rsid w:val="00190A06"/>
    <w:rsid w:val="00192B8F"/>
    <w:rsid w:val="00192E5A"/>
    <w:rsid w:val="0019303C"/>
    <w:rsid w:val="001A1FD0"/>
    <w:rsid w:val="001A31F6"/>
    <w:rsid w:val="001A3EC1"/>
    <w:rsid w:val="001A7033"/>
    <w:rsid w:val="001B5A19"/>
    <w:rsid w:val="001C0041"/>
    <w:rsid w:val="001C3685"/>
    <w:rsid w:val="001D08B1"/>
    <w:rsid w:val="001D0A71"/>
    <w:rsid w:val="001D73F4"/>
    <w:rsid w:val="001E18D8"/>
    <w:rsid w:val="001F2E8F"/>
    <w:rsid w:val="001F5E87"/>
    <w:rsid w:val="002013B9"/>
    <w:rsid w:val="00202740"/>
    <w:rsid w:val="00202A45"/>
    <w:rsid w:val="002032FE"/>
    <w:rsid w:val="0020469E"/>
    <w:rsid w:val="002101B4"/>
    <w:rsid w:val="00216AFC"/>
    <w:rsid w:val="00224DE2"/>
    <w:rsid w:val="002251E5"/>
    <w:rsid w:val="00234EFD"/>
    <w:rsid w:val="00237021"/>
    <w:rsid w:val="00242289"/>
    <w:rsid w:val="00243256"/>
    <w:rsid w:val="002460F9"/>
    <w:rsid w:val="002463E8"/>
    <w:rsid w:val="0024700E"/>
    <w:rsid w:val="002500A9"/>
    <w:rsid w:val="00250A4F"/>
    <w:rsid w:val="00252048"/>
    <w:rsid w:val="00257B62"/>
    <w:rsid w:val="00264C98"/>
    <w:rsid w:val="00265D31"/>
    <w:rsid w:val="00271973"/>
    <w:rsid w:val="00285FA2"/>
    <w:rsid w:val="00294AAE"/>
    <w:rsid w:val="002A67EB"/>
    <w:rsid w:val="002B2483"/>
    <w:rsid w:val="002B3F8C"/>
    <w:rsid w:val="002C077A"/>
    <w:rsid w:val="002C2616"/>
    <w:rsid w:val="002C4D01"/>
    <w:rsid w:val="002C5F49"/>
    <w:rsid w:val="002D0842"/>
    <w:rsid w:val="002D66CD"/>
    <w:rsid w:val="002D7628"/>
    <w:rsid w:val="002D7F1E"/>
    <w:rsid w:val="002E33FE"/>
    <w:rsid w:val="002F3E7E"/>
    <w:rsid w:val="002F6588"/>
    <w:rsid w:val="003023F5"/>
    <w:rsid w:val="00302D15"/>
    <w:rsid w:val="00306383"/>
    <w:rsid w:val="00307D4A"/>
    <w:rsid w:val="003125A2"/>
    <w:rsid w:val="00313214"/>
    <w:rsid w:val="00315AA5"/>
    <w:rsid w:val="0031778D"/>
    <w:rsid w:val="00320F8A"/>
    <w:rsid w:val="003254A5"/>
    <w:rsid w:val="00344150"/>
    <w:rsid w:val="00344AD3"/>
    <w:rsid w:val="00350246"/>
    <w:rsid w:val="003554FC"/>
    <w:rsid w:val="00355968"/>
    <w:rsid w:val="00357E1F"/>
    <w:rsid w:val="003627F6"/>
    <w:rsid w:val="00364B72"/>
    <w:rsid w:val="003671C6"/>
    <w:rsid w:val="003718AB"/>
    <w:rsid w:val="003724EF"/>
    <w:rsid w:val="003823E3"/>
    <w:rsid w:val="0038377F"/>
    <w:rsid w:val="003848B7"/>
    <w:rsid w:val="003A3C15"/>
    <w:rsid w:val="003A7001"/>
    <w:rsid w:val="003B24FC"/>
    <w:rsid w:val="003B3216"/>
    <w:rsid w:val="003B5919"/>
    <w:rsid w:val="003C585E"/>
    <w:rsid w:val="003C5A41"/>
    <w:rsid w:val="003C5E69"/>
    <w:rsid w:val="003C6CDA"/>
    <w:rsid w:val="003D1D47"/>
    <w:rsid w:val="003D2F58"/>
    <w:rsid w:val="003D78BD"/>
    <w:rsid w:val="003E2DBF"/>
    <w:rsid w:val="003E6D22"/>
    <w:rsid w:val="00402FF2"/>
    <w:rsid w:val="00404F8A"/>
    <w:rsid w:val="00413632"/>
    <w:rsid w:val="004148E9"/>
    <w:rsid w:val="004152EB"/>
    <w:rsid w:val="00415A8D"/>
    <w:rsid w:val="00417CFA"/>
    <w:rsid w:val="00423C00"/>
    <w:rsid w:val="00437BD7"/>
    <w:rsid w:val="00440301"/>
    <w:rsid w:val="00441D83"/>
    <w:rsid w:val="004430CC"/>
    <w:rsid w:val="004446F8"/>
    <w:rsid w:val="00453439"/>
    <w:rsid w:val="00454777"/>
    <w:rsid w:val="00454C27"/>
    <w:rsid w:val="0045609A"/>
    <w:rsid w:val="0046616B"/>
    <w:rsid w:val="00475AA3"/>
    <w:rsid w:val="00476B16"/>
    <w:rsid w:val="0049006F"/>
    <w:rsid w:val="00497F63"/>
    <w:rsid w:val="004A3556"/>
    <w:rsid w:val="004A51F3"/>
    <w:rsid w:val="004A5BF3"/>
    <w:rsid w:val="004A72F8"/>
    <w:rsid w:val="004B143E"/>
    <w:rsid w:val="004B2DB0"/>
    <w:rsid w:val="004B2E1B"/>
    <w:rsid w:val="004B552A"/>
    <w:rsid w:val="004C17AC"/>
    <w:rsid w:val="004C5D8D"/>
    <w:rsid w:val="004D0A2F"/>
    <w:rsid w:val="004D2274"/>
    <w:rsid w:val="004D5068"/>
    <w:rsid w:val="004E0775"/>
    <w:rsid w:val="004F5877"/>
    <w:rsid w:val="004F5B73"/>
    <w:rsid w:val="0050059E"/>
    <w:rsid w:val="00500EDE"/>
    <w:rsid w:val="005024FD"/>
    <w:rsid w:val="00503426"/>
    <w:rsid w:val="00504C4A"/>
    <w:rsid w:val="00510BDF"/>
    <w:rsid w:val="0051640F"/>
    <w:rsid w:val="00527AFB"/>
    <w:rsid w:val="0053104A"/>
    <w:rsid w:val="00536774"/>
    <w:rsid w:val="00536A73"/>
    <w:rsid w:val="005406C4"/>
    <w:rsid w:val="00542AFF"/>
    <w:rsid w:val="005505CD"/>
    <w:rsid w:val="00552BBC"/>
    <w:rsid w:val="00553BF6"/>
    <w:rsid w:val="00563CDC"/>
    <w:rsid w:val="0056666E"/>
    <w:rsid w:val="00573DD8"/>
    <w:rsid w:val="0059046F"/>
    <w:rsid w:val="005949C6"/>
    <w:rsid w:val="00594F02"/>
    <w:rsid w:val="005952DB"/>
    <w:rsid w:val="005A0B62"/>
    <w:rsid w:val="005A17C9"/>
    <w:rsid w:val="005A36F2"/>
    <w:rsid w:val="005A50FF"/>
    <w:rsid w:val="005A6E28"/>
    <w:rsid w:val="005A78F6"/>
    <w:rsid w:val="005B147B"/>
    <w:rsid w:val="005C16A9"/>
    <w:rsid w:val="005D6C4D"/>
    <w:rsid w:val="005E0572"/>
    <w:rsid w:val="005E3230"/>
    <w:rsid w:val="005E7B3E"/>
    <w:rsid w:val="005F4644"/>
    <w:rsid w:val="00603DD2"/>
    <w:rsid w:val="006046CD"/>
    <w:rsid w:val="00605F81"/>
    <w:rsid w:val="006120FB"/>
    <w:rsid w:val="00612581"/>
    <w:rsid w:val="0062051F"/>
    <w:rsid w:val="0062379B"/>
    <w:rsid w:val="006328E6"/>
    <w:rsid w:val="0063650E"/>
    <w:rsid w:val="00640C97"/>
    <w:rsid w:val="0064208B"/>
    <w:rsid w:val="00643A7F"/>
    <w:rsid w:val="0064681A"/>
    <w:rsid w:val="006531A2"/>
    <w:rsid w:val="006545DE"/>
    <w:rsid w:val="0065503C"/>
    <w:rsid w:val="00665E4A"/>
    <w:rsid w:val="00673101"/>
    <w:rsid w:val="0068081C"/>
    <w:rsid w:val="00684110"/>
    <w:rsid w:val="00687150"/>
    <w:rsid w:val="006A36C9"/>
    <w:rsid w:val="006A587D"/>
    <w:rsid w:val="006A7A31"/>
    <w:rsid w:val="006B07CC"/>
    <w:rsid w:val="006B1D60"/>
    <w:rsid w:val="006C6A6E"/>
    <w:rsid w:val="006D3B6D"/>
    <w:rsid w:val="006D4658"/>
    <w:rsid w:val="006D4A63"/>
    <w:rsid w:val="006D5F79"/>
    <w:rsid w:val="006E3885"/>
    <w:rsid w:val="006E4066"/>
    <w:rsid w:val="006F2475"/>
    <w:rsid w:val="006F410B"/>
    <w:rsid w:val="00701F92"/>
    <w:rsid w:val="00701FF5"/>
    <w:rsid w:val="00705BAC"/>
    <w:rsid w:val="00706A44"/>
    <w:rsid w:val="00714DCA"/>
    <w:rsid w:val="007154E5"/>
    <w:rsid w:val="00717933"/>
    <w:rsid w:val="00725ED5"/>
    <w:rsid w:val="0073482E"/>
    <w:rsid w:val="00750B49"/>
    <w:rsid w:val="0075181C"/>
    <w:rsid w:val="00754C94"/>
    <w:rsid w:val="00757004"/>
    <w:rsid w:val="00757AE5"/>
    <w:rsid w:val="0076201F"/>
    <w:rsid w:val="00762051"/>
    <w:rsid w:val="0076413F"/>
    <w:rsid w:val="0076467A"/>
    <w:rsid w:val="00765655"/>
    <w:rsid w:val="00780CB1"/>
    <w:rsid w:val="00783F68"/>
    <w:rsid w:val="00793F03"/>
    <w:rsid w:val="00794B36"/>
    <w:rsid w:val="007978CF"/>
    <w:rsid w:val="007A2A47"/>
    <w:rsid w:val="007A4104"/>
    <w:rsid w:val="007A6F39"/>
    <w:rsid w:val="007A7A14"/>
    <w:rsid w:val="007B1245"/>
    <w:rsid w:val="007B1CA0"/>
    <w:rsid w:val="007B1E21"/>
    <w:rsid w:val="007B738D"/>
    <w:rsid w:val="007C1408"/>
    <w:rsid w:val="007C4E23"/>
    <w:rsid w:val="007D13B8"/>
    <w:rsid w:val="007D2996"/>
    <w:rsid w:val="007D31A4"/>
    <w:rsid w:val="007D32F0"/>
    <w:rsid w:val="007D4388"/>
    <w:rsid w:val="007D43C8"/>
    <w:rsid w:val="007D51C5"/>
    <w:rsid w:val="007E01FA"/>
    <w:rsid w:val="007E26A9"/>
    <w:rsid w:val="007F1296"/>
    <w:rsid w:val="007F3EAD"/>
    <w:rsid w:val="007F6C44"/>
    <w:rsid w:val="00804C68"/>
    <w:rsid w:val="00815F32"/>
    <w:rsid w:val="008169E6"/>
    <w:rsid w:val="00821D19"/>
    <w:rsid w:val="00827BDE"/>
    <w:rsid w:val="0083056E"/>
    <w:rsid w:val="00837F37"/>
    <w:rsid w:val="0084460F"/>
    <w:rsid w:val="00852894"/>
    <w:rsid w:val="00860975"/>
    <w:rsid w:val="0086395D"/>
    <w:rsid w:val="00866AF8"/>
    <w:rsid w:val="00870294"/>
    <w:rsid w:val="00872103"/>
    <w:rsid w:val="00877BE7"/>
    <w:rsid w:val="00880B4A"/>
    <w:rsid w:val="0089239F"/>
    <w:rsid w:val="0089300B"/>
    <w:rsid w:val="008967C1"/>
    <w:rsid w:val="008A18C8"/>
    <w:rsid w:val="008A1C18"/>
    <w:rsid w:val="008A5A32"/>
    <w:rsid w:val="008B67DD"/>
    <w:rsid w:val="008B7378"/>
    <w:rsid w:val="008B75D7"/>
    <w:rsid w:val="008C6103"/>
    <w:rsid w:val="008D4793"/>
    <w:rsid w:val="008E23C4"/>
    <w:rsid w:val="008E46F3"/>
    <w:rsid w:val="008F19F6"/>
    <w:rsid w:val="008F5854"/>
    <w:rsid w:val="00900055"/>
    <w:rsid w:val="0090442F"/>
    <w:rsid w:val="009061C7"/>
    <w:rsid w:val="009063B2"/>
    <w:rsid w:val="00920E7B"/>
    <w:rsid w:val="0092139B"/>
    <w:rsid w:val="0092404F"/>
    <w:rsid w:val="00924108"/>
    <w:rsid w:val="00924AEB"/>
    <w:rsid w:val="00925EAB"/>
    <w:rsid w:val="00927552"/>
    <w:rsid w:val="009357D6"/>
    <w:rsid w:val="00936651"/>
    <w:rsid w:val="0094068D"/>
    <w:rsid w:val="0094143A"/>
    <w:rsid w:val="009419B4"/>
    <w:rsid w:val="0094217C"/>
    <w:rsid w:val="0094407C"/>
    <w:rsid w:val="00945D2F"/>
    <w:rsid w:val="00956CA8"/>
    <w:rsid w:val="009679F6"/>
    <w:rsid w:val="00967D41"/>
    <w:rsid w:val="00970E5F"/>
    <w:rsid w:val="009748D6"/>
    <w:rsid w:val="009813AA"/>
    <w:rsid w:val="00990B5B"/>
    <w:rsid w:val="00994960"/>
    <w:rsid w:val="00997670"/>
    <w:rsid w:val="009A530B"/>
    <w:rsid w:val="009A532A"/>
    <w:rsid w:val="009A688D"/>
    <w:rsid w:val="009B126A"/>
    <w:rsid w:val="009B2016"/>
    <w:rsid w:val="009B28B9"/>
    <w:rsid w:val="009B6422"/>
    <w:rsid w:val="009B696F"/>
    <w:rsid w:val="009B7821"/>
    <w:rsid w:val="009C1E60"/>
    <w:rsid w:val="009C6161"/>
    <w:rsid w:val="009D5EB1"/>
    <w:rsid w:val="009E2402"/>
    <w:rsid w:val="009E321B"/>
    <w:rsid w:val="009E6664"/>
    <w:rsid w:val="00A01081"/>
    <w:rsid w:val="00A05422"/>
    <w:rsid w:val="00A05A33"/>
    <w:rsid w:val="00A077CB"/>
    <w:rsid w:val="00A11AD7"/>
    <w:rsid w:val="00A12A2D"/>
    <w:rsid w:val="00A13993"/>
    <w:rsid w:val="00A169CF"/>
    <w:rsid w:val="00A23837"/>
    <w:rsid w:val="00A24095"/>
    <w:rsid w:val="00A24B10"/>
    <w:rsid w:val="00A324F1"/>
    <w:rsid w:val="00A37B81"/>
    <w:rsid w:val="00A4230A"/>
    <w:rsid w:val="00A43A67"/>
    <w:rsid w:val="00A52B37"/>
    <w:rsid w:val="00A5361B"/>
    <w:rsid w:val="00A54862"/>
    <w:rsid w:val="00A56DF4"/>
    <w:rsid w:val="00A60F05"/>
    <w:rsid w:val="00A62126"/>
    <w:rsid w:val="00A73EEF"/>
    <w:rsid w:val="00A822B5"/>
    <w:rsid w:val="00A84E3A"/>
    <w:rsid w:val="00A91593"/>
    <w:rsid w:val="00A91EAA"/>
    <w:rsid w:val="00A9725A"/>
    <w:rsid w:val="00AA6D4C"/>
    <w:rsid w:val="00AA7384"/>
    <w:rsid w:val="00AA7E7D"/>
    <w:rsid w:val="00AC2255"/>
    <w:rsid w:val="00AC2BE8"/>
    <w:rsid w:val="00AC4244"/>
    <w:rsid w:val="00AC64A3"/>
    <w:rsid w:val="00AC6740"/>
    <w:rsid w:val="00AC7526"/>
    <w:rsid w:val="00AD006E"/>
    <w:rsid w:val="00AD0898"/>
    <w:rsid w:val="00AE1E40"/>
    <w:rsid w:val="00AE4EDF"/>
    <w:rsid w:val="00AE78E0"/>
    <w:rsid w:val="00AF6085"/>
    <w:rsid w:val="00B15CCA"/>
    <w:rsid w:val="00B227C2"/>
    <w:rsid w:val="00B26E5C"/>
    <w:rsid w:val="00B2794E"/>
    <w:rsid w:val="00B32293"/>
    <w:rsid w:val="00B377BC"/>
    <w:rsid w:val="00B50E54"/>
    <w:rsid w:val="00B525B0"/>
    <w:rsid w:val="00B60B79"/>
    <w:rsid w:val="00B65420"/>
    <w:rsid w:val="00B71A30"/>
    <w:rsid w:val="00B7586E"/>
    <w:rsid w:val="00B80F41"/>
    <w:rsid w:val="00B84DD4"/>
    <w:rsid w:val="00B97A4E"/>
    <w:rsid w:val="00BA28A6"/>
    <w:rsid w:val="00BA43C4"/>
    <w:rsid w:val="00BB1FD6"/>
    <w:rsid w:val="00BB6F20"/>
    <w:rsid w:val="00BC1750"/>
    <w:rsid w:val="00BC48FF"/>
    <w:rsid w:val="00BD557C"/>
    <w:rsid w:val="00BE26D4"/>
    <w:rsid w:val="00BF0198"/>
    <w:rsid w:val="00BF05D2"/>
    <w:rsid w:val="00BF51E5"/>
    <w:rsid w:val="00C11464"/>
    <w:rsid w:val="00C21879"/>
    <w:rsid w:val="00C219CA"/>
    <w:rsid w:val="00C22470"/>
    <w:rsid w:val="00C23F60"/>
    <w:rsid w:val="00C265DA"/>
    <w:rsid w:val="00C316A8"/>
    <w:rsid w:val="00C343B4"/>
    <w:rsid w:val="00C415FB"/>
    <w:rsid w:val="00C43204"/>
    <w:rsid w:val="00C44354"/>
    <w:rsid w:val="00C476AC"/>
    <w:rsid w:val="00C51C4A"/>
    <w:rsid w:val="00C527EC"/>
    <w:rsid w:val="00C632DE"/>
    <w:rsid w:val="00C65540"/>
    <w:rsid w:val="00C669A7"/>
    <w:rsid w:val="00C7100C"/>
    <w:rsid w:val="00C723C2"/>
    <w:rsid w:val="00C72CED"/>
    <w:rsid w:val="00C75387"/>
    <w:rsid w:val="00C80FB4"/>
    <w:rsid w:val="00C819CC"/>
    <w:rsid w:val="00C8527F"/>
    <w:rsid w:val="00C85B3F"/>
    <w:rsid w:val="00C96320"/>
    <w:rsid w:val="00C96381"/>
    <w:rsid w:val="00CA42DD"/>
    <w:rsid w:val="00CA4A9F"/>
    <w:rsid w:val="00CA58DC"/>
    <w:rsid w:val="00CB2291"/>
    <w:rsid w:val="00CB3910"/>
    <w:rsid w:val="00CB4BE5"/>
    <w:rsid w:val="00CB5E40"/>
    <w:rsid w:val="00CB69C9"/>
    <w:rsid w:val="00CC0343"/>
    <w:rsid w:val="00CC0E11"/>
    <w:rsid w:val="00CC1727"/>
    <w:rsid w:val="00CC2D31"/>
    <w:rsid w:val="00CC416B"/>
    <w:rsid w:val="00CC65CE"/>
    <w:rsid w:val="00CC7ACA"/>
    <w:rsid w:val="00CE11E3"/>
    <w:rsid w:val="00CE19B4"/>
    <w:rsid w:val="00CE31FA"/>
    <w:rsid w:val="00CE348F"/>
    <w:rsid w:val="00CF1152"/>
    <w:rsid w:val="00D06352"/>
    <w:rsid w:val="00D2271B"/>
    <w:rsid w:val="00D262BE"/>
    <w:rsid w:val="00D31938"/>
    <w:rsid w:val="00D40545"/>
    <w:rsid w:val="00D4120D"/>
    <w:rsid w:val="00D41EF5"/>
    <w:rsid w:val="00D514A6"/>
    <w:rsid w:val="00D53CED"/>
    <w:rsid w:val="00D54346"/>
    <w:rsid w:val="00D575B1"/>
    <w:rsid w:val="00D61122"/>
    <w:rsid w:val="00D6764F"/>
    <w:rsid w:val="00D676BB"/>
    <w:rsid w:val="00D7406E"/>
    <w:rsid w:val="00D74D03"/>
    <w:rsid w:val="00D83765"/>
    <w:rsid w:val="00D933B5"/>
    <w:rsid w:val="00D947B5"/>
    <w:rsid w:val="00D95386"/>
    <w:rsid w:val="00D96D9E"/>
    <w:rsid w:val="00DA3BC2"/>
    <w:rsid w:val="00DA5245"/>
    <w:rsid w:val="00DA6C05"/>
    <w:rsid w:val="00DA7F41"/>
    <w:rsid w:val="00DB0E42"/>
    <w:rsid w:val="00DB3FE3"/>
    <w:rsid w:val="00DB40CF"/>
    <w:rsid w:val="00DE03B2"/>
    <w:rsid w:val="00DF3186"/>
    <w:rsid w:val="00DF3B6A"/>
    <w:rsid w:val="00DF5384"/>
    <w:rsid w:val="00E018EB"/>
    <w:rsid w:val="00E01FBC"/>
    <w:rsid w:val="00E05893"/>
    <w:rsid w:val="00E059F4"/>
    <w:rsid w:val="00E05D94"/>
    <w:rsid w:val="00E14764"/>
    <w:rsid w:val="00E15176"/>
    <w:rsid w:val="00E219BA"/>
    <w:rsid w:val="00E2217B"/>
    <w:rsid w:val="00E22C64"/>
    <w:rsid w:val="00E25FEE"/>
    <w:rsid w:val="00E27A66"/>
    <w:rsid w:val="00E47114"/>
    <w:rsid w:val="00E47909"/>
    <w:rsid w:val="00E51786"/>
    <w:rsid w:val="00E53A1A"/>
    <w:rsid w:val="00E5563C"/>
    <w:rsid w:val="00E570AE"/>
    <w:rsid w:val="00E63014"/>
    <w:rsid w:val="00E81F21"/>
    <w:rsid w:val="00E836B7"/>
    <w:rsid w:val="00E859B1"/>
    <w:rsid w:val="00E8603B"/>
    <w:rsid w:val="00E86C07"/>
    <w:rsid w:val="00E8752F"/>
    <w:rsid w:val="00E9254A"/>
    <w:rsid w:val="00E96178"/>
    <w:rsid w:val="00EA05B8"/>
    <w:rsid w:val="00EA3A7D"/>
    <w:rsid w:val="00EA5186"/>
    <w:rsid w:val="00EA79FC"/>
    <w:rsid w:val="00EB0396"/>
    <w:rsid w:val="00EB66C7"/>
    <w:rsid w:val="00ED3C96"/>
    <w:rsid w:val="00ED3E37"/>
    <w:rsid w:val="00ED7158"/>
    <w:rsid w:val="00EE6343"/>
    <w:rsid w:val="00EE72DF"/>
    <w:rsid w:val="00F0103D"/>
    <w:rsid w:val="00F04E1E"/>
    <w:rsid w:val="00F11495"/>
    <w:rsid w:val="00F13518"/>
    <w:rsid w:val="00F1562A"/>
    <w:rsid w:val="00F237C4"/>
    <w:rsid w:val="00F24DEF"/>
    <w:rsid w:val="00F2576E"/>
    <w:rsid w:val="00F25ED4"/>
    <w:rsid w:val="00F2721F"/>
    <w:rsid w:val="00F364CE"/>
    <w:rsid w:val="00F409E9"/>
    <w:rsid w:val="00F41581"/>
    <w:rsid w:val="00F42E4E"/>
    <w:rsid w:val="00F50CE4"/>
    <w:rsid w:val="00F517C7"/>
    <w:rsid w:val="00F5635C"/>
    <w:rsid w:val="00F61386"/>
    <w:rsid w:val="00F614C6"/>
    <w:rsid w:val="00F6294D"/>
    <w:rsid w:val="00F6637C"/>
    <w:rsid w:val="00F80927"/>
    <w:rsid w:val="00F8480C"/>
    <w:rsid w:val="00F92E5B"/>
    <w:rsid w:val="00FA3977"/>
    <w:rsid w:val="00FB170F"/>
    <w:rsid w:val="00FB1DFF"/>
    <w:rsid w:val="00FB385E"/>
    <w:rsid w:val="00FD4F0C"/>
    <w:rsid w:val="00FE0D72"/>
    <w:rsid w:val="00FF1719"/>
    <w:rsid w:val="00FF3ABD"/>
    <w:rsid w:val="00FF3B18"/>
    <w:rsid w:val="00FF627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0294A"/>
  <w15:docId w15:val="{2A0ED852-4EA4-4FB3-9F3C-5FC4ECFA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016"/>
  </w:style>
  <w:style w:type="paragraph" w:styleId="Heading1">
    <w:name w:val="heading 1"/>
    <w:basedOn w:val="Normal"/>
    <w:next w:val="Normal"/>
    <w:link w:val="Heading1Char"/>
    <w:autoRedefine/>
    <w:uiPriority w:val="9"/>
    <w:qFormat/>
    <w:rsid w:val="007D31A4"/>
    <w:pPr>
      <w:keepNext/>
      <w:keepLines/>
      <w:tabs>
        <w:tab w:val="left" w:pos="4416"/>
        <w:tab w:val="center" w:pos="4536"/>
      </w:tabs>
      <w:spacing w:after="0" w:line="240" w:lineRule="auto"/>
      <w:ind w:left="360"/>
      <w:jc w:val="center"/>
      <w:outlineLvl w:val="0"/>
    </w:pPr>
    <w:rPr>
      <w:rFonts w:ascii="Times New Roman" w:eastAsiaTheme="majorEastAsia" w:hAnsi="Times New Roman" w:cs="Times New Roman"/>
      <w:b/>
      <w:sz w:val="44"/>
      <w:szCs w:val="44"/>
    </w:rPr>
  </w:style>
  <w:style w:type="paragraph" w:styleId="Heading2">
    <w:name w:val="heading 2"/>
    <w:basedOn w:val="Normal"/>
    <w:next w:val="Normal"/>
    <w:link w:val="Heading2Char"/>
    <w:autoRedefine/>
    <w:uiPriority w:val="9"/>
    <w:unhideWhenUsed/>
    <w:qFormat/>
    <w:rsid w:val="007F6C44"/>
    <w:pPr>
      <w:keepNext/>
      <w:keepLines/>
      <w:numPr>
        <w:numId w:val="7"/>
      </w:numPr>
      <w:spacing w:after="0" w:line="360" w:lineRule="auto"/>
      <w:outlineLvl w:val="1"/>
    </w:pPr>
    <w:rPr>
      <w:rFonts w:ascii="Times New Roman" w:eastAsiaTheme="majorEastAsia" w:hAnsi="Times New Roman" w:cstheme="majorBidi"/>
      <w:b/>
      <w:sz w:val="36"/>
      <w:szCs w:val="28"/>
    </w:rPr>
  </w:style>
  <w:style w:type="paragraph" w:styleId="Heading3">
    <w:name w:val="heading 3"/>
    <w:basedOn w:val="Normal"/>
    <w:next w:val="Normal"/>
    <w:link w:val="Heading3Char"/>
    <w:autoRedefine/>
    <w:uiPriority w:val="9"/>
    <w:unhideWhenUsed/>
    <w:qFormat/>
    <w:rsid w:val="00AC2255"/>
    <w:pPr>
      <w:keepNext/>
      <w:keepLines/>
      <w:numPr>
        <w:numId w:val="9"/>
      </w:numPr>
      <w:spacing w:line="360" w:lineRule="auto"/>
      <w:jc w:val="both"/>
      <w:outlineLvl w:val="2"/>
    </w:pPr>
    <w:rPr>
      <w:rFonts w:ascii="Times New Roman" w:eastAsia="Times New Roman" w:hAnsi="Times New Roman" w:cstheme="majorBidi"/>
      <w:b/>
      <w:noProof/>
      <w:sz w:val="28"/>
      <w:szCs w:val="28"/>
      <w:shd w:val="clear" w:color="auto" w:fill="FFFFFF"/>
      <w:lang w:eastAsia="fr-FR"/>
    </w:rPr>
  </w:style>
  <w:style w:type="paragraph" w:styleId="Heading4">
    <w:name w:val="heading 4"/>
    <w:basedOn w:val="Normal"/>
    <w:next w:val="Normal"/>
    <w:link w:val="Heading4Char"/>
    <w:uiPriority w:val="9"/>
    <w:unhideWhenUsed/>
    <w:qFormat/>
    <w:rsid w:val="009B78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4"/>
    <w:rPr>
      <w:rFonts w:ascii="Times New Roman" w:eastAsiaTheme="majorEastAsia" w:hAnsi="Times New Roman" w:cs="Times New Roman"/>
      <w:b/>
      <w:sz w:val="44"/>
      <w:szCs w:val="44"/>
    </w:rPr>
  </w:style>
  <w:style w:type="table" w:styleId="TableGrid">
    <w:name w:val="Table Grid"/>
    <w:basedOn w:val="TableNormal"/>
    <w:uiPriority w:val="39"/>
    <w:rsid w:val="00F6637C"/>
    <w:pPr>
      <w:spacing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637C"/>
    <w:pPr>
      <w:spacing w:after="120" w:line="240" w:lineRule="auto"/>
    </w:pPr>
    <w:rPr>
      <w:rFonts w:eastAsiaTheme="minorEastAsia"/>
      <w:b/>
      <w:bCs/>
      <w:smallCaps/>
      <w:color w:val="595959" w:themeColor="text1" w:themeTint="A6"/>
      <w:spacing w:val="6"/>
      <w:kern w:val="0"/>
      <w:sz w:val="20"/>
      <w:szCs w:val="20"/>
      <w14:ligatures w14:val="none"/>
    </w:rPr>
  </w:style>
  <w:style w:type="table" w:customStyle="1" w:styleId="TableauGrille4-Accentuation31">
    <w:name w:val="Tableau Grille 4 - Accentuation 31"/>
    <w:basedOn w:val="TableNormal"/>
    <w:uiPriority w:val="49"/>
    <w:rsid w:val="00F6637C"/>
    <w:pPr>
      <w:spacing w:after="0" w:line="240" w:lineRule="auto"/>
    </w:pPr>
    <w:rPr>
      <w:rFonts w:eastAsiaTheme="minorEastAsia"/>
      <w:kern w:val="0"/>
      <w:sz w:val="20"/>
      <w:szCs w:val="2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aliases w:val="Paragraphe"/>
    <w:basedOn w:val="Normal"/>
    <w:next w:val="pw-post-body-paragraph"/>
    <w:uiPriority w:val="34"/>
    <w:qFormat/>
    <w:rsid w:val="00AC6740"/>
    <w:pPr>
      <w:spacing w:after="120" w:line="480" w:lineRule="auto"/>
      <w:ind w:left="720"/>
      <w:contextualSpacing/>
      <w:jc w:val="both"/>
    </w:pPr>
    <w:rPr>
      <w:rFonts w:ascii="Times New Roman" w:eastAsiaTheme="minorEastAsia" w:hAnsi="Times New Roman"/>
      <w:kern w:val="0"/>
      <w:sz w:val="24"/>
      <w:szCs w:val="20"/>
      <w14:ligatures w14:val="none"/>
    </w:rPr>
  </w:style>
  <w:style w:type="paragraph" w:styleId="NormalWeb">
    <w:name w:val="Normal (Web)"/>
    <w:basedOn w:val="Normal"/>
    <w:uiPriority w:val="99"/>
    <w:unhideWhenUsed/>
    <w:rsid w:val="00F663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7D41"/>
    <w:rPr>
      <w:b/>
      <w:bCs/>
    </w:rPr>
  </w:style>
  <w:style w:type="character" w:styleId="Hyperlink">
    <w:name w:val="Hyperlink"/>
    <w:basedOn w:val="DefaultParagraphFont"/>
    <w:uiPriority w:val="99"/>
    <w:unhideWhenUsed/>
    <w:rsid w:val="00967D41"/>
    <w:rPr>
      <w:color w:val="0563C1" w:themeColor="hyperlink"/>
      <w:u w:val="single"/>
    </w:rPr>
  </w:style>
  <w:style w:type="character" w:customStyle="1" w:styleId="Heading2Char">
    <w:name w:val="Heading 2 Char"/>
    <w:basedOn w:val="DefaultParagraphFont"/>
    <w:link w:val="Heading2"/>
    <w:uiPriority w:val="9"/>
    <w:rsid w:val="007F6C44"/>
    <w:rPr>
      <w:rFonts w:ascii="Times New Roman" w:eastAsiaTheme="majorEastAsia" w:hAnsi="Times New Roman" w:cstheme="majorBidi"/>
      <w:b/>
      <w:sz w:val="36"/>
      <w:szCs w:val="28"/>
    </w:rPr>
  </w:style>
  <w:style w:type="paragraph" w:customStyle="1" w:styleId="pw-post-body-paragraph">
    <w:name w:val="pw-post-body-paragraph"/>
    <w:basedOn w:val="Normal"/>
    <w:rsid w:val="00967D4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Emphasis">
    <w:name w:val="Emphasis"/>
    <w:basedOn w:val="DefaultParagraphFont"/>
    <w:uiPriority w:val="20"/>
    <w:qFormat/>
    <w:rsid w:val="00967D41"/>
    <w:rPr>
      <w:i/>
      <w:iCs/>
    </w:rPr>
  </w:style>
  <w:style w:type="paragraph" w:styleId="Header">
    <w:name w:val="header"/>
    <w:basedOn w:val="Normal"/>
    <w:link w:val="HeaderChar"/>
    <w:uiPriority w:val="99"/>
    <w:unhideWhenUsed/>
    <w:rsid w:val="00E5563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5563C"/>
  </w:style>
  <w:style w:type="paragraph" w:styleId="Footer">
    <w:name w:val="footer"/>
    <w:basedOn w:val="Normal"/>
    <w:link w:val="FooterChar"/>
    <w:uiPriority w:val="99"/>
    <w:unhideWhenUsed/>
    <w:rsid w:val="00E5563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5563C"/>
  </w:style>
  <w:style w:type="paragraph" w:styleId="NoSpacing">
    <w:name w:val="No Spacing"/>
    <w:uiPriority w:val="1"/>
    <w:qFormat/>
    <w:rsid w:val="00237021"/>
    <w:pPr>
      <w:spacing w:after="0" w:line="240" w:lineRule="auto"/>
    </w:pPr>
  </w:style>
  <w:style w:type="character" w:customStyle="1" w:styleId="Heading3Char">
    <w:name w:val="Heading 3 Char"/>
    <w:basedOn w:val="DefaultParagraphFont"/>
    <w:link w:val="Heading3"/>
    <w:uiPriority w:val="9"/>
    <w:rsid w:val="00AC2255"/>
    <w:rPr>
      <w:rFonts w:ascii="Times New Roman" w:eastAsia="Times New Roman" w:hAnsi="Times New Roman" w:cstheme="majorBidi"/>
      <w:b/>
      <w:noProof/>
      <w:sz w:val="28"/>
      <w:szCs w:val="28"/>
      <w:lang w:eastAsia="fr-FR"/>
    </w:rPr>
  </w:style>
  <w:style w:type="paragraph" w:styleId="TOCHeading">
    <w:name w:val="TOC Heading"/>
    <w:basedOn w:val="Heading1"/>
    <w:next w:val="Normal"/>
    <w:uiPriority w:val="39"/>
    <w:unhideWhenUsed/>
    <w:qFormat/>
    <w:rsid w:val="00D83765"/>
    <w:pPr>
      <w:tabs>
        <w:tab w:val="clear" w:pos="4416"/>
        <w:tab w:val="clear" w:pos="4536"/>
      </w:tabs>
      <w:spacing w:line="259" w:lineRule="auto"/>
      <w:outlineLvl w:val="9"/>
    </w:pPr>
    <w:rPr>
      <w:rFonts w:asciiTheme="majorHAnsi" w:hAnsiTheme="majorHAnsi"/>
      <w:color w:val="2F5496" w:themeColor="accent1" w:themeShade="BF"/>
      <w:kern w:val="0"/>
      <w:sz w:val="32"/>
      <w:szCs w:val="32"/>
      <w14:ligatures w14:val="none"/>
    </w:rPr>
  </w:style>
  <w:style w:type="paragraph" w:styleId="TOC1">
    <w:name w:val="toc 1"/>
    <w:basedOn w:val="Normal"/>
    <w:next w:val="Normal"/>
    <w:autoRedefine/>
    <w:uiPriority w:val="39"/>
    <w:unhideWhenUsed/>
    <w:rsid w:val="00D40545"/>
    <w:pPr>
      <w:tabs>
        <w:tab w:val="right" w:leader="dot" w:pos="9062"/>
      </w:tabs>
      <w:spacing w:after="120" w:line="360" w:lineRule="auto"/>
    </w:pPr>
    <w:rPr>
      <w:rFonts w:cstheme="minorHAnsi"/>
      <w:b/>
      <w:bCs/>
      <w:caps/>
      <w:sz w:val="20"/>
      <w:szCs w:val="24"/>
    </w:rPr>
  </w:style>
  <w:style w:type="paragraph" w:styleId="TOC2">
    <w:name w:val="toc 2"/>
    <w:basedOn w:val="Normal"/>
    <w:next w:val="Normal"/>
    <w:autoRedefine/>
    <w:uiPriority w:val="39"/>
    <w:unhideWhenUsed/>
    <w:rsid w:val="00D83765"/>
    <w:pPr>
      <w:spacing w:after="0"/>
      <w:ind w:left="220"/>
    </w:pPr>
    <w:rPr>
      <w:rFonts w:cstheme="minorHAnsi"/>
      <w:smallCaps/>
      <w:sz w:val="20"/>
      <w:szCs w:val="24"/>
    </w:rPr>
  </w:style>
  <w:style w:type="paragraph" w:styleId="TOC3">
    <w:name w:val="toc 3"/>
    <w:basedOn w:val="Normal"/>
    <w:next w:val="Normal"/>
    <w:autoRedefine/>
    <w:uiPriority w:val="39"/>
    <w:unhideWhenUsed/>
    <w:rsid w:val="00D83765"/>
    <w:pPr>
      <w:spacing w:after="0"/>
      <w:ind w:left="440"/>
    </w:pPr>
    <w:rPr>
      <w:rFonts w:cstheme="minorHAnsi"/>
      <w:i/>
      <w:iCs/>
      <w:sz w:val="20"/>
      <w:szCs w:val="24"/>
    </w:rPr>
  </w:style>
  <w:style w:type="paragraph" w:styleId="TableofFigures">
    <w:name w:val="table of figures"/>
    <w:basedOn w:val="Normal"/>
    <w:next w:val="Normal"/>
    <w:uiPriority w:val="99"/>
    <w:unhideWhenUsed/>
    <w:rsid w:val="00D83765"/>
    <w:pPr>
      <w:spacing w:after="0"/>
    </w:pPr>
  </w:style>
  <w:style w:type="paragraph" w:styleId="BalloonText">
    <w:name w:val="Balloon Text"/>
    <w:basedOn w:val="Normal"/>
    <w:link w:val="BalloonTextChar"/>
    <w:uiPriority w:val="99"/>
    <w:semiHidden/>
    <w:unhideWhenUsed/>
    <w:rsid w:val="00FF3A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ABD"/>
    <w:rPr>
      <w:rFonts w:ascii="Tahoma" w:hAnsi="Tahoma" w:cs="Tahoma"/>
      <w:sz w:val="16"/>
      <w:szCs w:val="16"/>
    </w:rPr>
  </w:style>
  <w:style w:type="paragraph" w:customStyle="1" w:styleId="text">
    <w:name w:val="text"/>
    <w:basedOn w:val="Normal"/>
    <w:qFormat/>
    <w:rsid w:val="00FF3ABD"/>
    <w:pPr>
      <w:spacing w:line="360" w:lineRule="auto"/>
      <w:ind w:right="-144" w:firstLine="706"/>
      <w:jc w:val="both"/>
    </w:pPr>
    <w:rPr>
      <w:rFonts w:asciiTheme="majorBidi" w:hAnsiTheme="majorBidi"/>
      <w:kern w:val="0"/>
      <w:sz w:val="24"/>
      <w14:ligatures w14:val="none"/>
    </w:rPr>
  </w:style>
  <w:style w:type="character" w:customStyle="1" w:styleId="lt-line-clampline">
    <w:name w:val="lt-line-clamp__line"/>
    <w:basedOn w:val="DefaultParagraphFont"/>
    <w:rsid w:val="00FF3ABD"/>
  </w:style>
  <w:style w:type="character" w:styleId="LineNumber">
    <w:name w:val="line number"/>
    <w:basedOn w:val="DefaultParagraphFont"/>
    <w:uiPriority w:val="99"/>
    <w:semiHidden/>
    <w:unhideWhenUsed/>
    <w:rsid w:val="00CC1727"/>
  </w:style>
  <w:style w:type="character" w:customStyle="1" w:styleId="Heading4Char">
    <w:name w:val="Heading 4 Char"/>
    <w:basedOn w:val="DefaultParagraphFont"/>
    <w:link w:val="Heading4"/>
    <w:uiPriority w:val="9"/>
    <w:rsid w:val="009B7821"/>
    <w:rPr>
      <w:rFonts w:asciiTheme="majorHAnsi" w:eastAsiaTheme="majorEastAsia" w:hAnsiTheme="majorHAnsi" w:cstheme="majorBidi"/>
      <w:i/>
      <w:iCs/>
      <w:color w:val="2F5496" w:themeColor="accent1" w:themeShade="BF"/>
    </w:rPr>
  </w:style>
  <w:style w:type="paragraph" w:customStyle="1" w:styleId="whitespace-pre-wrap">
    <w:name w:val="whitespace-pre-wrap"/>
    <w:basedOn w:val="Normal"/>
    <w:rsid w:val="00CB69C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whitespace-normal">
    <w:name w:val="whitespace-normal"/>
    <w:basedOn w:val="Normal"/>
    <w:rsid w:val="00CB69C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TOC4">
    <w:name w:val="toc 4"/>
    <w:basedOn w:val="Normal"/>
    <w:next w:val="Normal"/>
    <w:autoRedefine/>
    <w:uiPriority w:val="39"/>
    <w:unhideWhenUsed/>
    <w:rsid w:val="00956CA8"/>
    <w:pPr>
      <w:spacing w:after="0"/>
      <w:ind w:left="660"/>
    </w:pPr>
    <w:rPr>
      <w:rFonts w:cstheme="minorHAnsi"/>
      <w:sz w:val="18"/>
      <w:szCs w:val="21"/>
    </w:rPr>
  </w:style>
  <w:style w:type="paragraph" w:styleId="TOC5">
    <w:name w:val="toc 5"/>
    <w:basedOn w:val="Normal"/>
    <w:next w:val="Normal"/>
    <w:autoRedefine/>
    <w:uiPriority w:val="39"/>
    <w:unhideWhenUsed/>
    <w:rsid w:val="00956CA8"/>
    <w:pPr>
      <w:spacing w:after="0"/>
      <w:ind w:left="880"/>
    </w:pPr>
    <w:rPr>
      <w:rFonts w:cstheme="minorHAnsi"/>
      <w:sz w:val="18"/>
      <w:szCs w:val="21"/>
    </w:rPr>
  </w:style>
  <w:style w:type="paragraph" w:styleId="TOC6">
    <w:name w:val="toc 6"/>
    <w:basedOn w:val="Normal"/>
    <w:next w:val="Normal"/>
    <w:autoRedefine/>
    <w:uiPriority w:val="39"/>
    <w:unhideWhenUsed/>
    <w:rsid w:val="00956CA8"/>
    <w:pPr>
      <w:spacing w:after="0"/>
      <w:ind w:left="1100"/>
    </w:pPr>
    <w:rPr>
      <w:rFonts w:cstheme="minorHAnsi"/>
      <w:sz w:val="18"/>
      <w:szCs w:val="21"/>
    </w:rPr>
  </w:style>
  <w:style w:type="paragraph" w:styleId="TOC7">
    <w:name w:val="toc 7"/>
    <w:basedOn w:val="Normal"/>
    <w:next w:val="Normal"/>
    <w:autoRedefine/>
    <w:uiPriority w:val="39"/>
    <w:unhideWhenUsed/>
    <w:rsid w:val="00956CA8"/>
    <w:pPr>
      <w:spacing w:after="0"/>
      <w:ind w:left="1320"/>
    </w:pPr>
    <w:rPr>
      <w:rFonts w:cstheme="minorHAnsi"/>
      <w:sz w:val="18"/>
      <w:szCs w:val="21"/>
    </w:rPr>
  </w:style>
  <w:style w:type="paragraph" w:styleId="TOC8">
    <w:name w:val="toc 8"/>
    <w:basedOn w:val="Normal"/>
    <w:next w:val="Normal"/>
    <w:autoRedefine/>
    <w:uiPriority w:val="39"/>
    <w:unhideWhenUsed/>
    <w:rsid w:val="00956CA8"/>
    <w:pPr>
      <w:spacing w:after="0"/>
      <w:ind w:left="1540"/>
    </w:pPr>
    <w:rPr>
      <w:rFonts w:cstheme="minorHAnsi"/>
      <w:sz w:val="18"/>
      <w:szCs w:val="21"/>
    </w:rPr>
  </w:style>
  <w:style w:type="paragraph" w:styleId="TOC9">
    <w:name w:val="toc 9"/>
    <w:basedOn w:val="Normal"/>
    <w:next w:val="Normal"/>
    <w:autoRedefine/>
    <w:uiPriority w:val="39"/>
    <w:unhideWhenUsed/>
    <w:rsid w:val="00956CA8"/>
    <w:pPr>
      <w:spacing w:after="0"/>
      <w:ind w:left="1760"/>
    </w:pPr>
    <w:rPr>
      <w:rFonts w:cstheme="minorHAnsi"/>
      <w:sz w:val="18"/>
      <w:szCs w:val="21"/>
    </w:rPr>
  </w:style>
  <w:style w:type="table" w:styleId="GridTable4-Accent3">
    <w:name w:val="Grid Table 4 Accent 3"/>
    <w:basedOn w:val="TableNormal"/>
    <w:uiPriority w:val="49"/>
    <w:rsid w:val="00705BAC"/>
    <w:pPr>
      <w:spacing w:after="0" w:line="240" w:lineRule="auto"/>
    </w:pPr>
    <w:rPr>
      <w:rFonts w:eastAsiaTheme="minorEastAsia"/>
      <w:kern w:val="0"/>
      <w:sz w:val="20"/>
      <w:szCs w:val="2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705B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1079">
      <w:bodyDiv w:val="1"/>
      <w:marLeft w:val="0"/>
      <w:marRight w:val="0"/>
      <w:marTop w:val="0"/>
      <w:marBottom w:val="0"/>
      <w:divBdr>
        <w:top w:val="none" w:sz="0" w:space="0" w:color="auto"/>
        <w:left w:val="none" w:sz="0" w:space="0" w:color="auto"/>
        <w:bottom w:val="none" w:sz="0" w:space="0" w:color="auto"/>
        <w:right w:val="none" w:sz="0" w:space="0" w:color="auto"/>
      </w:divBdr>
    </w:div>
    <w:div w:id="62799021">
      <w:bodyDiv w:val="1"/>
      <w:marLeft w:val="0"/>
      <w:marRight w:val="0"/>
      <w:marTop w:val="0"/>
      <w:marBottom w:val="0"/>
      <w:divBdr>
        <w:top w:val="none" w:sz="0" w:space="0" w:color="auto"/>
        <w:left w:val="none" w:sz="0" w:space="0" w:color="auto"/>
        <w:bottom w:val="none" w:sz="0" w:space="0" w:color="auto"/>
        <w:right w:val="none" w:sz="0" w:space="0" w:color="auto"/>
      </w:divBdr>
    </w:div>
    <w:div w:id="287323370">
      <w:bodyDiv w:val="1"/>
      <w:marLeft w:val="0"/>
      <w:marRight w:val="0"/>
      <w:marTop w:val="0"/>
      <w:marBottom w:val="0"/>
      <w:divBdr>
        <w:top w:val="none" w:sz="0" w:space="0" w:color="auto"/>
        <w:left w:val="none" w:sz="0" w:space="0" w:color="auto"/>
        <w:bottom w:val="none" w:sz="0" w:space="0" w:color="auto"/>
        <w:right w:val="none" w:sz="0" w:space="0" w:color="auto"/>
      </w:divBdr>
    </w:div>
    <w:div w:id="353767480">
      <w:bodyDiv w:val="1"/>
      <w:marLeft w:val="0"/>
      <w:marRight w:val="0"/>
      <w:marTop w:val="0"/>
      <w:marBottom w:val="0"/>
      <w:divBdr>
        <w:top w:val="none" w:sz="0" w:space="0" w:color="auto"/>
        <w:left w:val="none" w:sz="0" w:space="0" w:color="auto"/>
        <w:bottom w:val="none" w:sz="0" w:space="0" w:color="auto"/>
        <w:right w:val="none" w:sz="0" w:space="0" w:color="auto"/>
      </w:divBdr>
    </w:div>
    <w:div w:id="400491261">
      <w:bodyDiv w:val="1"/>
      <w:marLeft w:val="0"/>
      <w:marRight w:val="0"/>
      <w:marTop w:val="0"/>
      <w:marBottom w:val="0"/>
      <w:divBdr>
        <w:top w:val="none" w:sz="0" w:space="0" w:color="auto"/>
        <w:left w:val="none" w:sz="0" w:space="0" w:color="auto"/>
        <w:bottom w:val="none" w:sz="0" w:space="0" w:color="auto"/>
        <w:right w:val="none" w:sz="0" w:space="0" w:color="auto"/>
      </w:divBdr>
    </w:div>
    <w:div w:id="414397820">
      <w:bodyDiv w:val="1"/>
      <w:marLeft w:val="0"/>
      <w:marRight w:val="0"/>
      <w:marTop w:val="0"/>
      <w:marBottom w:val="0"/>
      <w:divBdr>
        <w:top w:val="none" w:sz="0" w:space="0" w:color="auto"/>
        <w:left w:val="none" w:sz="0" w:space="0" w:color="auto"/>
        <w:bottom w:val="none" w:sz="0" w:space="0" w:color="auto"/>
        <w:right w:val="none" w:sz="0" w:space="0" w:color="auto"/>
      </w:divBdr>
      <w:divsChild>
        <w:div w:id="1687363610">
          <w:marLeft w:val="0"/>
          <w:marRight w:val="0"/>
          <w:marTop w:val="0"/>
          <w:marBottom w:val="0"/>
          <w:divBdr>
            <w:top w:val="none" w:sz="0" w:space="0" w:color="auto"/>
            <w:left w:val="none" w:sz="0" w:space="0" w:color="auto"/>
            <w:bottom w:val="none" w:sz="0" w:space="0" w:color="auto"/>
            <w:right w:val="none" w:sz="0" w:space="0" w:color="auto"/>
          </w:divBdr>
          <w:divsChild>
            <w:div w:id="1956936939">
              <w:marLeft w:val="0"/>
              <w:marRight w:val="0"/>
              <w:marTop w:val="0"/>
              <w:marBottom w:val="0"/>
              <w:divBdr>
                <w:top w:val="none" w:sz="0" w:space="0" w:color="auto"/>
                <w:left w:val="none" w:sz="0" w:space="0" w:color="auto"/>
                <w:bottom w:val="none" w:sz="0" w:space="0" w:color="auto"/>
                <w:right w:val="none" w:sz="0" w:space="0" w:color="auto"/>
              </w:divBdr>
              <w:divsChild>
                <w:div w:id="35134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489494">
      <w:bodyDiv w:val="1"/>
      <w:marLeft w:val="0"/>
      <w:marRight w:val="0"/>
      <w:marTop w:val="0"/>
      <w:marBottom w:val="0"/>
      <w:divBdr>
        <w:top w:val="none" w:sz="0" w:space="0" w:color="auto"/>
        <w:left w:val="none" w:sz="0" w:space="0" w:color="auto"/>
        <w:bottom w:val="none" w:sz="0" w:space="0" w:color="auto"/>
        <w:right w:val="none" w:sz="0" w:space="0" w:color="auto"/>
      </w:divBdr>
    </w:div>
    <w:div w:id="461115569">
      <w:bodyDiv w:val="1"/>
      <w:marLeft w:val="0"/>
      <w:marRight w:val="0"/>
      <w:marTop w:val="0"/>
      <w:marBottom w:val="0"/>
      <w:divBdr>
        <w:top w:val="none" w:sz="0" w:space="0" w:color="auto"/>
        <w:left w:val="none" w:sz="0" w:space="0" w:color="auto"/>
        <w:bottom w:val="none" w:sz="0" w:space="0" w:color="auto"/>
        <w:right w:val="none" w:sz="0" w:space="0" w:color="auto"/>
      </w:divBdr>
    </w:div>
    <w:div w:id="468207130">
      <w:bodyDiv w:val="1"/>
      <w:marLeft w:val="0"/>
      <w:marRight w:val="0"/>
      <w:marTop w:val="0"/>
      <w:marBottom w:val="0"/>
      <w:divBdr>
        <w:top w:val="none" w:sz="0" w:space="0" w:color="auto"/>
        <w:left w:val="none" w:sz="0" w:space="0" w:color="auto"/>
        <w:bottom w:val="none" w:sz="0" w:space="0" w:color="auto"/>
        <w:right w:val="none" w:sz="0" w:space="0" w:color="auto"/>
      </w:divBdr>
    </w:div>
    <w:div w:id="527909771">
      <w:bodyDiv w:val="1"/>
      <w:marLeft w:val="0"/>
      <w:marRight w:val="0"/>
      <w:marTop w:val="0"/>
      <w:marBottom w:val="0"/>
      <w:divBdr>
        <w:top w:val="none" w:sz="0" w:space="0" w:color="auto"/>
        <w:left w:val="none" w:sz="0" w:space="0" w:color="auto"/>
        <w:bottom w:val="none" w:sz="0" w:space="0" w:color="auto"/>
        <w:right w:val="none" w:sz="0" w:space="0" w:color="auto"/>
      </w:divBdr>
    </w:div>
    <w:div w:id="571893439">
      <w:bodyDiv w:val="1"/>
      <w:marLeft w:val="0"/>
      <w:marRight w:val="0"/>
      <w:marTop w:val="0"/>
      <w:marBottom w:val="0"/>
      <w:divBdr>
        <w:top w:val="none" w:sz="0" w:space="0" w:color="auto"/>
        <w:left w:val="none" w:sz="0" w:space="0" w:color="auto"/>
        <w:bottom w:val="none" w:sz="0" w:space="0" w:color="auto"/>
        <w:right w:val="none" w:sz="0" w:space="0" w:color="auto"/>
      </w:divBdr>
    </w:div>
    <w:div w:id="715861335">
      <w:bodyDiv w:val="1"/>
      <w:marLeft w:val="0"/>
      <w:marRight w:val="0"/>
      <w:marTop w:val="0"/>
      <w:marBottom w:val="0"/>
      <w:divBdr>
        <w:top w:val="none" w:sz="0" w:space="0" w:color="auto"/>
        <w:left w:val="none" w:sz="0" w:space="0" w:color="auto"/>
        <w:bottom w:val="none" w:sz="0" w:space="0" w:color="auto"/>
        <w:right w:val="none" w:sz="0" w:space="0" w:color="auto"/>
      </w:divBdr>
    </w:div>
    <w:div w:id="748766885">
      <w:bodyDiv w:val="1"/>
      <w:marLeft w:val="0"/>
      <w:marRight w:val="0"/>
      <w:marTop w:val="0"/>
      <w:marBottom w:val="0"/>
      <w:divBdr>
        <w:top w:val="none" w:sz="0" w:space="0" w:color="auto"/>
        <w:left w:val="none" w:sz="0" w:space="0" w:color="auto"/>
        <w:bottom w:val="none" w:sz="0" w:space="0" w:color="auto"/>
        <w:right w:val="none" w:sz="0" w:space="0" w:color="auto"/>
      </w:divBdr>
      <w:divsChild>
        <w:div w:id="336466126">
          <w:marLeft w:val="0"/>
          <w:marRight w:val="0"/>
          <w:marTop w:val="0"/>
          <w:marBottom w:val="0"/>
          <w:divBdr>
            <w:top w:val="none" w:sz="0" w:space="0" w:color="auto"/>
            <w:left w:val="none" w:sz="0" w:space="0" w:color="auto"/>
            <w:bottom w:val="none" w:sz="0" w:space="0" w:color="auto"/>
            <w:right w:val="none" w:sz="0" w:space="0" w:color="auto"/>
          </w:divBdr>
          <w:divsChild>
            <w:div w:id="2086027292">
              <w:marLeft w:val="0"/>
              <w:marRight w:val="0"/>
              <w:marTop w:val="0"/>
              <w:marBottom w:val="0"/>
              <w:divBdr>
                <w:top w:val="none" w:sz="0" w:space="0" w:color="auto"/>
                <w:left w:val="none" w:sz="0" w:space="0" w:color="auto"/>
                <w:bottom w:val="none" w:sz="0" w:space="0" w:color="auto"/>
                <w:right w:val="none" w:sz="0" w:space="0" w:color="auto"/>
              </w:divBdr>
              <w:divsChild>
                <w:div w:id="3203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28809">
      <w:bodyDiv w:val="1"/>
      <w:marLeft w:val="0"/>
      <w:marRight w:val="0"/>
      <w:marTop w:val="0"/>
      <w:marBottom w:val="0"/>
      <w:divBdr>
        <w:top w:val="none" w:sz="0" w:space="0" w:color="auto"/>
        <w:left w:val="none" w:sz="0" w:space="0" w:color="auto"/>
        <w:bottom w:val="none" w:sz="0" w:space="0" w:color="auto"/>
        <w:right w:val="none" w:sz="0" w:space="0" w:color="auto"/>
      </w:divBdr>
    </w:div>
    <w:div w:id="882130932">
      <w:bodyDiv w:val="1"/>
      <w:marLeft w:val="0"/>
      <w:marRight w:val="0"/>
      <w:marTop w:val="0"/>
      <w:marBottom w:val="0"/>
      <w:divBdr>
        <w:top w:val="none" w:sz="0" w:space="0" w:color="auto"/>
        <w:left w:val="none" w:sz="0" w:space="0" w:color="auto"/>
        <w:bottom w:val="none" w:sz="0" w:space="0" w:color="auto"/>
        <w:right w:val="none" w:sz="0" w:space="0" w:color="auto"/>
      </w:divBdr>
    </w:div>
    <w:div w:id="940263710">
      <w:bodyDiv w:val="1"/>
      <w:marLeft w:val="0"/>
      <w:marRight w:val="0"/>
      <w:marTop w:val="0"/>
      <w:marBottom w:val="0"/>
      <w:divBdr>
        <w:top w:val="none" w:sz="0" w:space="0" w:color="auto"/>
        <w:left w:val="none" w:sz="0" w:space="0" w:color="auto"/>
        <w:bottom w:val="none" w:sz="0" w:space="0" w:color="auto"/>
        <w:right w:val="none" w:sz="0" w:space="0" w:color="auto"/>
      </w:divBdr>
    </w:div>
    <w:div w:id="974989609">
      <w:bodyDiv w:val="1"/>
      <w:marLeft w:val="0"/>
      <w:marRight w:val="0"/>
      <w:marTop w:val="0"/>
      <w:marBottom w:val="0"/>
      <w:divBdr>
        <w:top w:val="none" w:sz="0" w:space="0" w:color="auto"/>
        <w:left w:val="none" w:sz="0" w:space="0" w:color="auto"/>
        <w:bottom w:val="none" w:sz="0" w:space="0" w:color="auto"/>
        <w:right w:val="none" w:sz="0" w:space="0" w:color="auto"/>
      </w:divBdr>
    </w:div>
    <w:div w:id="1025668482">
      <w:bodyDiv w:val="1"/>
      <w:marLeft w:val="0"/>
      <w:marRight w:val="0"/>
      <w:marTop w:val="0"/>
      <w:marBottom w:val="0"/>
      <w:divBdr>
        <w:top w:val="none" w:sz="0" w:space="0" w:color="auto"/>
        <w:left w:val="none" w:sz="0" w:space="0" w:color="auto"/>
        <w:bottom w:val="none" w:sz="0" w:space="0" w:color="auto"/>
        <w:right w:val="none" w:sz="0" w:space="0" w:color="auto"/>
      </w:divBdr>
    </w:div>
    <w:div w:id="1060909948">
      <w:bodyDiv w:val="1"/>
      <w:marLeft w:val="0"/>
      <w:marRight w:val="0"/>
      <w:marTop w:val="0"/>
      <w:marBottom w:val="0"/>
      <w:divBdr>
        <w:top w:val="none" w:sz="0" w:space="0" w:color="auto"/>
        <w:left w:val="none" w:sz="0" w:space="0" w:color="auto"/>
        <w:bottom w:val="none" w:sz="0" w:space="0" w:color="auto"/>
        <w:right w:val="none" w:sz="0" w:space="0" w:color="auto"/>
      </w:divBdr>
    </w:div>
    <w:div w:id="1217011820">
      <w:bodyDiv w:val="1"/>
      <w:marLeft w:val="0"/>
      <w:marRight w:val="0"/>
      <w:marTop w:val="0"/>
      <w:marBottom w:val="0"/>
      <w:divBdr>
        <w:top w:val="none" w:sz="0" w:space="0" w:color="auto"/>
        <w:left w:val="none" w:sz="0" w:space="0" w:color="auto"/>
        <w:bottom w:val="none" w:sz="0" w:space="0" w:color="auto"/>
        <w:right w:val="none" w:sz="0" w:space="0" w:color="auto"/>
      </w:divBdr>
    </w:div>
    <w:div w:id="1224291231">
      <w:bodyDiv w:val="1"/>
      <w:marLeft w:val="0"/>
      <w:marRight w:val="0"/>
      <w:marTop w:val="0"/>
      <w:marBottom w:val="0"/>
      <w:divBdr>
        <w:top w:val="none" w:sz="0" w:space="0" w:color="auto"/>
        <w:left w:val="none" w:sz="0" w:space="0" w:color="auto"/>
        <w:bottom w:val="none" w:sz="0" w:space="0" w:color="auto"/>
        <w:right w:val="none" w:sz="0" w:space="0" w:color="auto"/>
      </w:divBdr>
    </w:div>
    <w:div w:id="1250850578">
      <w:bodyDiv w:val="1"/>
      <w:marLeft w:val="0"/>
      <w:marRight w:val="0"/>
      <w:marTop w:val="0"/>
      <w:marBottom w:val="0"/>
      <w:divBdr>
        <w:top w:val="none" w:sz="0" w:space="0" w:color="auto"/>
        <w:left w:val="none" w:sz="0" w:space="0" w:color="auto"/>
        <w:bottom w:val="none" w:sz="0" w:space="0" w:color="auto"/>
        <w:right w:val="none" w:sz="0" w:space="0" w:color="auto"/>
      </w:divBdr>
    </w:div>
    <w:div w:id="1284076632">
      <w:bodyDiv w:val="1"/>
      <w:marLeft w:val="0"/>
      <w:marRight w:val="0"/>
      <w:marTop w:val="0"/>
      <w:marBottom w:val="0"/>
      <w:divBdr>
        <w:top w:val="none" w:sz="0" w:space="0" w:color="auto"/>
        <w:left w:val="none" w:sz="0" w:space="0" w:color="auto"/>
        <w:bottom w:val="none" w:sz="0" w:space="0" w:color="auto"/>
        <w:right w:val="none" w:sz="0" w:space="0" w:color="auto"/>
      </w:divBdr>
    </w:div>
    <w:div w:id="1286306843">
      <w:bodyDiv w:val="1"/>
      <w:marLeft w:val="0"/>
      <w:marRight w:val="0"/>
      <w:marTop w:val="0"/>
      <w:marBottom w:val="0"/>
      <w:divBdr>
        <w:top w:val="none" w:sz="0" w:space="0" w:color="auto"/>
        <w:left w:val="none" w:sz="0" w:space="0" w:color="auto"/>
        <w:bottom w:val="none" w:sz="0" w:space="0" w:color="auto"/>
        <w:right w:val="none" w:sz="0" w:space="0" w:color="auto"/>
      </w:divBdr>
    </w:div>
    <w:div w:id="1439792454">
      <w:bodyDiv w:val="1"/>
      <w:marLeft w:val="0"/>
      <w:marRight w:val="0"/>
      <w:marTop w:val="0"/>
      <w:marBottom w:val="0"/>
      <w:divBdr>
        <w:top w:val="none" w:sz="0" w:space="0" w:color="auto"/>
        <w:left w:val="none" w:sz="0" w:space="0" w:color="auto"/>
        <w:bottom w:val="none" w:sz="0" w:space="0" w:color="auto"/>
        <w:right w:val="none" w:sz="0" w:space="0" w:color="auto"/>
      </w:divBdr>
    </w:div>
    <w:div w:id="1441754825">
      <w:bodyDiv w:val="1"/>
      <w:marLeft w:val="0"/>
      <w:marRight w:val="0"/>
      <w:marTop w:val="0"/>
      <w:marBottom w:val="0"/>
      <w:divBdr>
        <w:top w:val="none" w:sz="0" w:space="0" w:color="auto"/>
        <w:left w:val="none" w:sz="0" w:space="0" w:color="auto"/>
        <w:bottom w:val="none" w:sz="0" w:space="0" w:color="auto"/>
        <w:right w:val="none" w:sz="0" w:space="0" w:color="auto"/>
      </w:divBdr>
    </w:div>
    <w:div w:id="1497921849">
      <w:bodyDiv w:val="1"/>
      <w:marLeft w:val="0"/>
      <w:marRight w:val="0"/>
      <w:marTop w:val="0"/>
      <w:marBottom w:val="0"/>
      <w:divBdr>
        <w:top w:val="none" w:sz="0" w:space="0" w:color="auto"/>
        <w:left w:val="none" w:sz="0" w:space="0" w:color="auto"/>
        <w:bottom w:val="none" w:sz="0" w:space="0" w:color="auto"/>
        <w:right w:val="none" w:sz="0" w:space="0" w:color="auto"/>
      </w:divBdr>
    </w:div>
    <w:div w:id="1608538575">
      <w:bodyDiv w:val="1"/>
      <w:marLeft w:val="0"/>
      <w:marRight w:val="0"/>
      <w:marTop w:val="0"/>
      <w:marBottom w:val="0"/>
      <w:divBdr>
        <w:top w:val="none" w:sz="0" w:space="0" w:color="auto"/>
        <w:left w:val="none" w:sz="0" w:space="0" w:color="auto"/>
        <w:bottom w:val="none" w:sz="0" w:space="0" w:color="auto"/>
        <w:right w:val="none" w:sz="0" w:space="0" w:color="auto"/>
      </w:divBdr>
    </w:div>
    <w:div w:id="1659187876">
      <w:bodyDiv w:val="1"/>
      <w:marLeft w:val="0"/>
      <w:marRight w:val="0"/>
      <w:marTop w:val="0"/>
      <w:marBottom w:val="0"/>
      <w:divBdr>
        <w:top w:val="none" w:sz="0" w:space="0" w:color="auto"/>
        <w:left w:val="none" w:sz="0" w:space="0" w:color="auto"/>
        <w:bottom w:val="none" w:sz="0" w:space="0" w:color="auto"/>
        <w:right w:val="none" w:sz="0" w:space="0" w:color="auto"/>
      </w:divBdr>
    </w:div>
    <w:div w:id="1687486746">
      <w:bodyDiv w:val="1"/>
      <w:marLeft w:val="0"/>
      <w:marRight w:val="0"/>
      <w:marTop w:val="0"/>
      <w:marBottom w:val="0"/>
      <w:divBdr>
        <w:top w:val="none" w:sz="0" w:space="0" w:color="auto"/>
        <w:left w:val="none" w:sz="0" w:space="0" w:color="auto"/>
        <w:bottom w:val="none" w:sz="0" w:space="0" w:color="auto"/>
        <w:right w:val="none" w:sz="0" w:space="0" w:color="auto"/>
      </w:divBdr>
    </w:div>
    <w:div w:id="1833445612">
      <w:bodyDiv w:val="1"/>
      <w:marLeft w:val="0"/>
      <w:marRight w:val="0"/>
      <w:marTop w:val="0"/>
      <w:marBottom w:val="0"/>
      <w:divBdr>
        <w:top w:val="none" w:sz="0" w:space="0" w:color="auto"/>
        <w:left w:val="none" w:sz="0" w:space="0" w:color="auto"/>
        <w:bottom w:val="none" w:sz="0" w:space="0" w:color="auto"/>
        <w:right w:val="none" w:sz="0" w:space="0" w:color="auto"/>
      </w:divBdr>
    </w:div>
    <w:div w:id="1837067595">
      <w:bodyDiv w:val="1"/>
      <w:marLeft w:val="0"/>
      <w:marRight w:val="0"/>
      <w:marTop w:val="0"/>
      <w:marBottom w:val="0"/>
      <w:divBdr>
        <w:top w:val="none" w:sz="0" w:space="0" w:color="auto"/>
        <w:left w:val="none" w:sz="0" w:space="0" w:color="auto"/>
        <w:bottom w:val="none" w:sz="0" w:space="0" w:color="auto"/>
        <w:right w:val="none" w:sz="0" w:space="0" w:color="auto"/>
      </w:divBdr>
    </w:div>
    <w:div w:id="1837307096">
      <w:bodyDiv w:val="1"/>
      <w:marLeft w:val="0"/>
      <w:marRight w:val="0"/>
      <w:marTop w:val="0"/>
      <w:marBottom w:val="0"/>
      <w:divBdr>
        <w:top w:val="none" w:sz="0" w:space="0" w:color="auto"/>
        <w:left w:val="none" w:sz="0" w:space="0" w:color="auto"/>
        <w:bottom w:val="none" w:sz="0" w:space="0" w:color="auto"/>
        <w:right w:val="none" w:sz="0" w:space="0" w:color="auto"/>
      </w:divBdr>
    </w:div>
    <w:div w:id="1854026417">
      <w:bodyDiv w:val="1"/>
      <w:marLeft w:val="0"/>
      <w:marRight w:val="0"/>
      <w:marTop w:val="0"/>
      <w:marBottom w:val="0"/>
      <w:divBdr>
        <w:top w:val="none" w:sz="0" w:space="0" w:color="auto"/>
        <w:left w:val="none" w:sz="0" w:space="0" w:color="auto"/>
        <w:bottom w:val="none" w:sz="0" w:space="0" w:color="auto"/>
        <w:right w:val="none" w:sz="0" w:space="0" w:color="auto"/>
      </w:divBdr>
    </w:div>
    <w:div w:id="1883204555">
      <w:bodyDiv w:val="1"/>
      <w:marLeft w:val="0"/>
      <w:marRight w:val="0"/>
      <w:marTop w:val="0"/>
      <w:marBottom w:val="0"/>
      <w:divBdr>
        <w:top w:val="none" w:sz="0" w:space="0" w:color="auto"/>
        <w:left w:val="none" w:sz="0" w:space="0" w:color="auto"/>
        <w:bottom w:val="none" w:sz="0" w:space="0" w:color="auto"/>
        <w:right w:val="none" w:sz="0" w:space="0" w:color="auto"/>
      </w:divBdr>
    </w:div>
    <w:div w:id="1978752828">
      <w:bodyDiv w:val="1"/>
      <w:marLeft w:val="0"/>
      <w:marRight w:val="0"/>
      <w:marTop w:val="0"/>
      <w:marBottom w:val="0"/>
      <w:divBdr>
        <w:top w:val="none" w:sz="0" w:space="0" w:color="auto"/>
        <w:left w:val="none" w:sz="0" w:space="0" w:color="auto"/>
        <w:bottom w:val="none" w:sz="0" w:space="0" w:color="auto"/>
        <w:right w:val="none" w:sz="0" w:space="0" w:color="auto"/>
      </w:divBdr>
    </w:div>
    <w:div w:id="211786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9386D-9262-4AC4-BA2B-8097D2A8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20</Pages>
  <Words>3996</Words>
  <Characters>21982</Characters>
  <Application>Microsoft Office Word</Application>
  <DocSecurity>0</DocSecurity>
  <Lines>183</Lines>
  <Paragraphs>51</Paragraphs>
  <ScaleCrop>false</ScaleCrop>
  <HeadingPairs>
    <vt:vector size="6" baseType="variant">
      <vt:variant>
        <vt:lpstr>Title</vt:lpstr>
      </vt:variant>
      <vt:variant>
        <vt:i4>1</vt:i4>
      </vt:variant>
      <vt:variant>
        <vt:lpstr>Headings</vt:lpstr>
      </vt:variant>
      <vt:variant>
        <vt:i4>37</vt:i4>
      </vt:variant>
      <vt:variant>
        <vt:lpstr>Titre</vt:lpstr>
      </vt:variant>
      <vt:variant>
        <vt:i4>1</vt:i4>
      </vt:variant>
    </vt:vector>
  </HeadingPairs>
  <TitlesOfParts>
    <vt:vector size="39" baseType="lpstr">
      <vt:lpstr/>
      <vt:lpstr>Introduction générale</vt:lpstr>
      <vt:lpstr>Chapitre 1 : Présentation du cadre du stage</vt:lpstr>
      <vt:lpstr>    Présentation de la société</vt:lpstr>
      <vt:lpstr>    Présentation du domaine métier </vt:lpstr>
      <vt:lpstr>    Etude de l’existant </vt:lpstr>
      <vt:lpstr>        Description de l’existant </vt:lpstr>
      <vt:lpstr>        Critique de l’existant </vt:lpstr>
      <vt:lpstr>        Solution proposée </vt:lpstr>
      <vt:lpstr>    Cahier des charges </vt:lpstr>
      <vt:lpstr>        Besoins fonctionnels </vt:lpstr>
      <vt:lpstr>        Besoins non fonctionnels </vt:lpstr>
      <vt:lpstr>Chapitre 2 : Modélisation Comportementale </vt:lpstr>
      <vt:lpstr>    Identification des Acteurs</vt:lpstr>
      <vt:lpstr>    Diagramme de cas d’utilisation</vt:lpstr>
      <vt:lpstr>        Diagramme du cas d’utilisation général</vt:lpstr>
      <vt:lpstr>        Description textuelle des cas d’utilisation</vt:lpstr>
      <vt:lpstr>    Analyse des cas d’utilisation</vt:lpstr>
      <vt:lpstr>        Diagramme de séquence objet</vt:lpstr>
      <vt:lpstr>        Diagramme de séquence conception</vt:lpstr>
      <vt:lpstr>        Diagramme de séquence système</vt:lpstr>
      <vt:lpstr>        Diagramme d'activité</vt:lpstr>
      <vt:lpstr>Chapitre 3 : Modélisation Structurelle</vt:lpstr>
      <vt:lpstr>    Diagramme de classes</vt:lpstr>
      <vt:lpstr>        Descriptif du diagramme</vt:lpstr>
      <vt:lpstr>        Représentation du diagramme</vt:lpstr>
      <vt:lpstr>    Modélisation de la base de données</vt:lpstr>
      <vt:lpstr>    Maquette d’interface</vt:lpstr>
      <vt:lpstr>Chapitre 4 : Réalisation</vt:lpstr>
      <vt:lpstr>    Environnement de développement</vt:lpstr>
      <vt:lpstr>        Environnement matérielle</vt:lpstr>
      <vt:lpstr>        Environnement logiciel</vt:lpstr>
      <vt:lpstr>        Présentation de l’environnement logiciel</vt:lpstr>
      <vt:lpstr>        Diagramme de deploiement</vt:lpstr>
      <vt:lpstr>    Gestion de l'Authentification avec JWT </vt:lpstr>
      <vt:lpstr>    Principales interfaces graphiques</vt:lpstr>
      <vt:lpstr>Conclusion générale</vt:lpstr>
      <vt:lpstr>Nétographie</vt:lpstr>
      <vt:lpstr/>
    </vt:vector>
  </TitlesOfParts>
  <Company>HP</Company>
  <LinksUpToDate>false</LinksUpToDate>
  <CharactersWithSpaces>25927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amamou yosr</dc:creator>
  <cp:keywords/>
  <dc:description/>
  <cp:lastModifiedBy>KAYTO _01</cp:lastModifiedBy>
  <cp:revision>6</cp:revision>
  <cp:lastPrinted>2024-05-17T07:45:00Z</cp:lastPrinted>
  <dcterms:created xsi:type="dcterms:W3CDTF">2025-01-19T14:28:00Z</dcterms:created>
  <dcterms:modified xsi:type="dcterms:W3CDTF">2025-01-30T01:56:00Z</dcterms:modified>
</cp:coreProperties>
</file>