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technology leader with extensive experience in overseeing IT operations and cybersecurity initiatives. Proven track record in developing and enforcing technology strategies, policies, and procedures. Skilled in identifying emerging technologies and managing diverse teams, including software developers and security personnel, to enhance organizational security and operational efficiency at Anchor Computer Inc.</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IT Director at Google, I spearheaded the development and execution of a comprehensive technology strategy that aligned with corporate objectives. I led cybersecurity initiatives to safeguard sensitive data, while identifying and integrating emerging technologies to enhance operational efficiency. My role involved creating and enforcing technology policies and procedures, ensuring robust compliance across all levels. I managed a dedicated team of software developers and security professionals, fostering a culture of innovation and accountability. Additionally, I oversaw 24/7 operations, ensuring seamless functionality and support for all technological initiatives. This position required strategic foresight, strong leadership, and a commitment to advancing technology capabilities within a dynamic environment.</w:t>
      </w:r>
    </w:p>
    <w:p>
      <w:pPr>
        <w:tabs>
          <w:tab w:pos="10800" w:val="right"/>
        </w:tabs>
        <w:jc w:val="left"/>
      </w:pPr>
      <w:r>
        <w:rPr>
          <w:sz w:val="23"/>
        </w:rPr>
        <w:t>Google</w:t>
      </w:r>
      <w:r>
        <w:rPr>
          <w:sz w:val="20"/>
        </w:rPr>
        <w:tab/>
        <w:t>2013 - 2014</w:t>
      </w:r>
      <w:r>
        <w:rPr>
          <w:sz w:val="20"/>
        </w:rPr>
        <w:br/>
        <w:t>IT Director</w:t>
      </w:r>
      <w:r>
        <w:rPr>
          <w:sz w:val="20"/>
        </w:rPr>
        <w:br/>
        <w:t>As IT Director at Google, I spearheaded the strategic direction of the organization’s technology landscape, ensuring seamless operations while prioritizing cybersecurity. I led cross-functional teams, fostering collaboration to identify and integrate emerging technologies that enhance productivity. My role involved developing and enforcing comprehensive technology policies, ensuring compliance, and optimizing system performance. I oversaw 24/7 computer operations, managed a talented team of software developers and security experts, and maintained accountability for the technology environment. By aligning IT initiatives with business objectives, I drove innovation and efficiency, positioning Google as a leader in tech advancements while safeguarding our digital assets. My focus remained on continuous improvement and proactive risk management.</w:t>
      </w:r>
    </w:p>
    <w:p>
      <w:pPr>
        <w:tabs>
          <w:tab w:pos="10800" w:val="right"/>
        </w:tabs>
        <w:jc w:val="left"/>
      </w:pPr>
      <w:r>
        <w:rPr>
          <w:sz w:val="23"/>
        </w:rPr>
        <w:t>Google</w:t>
      </w:r>
      <w:r>
        <w:rPr>
          <w:sz w:val="20"/>
        </w:rPr>
        <w:tab/>
        <w:t>2013 - 2014</w:t>
      </w:r>
      <w:r>
        <w:rPr>
          <w:sz w:val="20"/>
        </w:rPr>
        <w:br/>
        <w:t>IT Director</w:t>
      </w:r>
      <w:r>
        <w:rPr>
          <w:sz w:val="20"/>
        </w:rPr>
        <w:br/>
        <w:t>As the IT Director at Google, I led the strategic direction of Information Technology, ensuring alignment with organizational goals. My role involved overseeing cybersecurity initiatives, implementing advanced technologies, and maintaining robust 24/7 operations. I developed and enforced comprehensive technology policies and guidelines, fostering a culture of innovation and security. Collaborating with cross-functional teams, I identified emerging technologies to enhance our competitive edge. I managed a diverse staff, including software developers and security experts, ensuring high performance and professional growth. My focus was on creating a resilient technology environment that supported seamless operations while safeguarding our digital assets against evolving threats.</w:t>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spearheaded the development and execution of innovative AI initiatives aligned with organizational goals. My role involved collaborating with cross-functional teams to identify emerging AI technologies, driving the integration of machine learning and data analytics into business processes. I ensured the implementation of robust AI governance frameworks and ethical guidelines while fostering a culture of continuous learning and adaptation. I was responsible for managing a diverse team of AI specialists, guiding them in research and deployment of scalable AI solutions. Through strategic partnerships, I enhanced IBM's market positioning as a leader in AI, ensuring our offerings addressed client needs while maintaining a focus on security and compliance.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p/>
    <w:p/>
    <w:p/>
    <w:p/>
    <w:p/>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Cybersecurity Management, Technology Strategy Development, Policy Enforcement, Team Leadership, Emerging Technology Identification, Risk Assessment, Incident Response Planning, Systems Development, Operations Management, Communication Skills, Problem-Solving, Technical Proficiency, Project Management, Stakeholder Engagement, Analytical Thinking, Decision-Making.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