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Proven expertise in overseeing IT operations, cybersecurity initiatives, and technology strategy development. Skilled in guiding staff, enforcing technology policies, and implementing emerging technologies to enhance organizational efficiency. Committed to fostering innovation and maintaining a secure technology environment at Anchor Computer Inc.</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spearheaded the strategic direction of our technology initiatives, ensuring alignment with organizational goals. I oversaw a robust cybersecurity framework, identifying emerging technologies to enhance security and operational efficiency. I led the development and enforcement of comprehensive technology policies, fostering a culture of innovation and compliance. My role involved managing 24/7 IT operations, ensuring system reliability and performance. I collaborated with cross-functional teams to recommend and implement system enhancements, while effectively managing a diverse team of software developers and security professionals. Through proactive leadership, I drove technology initiatives that positioned Google as a leader in the tech industry, ensuring a secure and efficient digital landscape.</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execution of comprehensive technology strategies that aligned with corporate objectives. My role involved overseeing 24/7 operations, ensuring robust cybersecurity measures, and identifying emerging technologies to enhance efficiency. I enforced technology policies and guidelines while fostering a culture of innovation and collaboration among cross-functional teams. Managing a diverse staff, including software developers and security experts, I prioritized talent development and performance optimization. My leadership ensured that technology initiatives were not only implemented effectively but also supported the overall growth and sustainability of the organization in an ever-evolving digital landscape.</w:t>
      </w:r>
    </w:p>
    <w:p>
      <w:pPr>
        <w:jc w:val="left"/>
      </w:pPr>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shaping and executing the technology strategy to align with organizational goals. I led initiatives in cybersecurity, ensuring robust protection against evolving threats while promoting innovation through the identification of emerging technologies. My role involved developing and enforcing comprehensive IT policies and procedures, maintaining 24/7 operations, and overseeing a talented team of software developers and security personnel. I championed collaboration across departments to implement technology solutions that drive efficiency and enhance user experience. By fostering a culture of continuous improvement, I ensured that our IT environment remained resilient, secure, and adaptive to the dynamic landscape of technology.</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spearheaded the development and execution of innovative AI initiatives that aligned with corporate goals. I collaborated with cross-functional teams to identify market opportunities and drive the integration of AI solutions across various sectors. My responsibilities included formulating strategic roadmaps, guiding research and development efforts, and fostering partnerships to enhance AI capabilities. I focused on ethical AI practices and ensured compliance with industry standards while driving transformative projects that delivered measurable business outcomes. My leadership nurtured a culture of innovation, empowering teams to leverage data-driven insights and advanced technologies to accelerate growth and improve client experiences.</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pPr>
        <w:jc w:val="left"/>
      </w:pPr>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Cybersecurity Management, Technology Strategy Development, Team Leadership, Policy Enforcement, System Development, Risk Assessment, Incident Response, Emerging Technologies Identification, IT Operations Management, Communication Skills, Problem Solving, Project Management, Technical Documentation, Stakeholder Engagement, Compliance Knowledge.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