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IT strategy and cybersecurity initiatives. Proven ability to oversee 24/7 operations and enforce technology policies while identifying emerging technologies. Skilled in managing diverse teams and driving system development, I am committed to enhancing organizational efficiency and security at Anchor Computer Inc. as your next Chief Technology Officer.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the IT Director at Google, I spearheaded the strategic direction and operational excellence of our information technology landscape. My role involved overseeing cybersecurity initiatives and identifying emerging technologies to enhance organizational capabilities. I developed and enforced technology policies, ensuring compliance and operational efficiency. I managed 24/7 computer operations, cultivating a high-performance culture among software developers and security personnel. Collaborating closely with cross-functional teams, I recommended and implemented innovative plans for system development and operations, aligning technology initiatives with business objectives. My leadership fostered a proactive approach to technology challenges, positioning Google at the forefront of industry advancements while ensuring a secure and resilient IT environment.</w:t>
      </w:r>
    </w:p>
    <w:p>
      <w:pPr>
        <w:jc w:val="left"/>
      </w:pPr>
      <w:r/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the IT Director at Google, I was responsible for shaping the overarching technology strategy that aligned with business objectives. I led a team dedicated to ensuring robust cybersecurity and the integration of emerging technologies across the organization. My role involved developing and enforcing technology policies, guidelines, and procedures to maintain a secure and efficient IT environment. I oversaw 24/7 computer operations, ensuring seamless service delivery. By recommending system development plans and managing a diverse team of software developers and security experts, I fostered innovation while safeguarding company assets, ultimately driving the organization toward its technological goals and enhancing operational resilience.</w:t>
      </w:r>
    </w:p>
    <w:p>
      <w:pPr>
        <w:jc w:val="left"/>
      </w:pPr>
      <w:r/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spearheaded the overall technology strategy, ensuring alignment with business objectives. I led initiatives in cybersecurity, identifying emerging technologies to enhance our systems and safeguard user data. My role involved the development and enforcement of technology policies, fostering a secure and efficient IT environment. I managed 24/7 operations, overseeing a talented team of software developers and security professionals. Collaborating cross-functionally, I prioritized innovation while maintaining accountability for our technology landscape. My focus was on not only implementing effective technology solutions but also nurturing a culture of continuous improvement and strategic foresight within the organization.</w:t>
      </w:r>
    </w:p>
    <w:p>
      <w:pPr>
        <w:jc w:val="left"/>
      </w:pPr>
      <w:r/>
    </w:p>
    <w:p>
      <w:pPr>
        <w:tabs>
          <w:tab w:pos="1080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the Senior Director of AI Strategy at IBM, I led the development and execution of innovative AI initiatives to enhance our technological landscape. My role involved collaborating with cross-functional teams to identify business needs and align AI solutions with organizational goals. I was responsible for fostering a culture of data-driven decision-making, ensuring ethical AI practices, and driving AI adoption across various sectors. I also engaged with clients to understand their challenges and tailored AI strategies to deliver impactful results. By leveraging emerging technologies, I supported the establishment of AI as a core competency, positioning IBM as a leader in the AI space while optimizing operational efficiency and enhancing customer experiences.</w:t>
      </w:r>
    </w:p>
    <w:p>
      <w:pPr>
        <w:jc w:val="left"/>
      </w:pPr>
      <w:r/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sz w:val="20"/>
          <w:szCs w:val="20"/>
        </w:rPr>
      </w:pPr>
      <w:r>
        <w:t>masters in Education – Lamar University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080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>
      <w:pPr>
        <w:jc w:val="left"/>
      </w:pPr>
      <w:r/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Cybersecurity Management, Technology Strategy Development, Team Leadership, Policy Enforcement, Emerging Technology Identification, System Development, Operational Oversight, Risk Assessment, Incident Response, Communication Skills, Problem-Solving, Project Management, Technical Documentation, Staff Management, Stakeholder Engagement.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